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Gill Sans MT" w:hAnsi="Gill Sans MT"/>
          <w:color w:val="808080" w:themeColor="background1" w:themeShade="80"/>
          <w:sz w:val="24"/>
          <w:szCs w:val="24"/>
        </w:rPr>
        <w:id w:val="122542139"/>
        <w:docPartObj>
          <w:docPartGallery w:val="Cover Pages"/>
          <w:docPartUnique/>
        </w:docPartObj>
      </w:sdtPr>
      <w:sdtEndPr/>
      <w:sdtContent>
        <w:p w14:paraId="30912CEB" w14:textId="77777777" w:rsidR="004B22AD" w:rsidRPr="008F01DD" w:rsidRDefault="004B22AD" w:rsidP="00F95D94">
          <w:pPr>
            <w:rPr>
              <w:rFonts w:ascii="Gill Sans MT" w:hAnsi="Gill Sans MT"/>
              <w:color w:val="808080" w:themeColor="background1" w:themeShade="80"/>
              <w:sz w:val="24"/>
              <w:szCs w:val="24"/>
            </w:rPr>
          </w:pPr>
        </w:p>
        <w:p w14:paraId="4C74FE73" w14:textId="42BC5652" w:rsidR="004B22AD" w:rsidRPr="008F01DD" w:rsidRDefault="004B22AD" w:rsidP="00F95D94">
          <w:pPr>
            <w:rPr>
              <w:rFonts w:ascii="Gill Sans MT" w:hAnsi="Gill Sans MT"/>
              <w:color w:val="808080" w:themeColor="background1" w:themeShade="80"/>
              <w:sz w:val="24"/>
              <w:szCs w:val="24"/>
            </w:rPr>
          </w:pPr>
        </w:p>
        <w:p w14:paraId="3F525BC4" w14:textId="77777777" w:rsidR="007E4D2D" w:rsidRPr="008F01DD" w:rsidRDefault="007E4D2D" w:rsidP="00F95D94">
          <w:pPr>
            <w:jc w:val="center"/>
            <w:rPr>
              <w:rFonts w:ascii="Gill Sans MT" w:eastAsia="Cabin" w:hAnsi="Gill Sans MT" w:cs="Times New Roman"/>
              <w:smallCaps/>
              <w:color w:val="808080" w:themeColor="background1" w:themeShade="80"/>
              <w:sz w:val="24"/>
              <w:szCs w:val="24"/>
            </w:rPr>
          </w:pPr>
        </w:p>
        <w:p w14:paraId="55974DD0" w14:textId="77777777" w:rsidR="00F95D94" w:rsidRPr="008F01DD" w:rsidRDefault="00F95D94" w:rsidP="00F95D94">
          <w:pPr>
            <w:jc w:val="center"/>
            <w:rPr>
              <w:rFonts w:ascii="Gill Sans MT" w:eastAsia="Cabin" w:hAnsi="Gill Sans MT" w:cs="Times New Roman"/>
              <w:smallCaps/>
              <w:color w:val="808080" w:themeColor="background1" w:themeShade="80"/>
              <w:sz w:val="24"/>
              <w:szCs w:val="24"/>
            </w:rPr>
          </w:pPr>
        </w:p>
        <w:p w14:paraId="2890F5B6" w14:textId="77777777" w:rsidR="00F95D94" w:rsidRPr="008F01DD" w:rsidRDefault="00F95D94" w:rsidP="00F95D94">
          <w:pPr>
            <w:jc w:val="center"/>
            <w:rPr>
              <w:rFonts w:ascii="Gill Sans MT" w:eastAsia="Cabin" w:hAnsi="Gill Sans MT" w:cs="Times New Roman"/>
              <w:smallCaps/>
              <w:color w:val="808080" w:themeColor="background1" w:themeShade="80"/>
              <w:sz w:val="24"/>
              <w:szCs w:val="24"/>
            </w:rPr>
          </w:pPr>
        </w:p>
        <w:p w14:paraId="5C2F1617" w14:textId="670ED691" w:rsidR="00F95D94" w:rsidRPr="008F01DD" w:rsidRDefault="00F95D94" w:rsidP="00F95D94">
          <w:pPr>
            <w:jc w:val="center"/>
            <w:rPr>
              <w:rFonts w:ascii="Gill Sans MT" w:eastAsia="Cabin" w:hAnsi="Gill Sans MT" w:cs="Times New Roman"/>
              <w:smallCaps/>
              <w:color w:val="808080" w:themeColor="background1" w:themeShade="80"/>
              <w:sz w:val="24"/>
              <w:szCs w:val="24"/>
            </w:rPr>
          </w:pPr>
        </w:p>
        <w:p w14:paraId="156F5B6E" w14:textId="13FA27FE" w:rsidR="00F95D94" w:rsidRPr="008F01DD" w:rsidRDefault="0076754B" w:rsidP="00F95D94">
          <w:pPr>
            <w:jc w:val="center"/>
            <w:rPr>
              <w:rFonts w:ascii="Gill Sans MT" w:eastAsia="Cabin" w:hAnsi="Gill Sans MT" w:cs="Times New Roman"/>
              <w:smallCaps/>
              <w:color w:val="808080" w:themeColor="background1" w:themeShade="80"/>
              <w:sz w:val="24"/>
              <w:szCs w:val="24"/>
            </w:rPr>
          </w:pPr>
          <w:r w:rsidRPr="008F01DD">
            <w:rPr>
              <w:rFonts w:ascii="Gill Sans MT" w:eastAsia="Cabin" w:hAnsi="Gill Sans MT" w:cs="Times New Roman"/>
              <w:smallCaps/>
              <w:noProof/>
              <w:color w:val="808080" w:themeColor="background1" w:themeShade="80"/>
              <w:sz w:val="24"/>
              <w:szCs w:val="24"/>
              <w:lang w:val="en-US"/>
            </w:rPr>
            <w:drawing>
              <wp:inline distT="0" distB="0" distL="0" distR="0" wp14:anchorId="51FEC9F2" wp14:editId="42E98759">
                <wp:extent cx="871855" cy="87820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1855" cy="878205"/>
                        </a:xfrm>
                        <a:prstGeom prst="rect">
                          <a:avLst/>
                        </a:prstGeom>
                        <a:noFill/>
                      </pic:spPr>
                    </pic:pic>
                  </a:graphicData>
                </a:graphic>
              </wp:inline>
            </w:drawing>
          </w:r>
        </w:p>
        <w:p w14:paraId="6C135417" w14:textId="6846355D" w:rsidR="00F95D94" w:rsidRPr="008F01DD" w:rsidRDefault="00F95D94" w:rsidP="00F95D94">
          <w:pPr>
            <w:jc w:val="center"/>
            <w:rPr>
              <w:rFonts w:ascii="Gill Sans MT" w:eastAsia="Cabin" w:hAnsi="Gill Sans MT" w:cs="Times New Roman"/>
              <w:smallCaps/>
              <w:color w:val="808080" w:themeColor="background1" w:themeShade="80"/>
              <w:sz w:val="24"/>
              <w:szCs w:val="24"/>
            </w:rPr>
          </w:pPr>
        </w:p>
        <w:p w14:paraId="3C8DDAFC" w14:textId="77777777" w:rsidR="00F95D94" w:rsidRPr="008F01DD" w:rsidRDefault="00F95D94" w:rsidP="00F95D94">
          <w:pPr>
            <w:jc w:val="center"/>
            <w:rPr>
              <w:rFonts w:ascii="Gill Sans MT" w:eastAsia="Cabin" w:hAnsi="Gill Sans MT" w:cs="Times New Roman"/>
              <w:smallCaps/>
              <w:color w:val="808080" w:themeColor="background1" w:themeShade="80"/>
              <w:sz w:val="24"/>
              <w:szCs w:val="24"/>
            </w:rPr>
          </w:pPr>
        </w:p>
        <w:p w14:paraId="2916CD4A" w14:textId="77777777" w:rsidR="00F95D94" w:rsidRPr="008F01DD" w:rsidRDefault="00F95D94" w:rsidP="00F95D94">
          <w:pPr>
            <w:jc w:val="center"/>
            <w:rPr>
              <w:rFonts w:ascii="Gill Sans MT" w:eastAsia="Cabin" w:hAnsi="Gill Sans MT" w:cs="Times New Roman"/>
              <w:smallCaps/>
              <w:color w:val="808080" w:themeColor="background1" w:themeShade="80"/>
              <w:sz w:val="24"/>
              <w:szCs w:val="24"/>
            </w:rPr>
          </w:pPr>
        </w:p>
        <w:p w14:paraId="4327C02B" w14:textId="77777777" w:rsidR="007E4D2D" w:rsidRPr="008F01DD" w:rsidRDefault="007E4D2D" w:rsidP="00F95D94">
          <w:pPr>
            <w:jc w:val="center"/>
            <w:rPr>
              <w:rFonts w:ascii="Gill Sans MT" w:eastAsia="Cabin" w:hAnsi="Gill Sans MT" w:cs="Times New Roman"/>
              <w:smallCaps/>
              <w:color w:val="808080" w:themeColor="background1" w:themeShade="80"/>
              <w:sz w:val="24"/>
              <w:szCs w:val="24"/>
            </w:rPr>
          </w:pPr>
        </w:p>
        <w:p w14:paraId="670404CA" w14:textId="77777777" w:rsidR="007E4D2D" w:rsidRPr="008F01DD" w:rsidRDefault="007E4D2D" w:rsidP="00F95D94">
          <w:pPr>
            <w:jc w:val="center"/>
            <w:rPr>
              <w:rFonts w:ascii="Gill Sans MT" w:eastAsia="Cabin" w:hAnsi="Gill Sans MT" w:cs="Times New Roman"/>
              <w:smallCaps/>
              <w:color w:val="808080" w:themeColor="background1" w:themeShade="80"/>
              <w:sz w:val="24"/>
              <w:szCs w:val="24"/>
            </w:rPr>
          </w:pPr>
        </w:p>
        <w:p w14:paraId="2038AB0D" w14:textId="77777777" w:rsidR="007E4D2D" w:rsidRPr="008F01DD" w:rsidRDefault="007E4D2D" w:rsidP="00F95D94">
          <w:pPr>
            <w:jc w:val="center"/>
            <w:rPr>
              <w:rFonts w:ascii="Gill Sans MT" w:eastAsia="Cabin" w:hAnsi="Gill Sans MT" w:cs="Times New Roman"/>
              <w:b/>
              <w:smallCaps/>
              <w:color w:val="C00000"/>
              <w:sz w:val="52"/>
              <w:szCs w:val="52"/>
            </w:rPr>
          </w:pPr>
          <w:r w:rsidRPr="008F01DD">
            <w:rPr>
              <w:rFonts w:ascii="Gill Sans MT" w:eastAsia="Cabin" w:hAnsi="Gill Sans MT" w:cs="Times New Roman"/>
              <w:b/>
              <w:smallCaps/>
              <w:color w:val="C00000"/>
              <w:sz w:val="52"/>
              <w:szCs w:val="52"/>
            </w:rPr>
            <w:t xml:space="preserve">PLANI </w:t>
          </w:r>
          <w:r w:rsidR="00E74A8B" w:rsidRPr="008F01DD">
            <w:rPr>
              <w:rFonts w:ascii="Gill Sans MT" w:eastAsia="Cabin" w:hAnsi="Gill Sans MT" w:cs="Times New Roman"/>
              <w:b/>
              <w:smallCaps/>
              <w:color w:val="C00000"/>
              <w:sz w:val="52"/>
              <w:szCs w:val="52"/>
            </w:rPr>
            <w:t>VENDOR</w:t>
          </w:r>
          <w:r w:rsidRPr="008F01DD">
            <w:rPr>
              <w:rFonts w:ascii="Gill Sans MT" w:eastAsia="Cabin" w:hAnsi="Gill Sans MT" w:cs="Times New Roman"/>
              <w:b/>
              <w:smallCaps/>
              <w:color w:val="C00000"/>
              <w:sz w:val="52"/>
              <w:szCs w:val="52"/>
            </w:rPr>
            <w:t xml:space="preserve"> I VEPRIMIT</w:t>
          </w:r>
        </w:p>
        <w:p w14:paraId="3906DA41" w14:textId="77777777" w:rsidR="00F72EE3" w:rsidRPr="008F01DD" w:rsidRDefault="007E4D2D" w:rsidP="00F95D94">
          <w:pPr>
            <w:jc w:val="center"/>
            <w:rPr>
              <w:rFonts w:ascii="Gill Sans MT" w:eastAsia="Cabin" w:hAnsi="Gill Sans MT" w:cs="Times New Roman"/>
              <w:b/>
              <w:smallCaps/>
              <w:color w:val="C00000"/>
              <w:sz w:val="52"/>
              <w:szCs w:val="52"/>
            </w:rPr>
          </w:pPr>
          <w:r w:rsidRPr="008F01DD">
            <w:rPr>
              <w:rFonts w:ascii="Gill Sans MT" w:eastAsia="Cabin" w:hAnsi="Gill Sans MT" w:cs="Times New Roman"/>
              <w:b/>
              <w:smallCaps/>
              <w:color w:val="C00000"/>
              <w:sz w:val="52"/>
              <w:szCs w:val="52"/>
            </w:rPr>
            <w:t>P</w:t>
          </w:r>
          <w:r w:rsidR="008E1A30" w:rsidRPr="008F01DD">
            <w:rPr>
              <w:rFonts w:ascii="Gill Sans MT" w:eastAsia="Cabin" w:hAnsi="Gill Sans MT" w:cs="Times New Roman"/>
              <w:b/>
              <w:smallCaps/>
              <w:color w:val="C00000"/>
              <w:sz w:val="52"/>
              <w:szCs w:val="52"/>
            </w:rPr>
            <w:t>Ë</w:t>
          </w:r>
          <w:r w:rsidRPr="008F01DD">
            <w:rPr>
              <w:rFonts w:ascii="Gill Sans MT" w:eastAsia="Cabin" w:hAnsi="Gill Sans MT" w:cs="Times New Roman"/>
              <w:b/>
              <w:smallCaps/>
              <w:color w:val="C00000"/>
              <w:sz w:val="52"/>
              <w:szCs w:val="52"/>
            </w:rPr>
            <w:t>R BARAZIN</w:t>
          </w:r>
          <w:r w:rsidR="008E1A30" w:rsidRPr="008F01DD">
            <w:rPr>
              <w:rFonts w:ascii="Gill Sans MT" w:eastAsia="Cabin" w:hAnsi="Gill Sans MT" w:cs="Times New Roman"/>
              <w:b/>
              <w:smallCaps/>
              <w:color w:val="C00000"/>
              <w:sz w:val="52"/>
              <w:szCs w:val="52"/>
            </w:rPr>
            <w:t>Ë</w:t>
          </w:r>
          <w:r w:rsidRPr="008F01DD">
            <w:rPr>
              <w:rFonts w:ascii="Gill Sans MT" w:eastAsia="Cabin" w:hAnsi="Gill Sans MT" w:cs="Times New Roman"/>
              <w:b/>
              <w:smallCaps/>
              <w:color w:val="C00000"/>
              <w:sz w:val="52"/>
              <w:szCs w:val="52"/>
            </w:rPr>
            <w:t xml:space="preserve"> GJINORE</w:t>
          </w:r>
        </w:p>
        <w:p w14:paraId="56EFC2DC" w14:textId="1818D31B" w:rsidR="007E4D2D" w:rsidRPr="008F01DD" w:rsidRDefault="00B7365F" w:rsidP="00F95D94">
          <w:pPr>
            <w:jc w:val="center"/>
            <w:rPr>
              <w:rFonts w:ascii="Gill Sans MT" w:eastAsia="Cabin" w:hAnsi="Gill Sans MT" w:cs="Times New Roman"/>
              <w:b/>
              <w:smallCaps/>
              <w:color w:val="C00000"/>
              <w:sz w:val="40"/>
              <w:szCs w:val="40"/>
            </w:rPr>
          </w:pPr>
          <w:r w:rsidRPr="008F01DD">
            <w:rPr>
              <w:rFonts w:ascii="Gill Sans MT" w:eastAsia="Cabin" w:hAnsi="Gill Sans MT" w:cs="Times New Roman"/>
              <w:b/>
              <w:smallCaps/>
              <w:color w:val="C00000"/>
              <w:sz w:val="40"/>
              <w:szCs w:val="40"/>
            </w:rPr>
            <w:t>202</w:t>
          </w:r>
          <w:r w:rsidR="0076754B" w:rsidRPr="008F01DD">
            <w:rPr>
              <w:rFonts w:ascii="Gill Sans MT" w:eastAsia="Cabin" w:hAnsi="Gill Sans MT" w:cs="Times New Roman"/>
              <w:b/>
              <w:smallCaps/>
              <w:color w:val="C00000"/>
              <w:sz w:val="40"/>
              <w:szCs w:val="40"/>
            </w:rPr>
            <w:t>3</w:t>
          </w:r>
          <w:r w:rsidRPr="008F01DD">
            <w:rPr>
              <w:rFonts w:ascii="Gill Sans MT" w:eastAsia="Cabin" w:hAnsi="Gill Sans MT" w:cs="Times New Roman"/>
              <w:b/>
              <w:smallCaps/>
              <w:color w:val="C00000"/>
              <w:sz w:val="40"/>
              <w:szCs w:val="40"/>
            </w:rPr>
            <w:t xml:space="preserve"> - 202</w:t>
          </w:r>
          <w:r w:rsidR="0076754B" w:rsidRPr="008F01DD">
            <w:rPr>
              <w:rFonts w:ascii="Gill Sans MT" w:eastAsia="Cabin" w:hAnsi="Gill Sans MT" w:cs="Times New Roman"/>
              <w:b/>
              <w:smallCaps/>
              <w:color w:val="C00000"/>
              <w:sz w:val="40"/>
              <w:szCs w:val="40"/>
            </w:rPr>
            <w:t>5</w:t>
          </w:r>
        </w:p>
        <w:p w14:paraId="47134431" w14:textId="11EDB24C" w:rsidR="00F72EE3" w:rsidRPr="008F01DD" w:rsidRDefault="00B7365F" w:rsidP="00B7365F">
          <w:pPr>
            <w:pStyle w:val="Default"/>
            <w:tabs>
              <w:tab w:val="left" w:pos="3630"/>
            </w:tabs>
            <w:rPr>
              <w:rFonts w:ascii="Gill Sans MT" w:hAnsi="Gill Sans MT" w:cs="Times New Roman"/>
              <w:b/>
              <w:bCs/>
              <w:color w:val="808080" w:themeColor="background1" w:themeShade="80"/>
              <w:sz w:val="40"/>
              <w:szCs w:val="40"/>
              <w:lang w:val="sq-AL"/>
            </w:rPr>
          </w:pPr>
          <w:r w:rsidRPr="008F01DD">
            <w:rPr>
              <w:rFonts w:ascii="Gill Sans MT" w:hAnsi="Gill Sans MT" w:cs="Times New Roman"/>
              <w:b/>
              <w:bCs/>
              <w:color w:val="808080" w:themeColor="background1" w:themeShade="80"/>
              <w:sz w:val="40"/>
              <w:szCs w:val="40"/>
              <w:lang w:val="sq-AL"/>
            </w:rPr>
            <w:tab/>
          </w:r>
        </w:p>
        <w:p w14:paraId="492BF693" w14:textId="77777777" w:rsidR="00F72EE3" w:rsidRPr="008F01DD" w:rsidRDefault="00F72EE3" w:rsidP="00F95D94">
          <w:pPr>
            <w:pStyle w:val="Default"/>
            <w:rPr>
              <w:rFonts w:ascii="Gill Sans MT" w:hAnsi="Gill Sans MT" w:cs="Times New Roman"/>
              <w:b/>
              <w:bCs/>
              <w:color w:val="808080" w:themeColor="background1" w:themeShade="80"/>
              <w:lang w:val="sq-AL"/>
            </w:rPr>
          </w:pPr>
        </w:p>
        <w:p w14:paraId="369F3906" w14:textId="77777777" w:rsidR="007E4D2D" w:rsidRPr="008F01DD" w:rsidRDefault="007E4D2D" w:rsidP="00F95D94">
          <w:pPr>
            <w:jc w:val="center"/>
            <w:rPr>
              <w:rFonts w:ascii="Gill Sans MT" w:eastAsiaTheme="minorHAnsi" w:hAnsi="Gill Sans MT" w:cs="Times New Roman"/>
              <w:bCs/>
              <w:color w:val="808080" w:themeColor="background1" w:themeShade="80"/>
              <w:sz w:val="24"/>
              <w:szCs w:val="24"/>
            </w:rPr>
          </w:pPr>
        </w:p>
        <w:p w14:paraId="2E84B25F" w14:textId="77777777" w:rsidR="007E4D2D" w:rsidRPr="008F01DD" w:rsidRDefault="007E4D2D" w:rsidP="00F95D94">
          <w:pPr>
            <w:jc w:val="center"/>
            <w:rPr>
              <w:rFonts w:ascii="Gill Sans MT" w:eastAsiaTheme="minorHAnsi" w:hAnsi="Gill Sans MT" w:cs="Times New Roman"/>
              <w:bCs/>
              <w:color w:val="808080" w:themeColor="background1" w:themeShade="80"/>
              <w:sz w:val="24"/>
              <w:szCs w:val="24"/>
            </w:rPr>
          </w:pPr>
        </w:p>
        <w:p w14:paraId="33BBBF14" w14:textId="11FFCC6C" w:rsidR="00DB5610" w:rsidRPr="008F01DD" w:rsidRDefault="007E4D2D" w:rsidP="00F95D94">
          <w:pPr>
            <w:jc w:val="center"/>
            <w:rPr>
              <w:rFonts w:ascii="Gill Sans MT" w:eastAsiaTheme="minorHAnsi" w:hAnsi="Gill Sans MT" w:cs="Times New Roman"/>
              <w:bCs/>
              <w:color w:val="31849B" w:themeColor="accent5" w:themeShade="BF"/>
              <w:sz w:val="40"/>
              <w:szCs w:val="40"/>
            </w:rPr>
          </w:pPr>
          <w:r w:rsidRPr="008F01DD">
            <w:rPr>
              <w:rFonts w:ascii="Gill Sans MT" w:eastAsiaTheme="minorHAnsi" w:hAnsi="Gill Sans MT" w:cs="Times New Roman"/>
              <w:bCs/>
              <w:color w:val="31849B" w:themeColor="accent5" w:themeShade="BF"/>
              <w:sz w:val="40"/>
              <w:szCs w:val="40"/>
            </w:rPr>
            <w:t xml:space="preserve">Përgatitur nga Bashkia </w:t>
          </w:r>
          <w:r w:rsidR="0076754B" w:rsidRPr="008F01DD">
            <w:rPr>
              <w:rFonts w:ascii="Gill Sans MT" w:eastAsiaTheme="minorHAnsi" w:hAnsi="Gill Sans MT" w:cs="Times New Roman"/>
              <w:bCs/>
              <w:color w:val="31849B" w:themeColor="accent5" w:themeShade="BF"/>
              <w:sz w:val="40"/>
              <w:szCs w:val="40"/>
            </w:rPr>
            <w:t>Durr</w:t>
          </w:r>
          <w:r w:rsidR="008F01DD" w:rsidRPr="008F01DD">
            <w:rPr>
              <w:rFonts w:ascii="Gill Sans MT" w:eastAsiaTheme="minorHAnsi" w:hAnsi="Gill Sans MT" w:cs="Times New Roman"/>
              <w:bCs/>
              <w:color w:val="31849B" w:themeColor="accent5" w:themeShade="BF"/>
              <w:sz w:val="40"/>
              <w:szCs w:val="40"/>
            </w:rPr>
            <w:t>ë</w:t>
          </w:r>
          <w:r w:rsidR="0076754B" w:rsidRPr="008F01DD">
            <w:rPr>
              <w:rFonts w:ascii="Gill Sans MT" w:eastAsiaTheme="minorHAnsi" w:hAnsi="Gill Sans MT" w:cs="Times New Roman"/>
              <w:bCs/>
              <w:color w:val="31849B" w:themeColor="accent5" w:themeShade="BF"/>
              <w:sz w:val="40"/>
              <w:szCs w:val="40"/>
            </w:rPr>
            <w:t>s</w:t>
          </w:r>
          <w:r w:rsidRPr="008F01DD">
            <w:rPr>
              <w:rFonts w:ascii="Gill Sans MT" w:eastAsiaTheme="minorHAnsi" w:hAnsi="Gill Sans MT" w:cs="Times New Roman"/>
              <w:bCs/>
              <w:color w:val="31849B" w:themeColor="accent5" w:themeShade="BF"/>
              <w:sz w:val="40"/>
              <w:szCs w:val="40"/>
            </w:rPr>
            <w:t xml:space="preserve"> </w:t>
          </w:r>
        </w:p>
        <w:p w14:paraId="449E3091" w14:textId="77777777" w:rsidR="00DB5610" w:rsidRPr="008F01DD" w:rsidRDefault="007E4D2D" w:rsidP="00F95D94">
          <w:pPr>
            <w:jc w:val="center"/>
            <w:rPr>
              <w:rFonts w:ascii="Gill Sans MT" w:eastAsiaTheme="minorHAnsi" w:hAnsi="Gill Sans MT" w:cs="Times New Roman"/>
              <w:bCs/>
              <w:color w:val="31849B" w:themeColor="accent5" w:themeShade="BF"/>
              <w:sz w:val="40"/>
              <w:szCs w:val="40"/>
            </w:rPr>
          </w:pPr>
          <w:r w:rsidRPr="008F01DD">
            <w:rPr>
              <w:rFonts w:ascii="Gill Sans MT" w:eastAsiaTheme="minorHAnsi" w:hAnsi="Gill Sans MT" w:cs="Times New Roman"/>
              <w:bCs/>
              <w:color w:val="31849B" w:themeColor="accent5" w:themeShade="BF"/>
              <w:sz w:val="40"/>
              <w:szCs w:val="40"/>
            </w:rPr>
            <w:t xml:space="preserve">në kuadër të zbatimit të    </w:t>
          </w:r>
        </w:p>
        <w:p w14:paraId="03B9FD67" w14:textId="77777777" w:rsidR="007E4D2D" w:rsidRPr="008F01DD" w:rsidRDefault="007E4D2D" w:rsidP="00F95D94">
          <w:pPr>
            <w:jc w:val="center"/>
            <w:rPr>
              <w:rFonts w:ascii="Gill Sans MT" w:eastAsiaTheme="minorHAnsi" w:hAnsi="Gill Sans MT" w:cs="Times New Roman"/>
              <w:bCs/>
              <w:color w:val="31849B" w:themeColor="accent5" w:themeShade="BF"/>
              <w:sz w:val="40"/>
              <w:szCs w:val="40"/>
            </w:rPr>
          </w:pPr>
          <w:r w:rsidRPr="008F01DD">
            <w:rPr>
              <w:rFonts w:ascii="Gill Sans MT" w:eastAsiaTheme="minorHAnsi" w:hAnsi="Gill Sans MT" w:cs="Times New Roman"/>
              <w:bCs/>
              <w:color w:val="31849B" w:themeColor="accent5" w:themeShade="BF"/>
              <w:sz w:val="40"/>
              <w:szCs w:val="40"/>
            </w:rPr>
            <w:t xml:space="preserve">Kartës Evropiane për Barazi </w:t>
          </w:r>
        </w:p>
        <w:p w14:paraId="4A2D0008" w14:textId="77777777" w:rsidR="00D96034" w:rsidRPr="008F01DD" w:rsidRDefault="007E4D2D" w:rsidP="00F95D94">
          <w:pPr>
            <w:jc w:val="center"/>
            <w:rPr>
              <w:rFonts w:ascii="Gill Sans MT" w:eastAsiaTheme="minorHAnsi" w:hAnsi="Gill Sans MT" w:cs="Times New Roman"/>
              <w:bCs/>
              <w:color w:val="31849B" w:themeColor="accent5" w:themeShade="BF"/>
              <w:sz w:val="40"/>
              <w:szCs w:val="40"/>
            </w:rPr>
          </w:pPr>
          <w:r w:rsidRPr="008F01DD">
            <w:rPr>
              <w:rFonts w:ascii="Gill Sans MT" w:eastAsiaTheme="minorHAnsi" w:hAnsi="Gill Sans MT" w:cs="Times New Roman"/>
              <w:bCs/>
              <w:color w:val="31849B" w:themeColor="accent5" w:themeShade="BF"/>
              <w:sz w:val="40"/>
              <w:szCs w:val="40"/>
            </w:rPr>
            <w:t>të grave dhe burrave në jetën vendore</w:t>
          </w:r>
        </w:p>
        <w:p w14:paraId="317146FB" w14:textId="77777777" w:rsidR="00D96034" w:rsidRPr="008F01DD" w:rsidRDefault="00D96034" w:rsidP="00F95D94">
          <w:pPr>
            <w:jc w:val="center"/>
            <w:rPr>
              <w:rFonts w:ascii="Gill Sans MT" w:eastAsiaTheme="minorHAnsi" w:hAnsi="Gill Sans MT" w:cs="Times New Roman"/>
              <w:bCs/>
              <w:color w:val="00B050"/>
              <w:sz w:val="40"/>
              <w:szCs w:val="40"/>
            </w:rPr>
          </w:pPr>
        </w:p>
        <w:p w14:paraId="1F5FCF90" w14:textId="77777777" w:rsidR="00D96034" w:rsidRPr="008F01DD" w:rsidRDefault="00D96034" w:rsidP="00F95D94">
          <w:pPr>
            <w:jc w:val="center"/>
            <w:rPr>
              <w:rFonts w:ascii="Gill Sans MT" w:eastAsiaTheme="minorHAnsi" w:hAnsi="Gill Sans MT" w:cs="Times New Roman"/>
              <w:bCs/>
              <w:color w:val="00B050"/>
              <w:sz w:val="40"/>
              <w:szCs w:val="40"/>
            </w:rPr>
          </w:pPr>
        </w:p>
        <w:p w14:paraId="5CB7F106" w14:textId="77777777" w:rsidR="00D96034" w:rsidRPr="008F01DD" w:rsidRDefault="00D96034" w:rsidP="00F95D94">
          <w:pPr>
            <w:jc w:val="center"/>
            <w:rPr>
              <w:rFonts w:ascii="Gill Sans MT" w:eastAsiaTheme="minorHAnsi" w:hAnsi="Gill Sans MT" w:cs="Times New Roman"/>
              <w:bCs/>
              <w:color w:val="00B050"/>
              <w:sz w:val="40"/>
              <w:szCs w:val="40"/>
            </w:rPr>
          </w:pPr>
        </w:p>
        <w:p w14:paraId="113AF9EA" w14:textId="3EC39537" w:rsidR="004B22AD" w:rsidRPr="008F01DD" w:rsidRDefault="00613473" w:rsidP="00F95D94">
          <w:pPr>
            <w:jc w:val="center"/>
            <w:rPr>
              <w:rFonts w:ascii="Gill Sans MT" w:eastAsiaTheme="majorEastAsia" w:hAnsi="Gill Sans MT" w:cstheme="majorBidi"/>
              <w:b/>
              <w:bCs/>
              <w:color w:val="808080" w:themeColor="background1" w:themeShade="80"/>
              <w:sz w:val="24"/>
              <w:szCs w:val="24"/>
            </w:rPr>
          </w:pPr>
          <w:r>
            <w:rPr>
              <w:rFonts w:ascii="Gill Sans MT" w:eastAsiaTheme="minorHAnsi" w:hAnsi="Gill Sans MT" w:cs="Times New Roman"/>
              <w:bCs/>
              <w:color w:val="31849B" w:themeColor="accent5" w:themeShade="BF"/>
              <w:sz w:val="40"/>
              <w:szCs w:val="40"/>
            </w:rPr>
            <w:t>Dhje</w:t>
          </w:r>
          <w:r w:rsidR="0076754B" w:rsidRPr="008F01DD">
            <w:rPr>
              <w:rFonts w:ascii="Gill Sans MT" w:eastAsiaTheme="minorHAnsi" w:hAnsi="Gill Sans MT" w:cs="Times New Roman"/>
              <w:bCs/>
              <w:color w:val="31849B" w:themeColor="accent5" w:themeShade="BF"/>
              <w:sz w:val="40"/>
              <w:szCs w:val="40"/>
            </w:rPr>
            <w:t>tor</w:t>
          </w:r>
          <w:r w:rsidR="00D96034" w:rsidRPr="008F01DD">
            <w:rPr>
              <w:rFonts w:ascii="Gill Sans MT" w:eastAsiaTheme="minorHAnsi" w:hAnsi="Gill Sans MT" w:cs="Times New Roman"/>
              <w:bCs/>
              <w:color w:val="31849B" w:themeColor="accent5" w:themeShade="BF"/>
              <w:sz w:val="40"/>
              <w:szCs w:val="40"/>
            </w:rPr>
            <w:t>, 2022</w:t>
          </w:r>
          <w:r w:rsidR="004B22AD" w:rsidRPr="008F01DD">
            <w:rPr>
              <w:rFonts w:ascii="Gill Sans MT" w:hAnsi="Gill Sans MT"/>
              <w:color w:val="808080" w:themeColor="background1" w:themeShade="80"/>
              <w:sz w:val="24"/>
              <w:szCs w:val="24"/>
            </w:rPr>
            <w:br w:type="page"/>
          </w:r>
        </w:p>
      </w:sdtContent>
    </w:sdt>
    <w:sdt>
      <w:sdtPr>
        <w:rPr>
          <w:rFonts w:ascii="Gill Sans MT" w:eastAsia="Batang" w:hAnsi="Gill Sans MT" w:cstheme="minorBidi"/>
          <w:b w:val="0"/>
          <w:bCs w:val="0"/>
          <w:color w:val="808080" w:themeColor="background1" w:themeShade="80"/>
          <w:sz w:val="24"/>
          <w:szCs w:val="24"/>
          <w:lang w:val="sq-AL"/>
        </w:rPr>
        <w:id w:val="122542124"/>
        <w:docPartObj>
          <w:docPartGallery w:val="Table of Contents"/>
          <w:docPartUnique/>
        </w:docPartObj>
      </w:sdtPr>
      <w:sdtEndPr/>
      <w:sdtContent>
        <w:p w14:paraId="1E9240E7" w14:textId="77777777" w:rsidR="00D00BCC" w:rsidRPr="008F01DD" w:rsidRDefault="00D00BCC" w:rsidP="00F95D94">
          <w:pPr>
            <w:pStyle w:val="TOCHeading"/>
            <w:spacing w:before="0" w:line="240" w:lineRule="auto"/>
            <w:rPr>
              <w:rFonts w:asciiTheme="minorHAnsi" w:hAnsiTheme="minorHAnsi" w:cstheme="minorHAnsi"/>
              <w:color w:val="31849B" w:themeColor="accent5" w:themeShade="BF"/>
              <w:sz w:val="32"/>
              <w:szCs w:val="32"/>
              <w:lang w:val="sq-AL"/>
            </w:rPr>
          </w:pPr>
          <w:r w:rsidRPr="008F01DD">
            <w:rPr>
              <w:rFonts w:asciiTheme="minorHAnsi" w:hAnsiTheme="minorHAnsi" w:cstheme="minorHAnsi"/>
              <w:color w:val="31849B" w:themeColor="accent5" w:themeShade="BF"/>
              <w:sz w:val="32"/>
              <w:szCs w:val="32"/>
              <w:lang w:val="sq-AL"/>
            </w:rPr>
            <w:t>TABELA E PËRMBAJTJES</w:t>
          </w:r>
        </w:p>
        <w:p w14:paraId="6BD0AEEA" w14:textId="77777777" w:rsidR="00D00BCC" w:rsidRPr="008F01DD" w:rsidRDefault="00D00BCC" w:rsidP="00F95D94">
          <w:pPr>
            <w:rPr>
              <w:rFonts w:ascii="Gill Sans MT" w:hAnsi="Gill Sans MT"/>
              <w:color w:val="808080" w:themeColor="background1" w:themeShade="80"/>
              <w:sz w:val="20"/>
              <w:szCs w:val="20"/>
            </w:rPr>
          </w:pPr>
        </w:p>
        <w:p w14:paraId="68111F10" w14:textId="2779306A" w:rsidR="008F01DD" w:rsidRPr="008F01DD" w:rsidRDefault="00BD5E33">
          <w:pPr>
            <w:pStyle w:val="TOC1"/>
            <w:tabs>
              <w:tab w:val="right" w:leader="dot" w:pos="9016"/>
            </w:tabs>
            <w:rPr>
              <w:rFonts w:eastAsiaTheme="minorEastAsia"/>
              <w:noProof/>
              <w:lang w:eastAsia="en-GB"/>
            </w:rPr>
          </w:pPr>
          <w:r w:rsidRPr="008F01DD">
            <w:rPr>
              <w:rFonts w:ascii="Gill Sans MT" w:hAnsi="Gill Sans MT"/>
              <w:color w:val="808080" w:themeColor="background1" w:themeShade="80"/>
              <w:sz w:val="20"/>
              <w:szCs w:val="20"/>
            </w:rPr>
            <w:fldChar w:fldCharType="begin"/>
          </w:r>
          <w:r w:rsidR="00D00BCC" w:rsidRPr="008F01DD">
            <w:rPr>
              <w:rFonts w:ascii="Gill Sans MT" w:hAnsi="Gill Sans MT"/>
              <w:color w:val="808080" w:themeColor="background1" w:themeShade="80"/>
              <w:sz w:val="20"/>
              <w:szCs w:val="20"/>
            </w:rPr>
            <w:instrText xml:space="preserve"> TOC \o "1-3" \h \z \u </w:instrText>
          </w:r>
          <w:r w:rsidRPr="008F01DD">
            <w:rPr>
              <w:rFonts w:ascii="Gill Sans MT" w:hAnsi="Gill Sans MT"/>
              <w:color w:val="808080" w:themeColor="background1" w:themeShade="80"/>
              <w:sz w:val="20"/>
              <w:szCs w:val="20"/>
            </w:rPr>
            <w:fldChar w:fldCharType="separate"/>
          </w:r>
          <w:hyperlink w:anchor="_Toc119837220" w:history="1">
            <w:r w:rsidR="008F01DD" w:rsidRPr="008F01DD">
              <w:rPr>
                <w:rStyle w:val="Hyperlink"/>
                <w:rFonts w:cstheme="minorHAnsi"/>
                <w:caps/>
                <w:noProof/>
                <w:color w:val="auto"/>
                <w:kern w:val="24"/>
              </w:rPr>
              <w:t>LISTA E SHKURTIMEVE</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_Toc119837220 \h </w:instrText>
            </w:r>
            <w:r w:rsidR="008F01DD" w:rsidRPr="008F01DD">
              <w:rPr>
                <w:noProof/>
                <w:webHidden/>
              </w:rPr>
            </w:r>
            <w:r w:rsidR="008F01DD" w:rsidRPr="008F01DD">
              <w:rPr>
                <w:noProof/>
                <w:webHidden/>
              </w:rPr>
              <w:fldChar w:fldCharType="separate"/>
            </w:r>
            <w:r w:rsidR="008F01DD" w:rsidRPr="008F01DD">
              <w:rPr>
                <w:noProof/>
                <w:webHidden/>
              </w:rPr>
              <w:t>3</w:t>
            </w:r>
            <w:r w:rsidR="008F01DD" w:rsidRPr="008F01DD">
              <w:rPr>
                <w:noProof/>
                <w:webHidden/>
              </w:rPr>
              <w:fldChar w:fldCharType="end"/>
            </w:r>
          </w:hyperlink>
        </w:p>
        <w:p w14:paraId="73E191DC" w14:textId="0EEA6308" w:rsidR="008F01DD" w:rsidRPr="008F01DD" w:rsidRDefault="004B3E6A">
          <w:pPr>
            <w:pStyle w:val="TOC1"/>
            <w:tabs>
              <w:tab w:val="right" w:leader="dot" w:pos="9016"/>
            </w:tabs>
            <w:rPr>
              <w:rFonts w:eastAsiaTheme="minorEastAsia"/>
              <w:noProof/>
              <w:lang w:eastAsia="en-GB"/>
            </w:rPr>
          </w:pPr>
          <w:hyperlink w:anchor="_Toc119837221" w:history="1">
            <w:r w:rsidR="008F01DD" w:rsidRPr="008F01DD">
              <w:rPr>
                <w:rStyle w:val="Hyperlink"/>
                <w:rFonts w:cstheme="minorHAnsi"/>
                <w:noProof/>
                <w:color w:val="auto"/>
              </w:rPr>
              <w:t>I. HYRJE</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_Toc119837221 \h </w:instrText>
            </w:r>
            <w:r w:rsidR="008F01DD" w:rsidRPr="008F01DD">
              <w:rPr>
                <w:noProof/>
                <w:webHidden/>
              </w:rPr>
            </w:r>
            <w:r w:rsidR="008F01DD" w:rsidRPr="008F01DD">
              <w:rPr>
                <w:noProof/>
                <w:webHidden/>
              </w:rPr>
              <w:fldChar w:fldCharType="separate"/>
            </w:r>
            <w:r w:rsidR="008F01DD" w:rsidRPr="008F01DD">
              <w:rPr>
                <w:noProof/>
                <w:webHidden/>
              </w:rPr>
              <w:t>4</w:t>
            </w:r>
            <w:r w:rsidR="008F01DD" w:rsidRPr="008F01DD">
              <w:rPr>
                <w:noProof/>
                <w:webHidden/>
              </w:rPr>
              <w:fldChar w:fldCharType="end"/>
            </w:r>
          </w:hyperlink>
        </w:p>
        <w:p w14:paraId="2FA59817" w14:textId="28AC80F3" w:rsidR="008F01DD" w:rsidRPr="008F01DD" w:rsidRDefault="004B3E6A">
          <w:pPr>
            <w:pStyle w:val="TOC1"/>
            <w:tabs>
              <w:tab w:val="right" w:leader="dot" w:pos="9016"/>
            </w:tabs>
            <w:rPr>
              <w:rFonts w:eastAsiaTheme="minorEastAsia"/>
              <w:noProof/>
              <w:lang w:eastAsia="en-GB"/>
            </w:rPr>
          </w:pPr>
          <w:hyperlink w:anchor="_Toc119837222" w:history="1">
            <w:r w:rsidR="008F01DD" w:rsidRPr="008F01DD">
              <w:rPr>
                <w:rStyle w:val="Hyperlink"/>
                <w:rFonts w:cstheme="minorHAnsi"/>
                <w:noProof/>
                <w:color w:val="auto"/>
              </w:rPr>
              <w:t>II. KUADRI LIGJOR DHE INSITUCIONAL</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_Toc119837222 \h </w:instrText>
            </w:r>
            <w:r w:rsidR="008F01DD" w:rsidRPr="008F01DD">
              <w:rPr>
                <w:noProof/>
                <w:webHidden/>
              </w:rPr>
            </w:r>
            <w:r w:rsidR="008F01DD" w:rsidRPr="008F01DD">
              <w:rPr>
                <w:noProof/>
                <w:webHidden/>
              </w:rPr>
              <w:fldChar w:fldCharType="separate"/>
            </w:r>
            <w:r w:rsidR="008F01DD" w:rsidRPr="008F01DD">
              <w:rPr>
                <w:noProof/>
                <w:webHidden/>
              </w:rPr>
              <w:t>7</w:t>
            </w:r>
            <w:r w:rsidR="008F01DD" w:rsidRPr="008F01DD">
              <w:rPr>
                <w:noProof/>
                <w:webHidden/>
              </w:rPr>
              <w:fldChar w:fldCharType="end"/>
            </w:r>
          </w:hyperlink>
        </w:p>
        <w:p w14:paraId="7EC864DF" w14:textId="481CB212" w:rsidR="008F01DD" w:rsidRPr="008F01DD" w:rsidRDefault="004B3E6A">
          <w:pPr>
            <w:pStyle w:val="TOC1"/>
            <w:tabs>
              <w:tab w:val="right" w:leader="dot" w:pos="9016"/>
            </w:tabs>
            <w:rPr>
              <w:rFonts w:eastAsiaTheme="minorEastAsia"/>
              <w:noProof/>
              <w:lang w:eastAsia="en-GB"/>
            </w:rPr>
          </w:pPr>
          <w:hyperlink w:anchor="_Toc119837223" w:history="1">
            <w:r w:rsidR="008F01DD" w:rsidRPr="008F01DD">
              <w:rPr>
                <w:rStyle w:val="Hyperlink"/>
                <w:rFonts w:cstheme="minorHAnsi"/>
                <w:noProof/>
                <w:color w:val="auto"/>
              </w:rPr>
              <w:t>III. ARRITJET DHE VËSHTIRËSITË NGA ZBATIMI I PLANIT VENDOR TË VEPRIMIT PËR BARAZINË GJINORE 2018-2020</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_Toc119837223 \h </w:instrText>
            </w:r>
            <w:r w:rsidR="008F01DD" w:rsidRPr="008F01DD">
              <w:rPr>
                <w:noProof/>
                <w:webHidden/>
              </w:rPr>
            </w:r>
            <w:r w:rsidR="008F01DD" w:rsidRPr="008F01DD">
              <w:rPr>
                <w:noProof/>
                <w:webHidden/>
              </w:rPr>
              <w:fldChar w:fldCharType="separate"/>
            </w:r>
            <w:r w:rsidR="008F01DD" w:rsidRPr="008F01DD">
              <w:rPr>
                <w:noProof/>
                <w:webHidden/>
              </w:rPr>
              <w:t>10</w:t>
            </w:r>
            <w:r w:rsidR="008F01DD" w:rsidRPr="008F01DD">
              <w:rPr>
                <w:noProof/>
                <w:webHidden/>
              </w:rPr>
              <w:fldChar w:fldCharType="end"/>
            </w:r>
          </w:hyperlink>
        </w:p>
        <w:p w14:paraId="68D2B9E4" w14:textId="73E4A0B3" w:rsidR="008F01DD" w:rsidRPr="008F01DD" w:rsidRDefault="004B3E6A">
          <w:pPr>
            <w:pStyle w:val="TOC1"/>
            <w:tabs>
              <w:tab w:val="right" w:leader="dot" w:pos="9016"/>
            </w:tabs>
            <w:rPr>
              <w:rFonts w:eastAsiaTheme="minorEastAsia"/>
              <w:noProof/>
              <w:lang w:eastAsia="en-GB"/>
            </w:rPr>
          </w:pPr>
          <w:hyperlink w:anchor="_Toc119837224" w:history="1">
            <w:r w:rsidR="008F01DD" w:rsidRPr="008F01DD">
              <w:rPr>
                <w:rStyle w:val="Hyperlink"/>
                <w:rFonts w:cstheme="minorHAnsi"/>
                <w:noProof/>
                <w:color w:val="auto"/>
              </w:rPr>
              <w:t>IV. METODOLOGJIA</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_Toc119837224 \h </w:instrText>
            </w:r>
            <w:r w:rsidR="008F01DD" w:rsidRPr="008F01DD">
              <w:rPr>
                <w:noProof/>
                <w:webHidden/>
              </w:rPr>
            </w:r>
            <w:r w:rsidR="008F01DD" w:rsidRPr="008F01DD">
              <w:rPr>
                <w:noProof/>
                <w:webHidden/>
              </w:rPr>
              <w:fldChar w:fldCharType="separate"/>
            </w:r>
            <w:r w:rsidR="008F01DD" w:rsidRPr="008F01DD">
              <w:rPr>
                <w:noProof/>
                <w:webHidden/>
              </w:rPr>
              <w:t>12</w:t>
            </w:r>
            <w:r w:rsidR="008F01DD" w:rsidRPr="008F01DD">
              <w:rPr>
                <w:noProof/>
                <w:webHidden/>
              </w:rPr>
              <w:fldChar w:fldCharType="end"/>
            </w:r>
          </w:hyperlink>
        </w:p>
        <w:p w14:paraId="77325BD5" w14:textId="75D87761" w:rsidR="008F01DD" w:rsidRPr="008F01DD" w:rsidRDefault="004B3E6A">
          <w:pPr>
            <w:pStyle w:val="TOC1"/>
            <w:tabs>
              <w:tab w:val="right" w:leader="dot" w:pos="9016"/>
            </w:tabs>
            <w:rPr>
              <w:rFonts w:eastAsiaTheme="minorEastAsia"/>
              <w:noProof/>
              <w:lang w:eastAsia="en-GB"/>
            </w:rPr>
          </w:pPr>
          <w:hyperlink w:anchor="_Toc119837225" w:history="1">
            <w:r w:rsidR="008F01DD" w:rsidRPr="008F01DD">
              <w:rPr>
                <w:rStyle w:val="Hyperlink"/>
                <w:rFonts w:cstheme="minorHAnsi"/>
                <w:noProof/>
                <w:color w:val="auto"/>
              </w:rPr>
              <w:t>V. VIZIONI, FUSHAT E NDËRHYRJES DHE OBJEKTIVAT SPECIFIKË</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_Toc119837225 \h </w:instrText>
            </w:r>
            <w:r w:rsidR="008F01DD" w:rsidRPr="008F01DD">
              <w:rPr>
                <w:noProof/>
                <w:webHidden/>
              </w:rPr>
            </w:r>
            <w:r w:rsidR="008F01DD" w:rsidRPr="008F01DD">
              <w:rPr>
                <w:noProof/>
                <w:webHidden/>
              </w:rPr>
              <w:fldChar w:fldCharType="separate"/>
            </w:r>
            <w:r w:rsidR="008F01DD" w:rsidRPr="008F01DD">
              <w:rPr>
                <w:noProof/>
                <w:webHidden/>
              </w:rPr>
              <w:t>14</w:t>
            </w:r>
            <w:r w:rsidR="008F01DD" w:rsidRPr="008F01DD">
              <w:rPr>
                <w:noProof/>
                <w:webHidden/>
              </w:rPr>
              <w:fldChar w:fldCharType="end"/>
            </w:r>
          </w:hyperlink>
        </w:p>
        <w:p w14:paraId="61F9EBD2" w14:textId="3C30C500" w:rsidR="008F01DD" w:rsidRPr="008F01DD" w:rsidRDefault="004B3E6A">
          <w:pPr>
            <w:pStyle w:val="TOC1"/>
            <w:tabs>
              <w:tab w:val="right" w:leader="dot" w:pos="9016"/>
            </w:tabs>
            <w:rPr>
              <w:rFonts w:eastAsiaTheme="minorEastAsia"/>
              <w:noProof/>
              <w:lang w:eastAsia="en-GB"/>
            </w:rPr>
          </w:pPr>
          <w:hyperlink w:anchor="_Toc119837226" w:history="1">
            <w:r w:rsidR="008F01DD" w:rsidRPr="008F01DD">
              <w:rPr>
                <w:rStyle w:val="Hyperlink"/>
                <w:rFonts w:cstheme="minorHAnsi"/>
                <w:noProof/>
                <w:color w:val="auto"/>
              </w:rPr>
              <w:t>VI. KOSTO PËR ZBATIMIN E PVVBGJ 2023 - 2025</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_Toc119837226 \h </w:instrText>
            </w:r>
            <w:r w:rsidR="008F01DD" w:rsidRPr="008F01DD">
              <w:rPr>
                <w:noProof/>
                <w:webHidden/>
              </w:rPr>
            </w:r>
            <w:r w:rsidR="008F01DD" w:rsidRPr="008F01DD">
              <w:rPr>
                <w:noProof/>
                <w:webHidden/>
              </w:rPr>
              <w:fldChar w:fldCharType="separate"/>
            </w:r>
            <w:r w:rsidR="008F01DD" w:rsidRPr="008F01DD">
              <w:rPr>
                <w:noProof/>
                <w:webHidden/>
              </w:rPr>
              <w:t>18</w:t>
            </w:r>
            <w:r w:rsidR="008F01DD" w:rsidRPr="008F01DD">
              <w:rPr>
                <w:noProof/>
                <w:webHidden/>
              </w:rPr>
              <w:fldChar w:fldCharType="end"/>
            </w:r>
          </w:hyperlink>
        </w:p>
        <w:p w14:paraId="4BD8B16D" w14:textId="2B04B650" w:rsidR="008F01DD" w:rsidRPr="008F01DD" w:rsidRDefault="004B3E6A">
          <w:pPr>
            <w:pStyle w:val="TOC1"/>
            <w:tabs>
              <w:tab w:val="right" w:leader="dot" w:pos="9016"/>
            </w:tabs>
            <w:rPr>
              <w:rFonts w:eastAsiaTheme="minorEastAsia"/>
              <w:noProof/>
              <w:lang w:eastAsia="en-GB"/>
            </w:rPr>
          </w:pPr>
          <w:hyperlink w:anchor="_Toc119837227" w:history="1">
            <w:r w:rsidR="008F01DD" w:rsidRPr="008F01DD">
              <w:rPr>
                <w:rStyle w:val="Hyperlink"/>
                <w:rFonts w:cstheme="minorHAnsi"/>
                <w:noProof/>
                <w:color w:val="auto"/>
              </w:rPr>
              <w:t>VII. RAPORTIMI DHE MONITORIMI</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_Toc119837227 \h </w:instrText>
            </w:r>
            <w:r w:rsidR="008F01DD" w:rsidRPr="008F01DD">
              <w:rPr>
                <w:noProof/>
                <w:webHidden/>
              </w:rPr>
            </w:r>
            <w:r w:rsidR="008F01DD" w:rsidRPr="008F01DD">
              <w:rPr>
                <w:noProof/>
                <w:webHidden/>
              </w:rPr>
              <w:fldChar w:fldCharType="separate"/>
            </w:r>
            <w:r w:rsidR="008F01DD" w:rsidRPr="008F01DD">
              <w:rPr>
                <w:noProof/>
                <w:webHidden/>
              </w:rPr>
              <w:t>22</w:t>
            </w:r>
            <w:r w:rsidR="008F01DD" w:rsidRPr="008F01DD">
              <w:rPr>
                <w:noProof/>
                <w:webHidden/>
              </w:rPr>
              <w:fldChar w:fldCharType="end"/>
            </w:r>
          </w:hyperlink>
        </w:p>
        <w:p w14:paraId="531B9024" w14:textId="292B3662" w:rsidR="008F01DD" w:rsidRPr="008F01DD" w:rsidRDefault="004B3E6A">
          <w:pPr>
            <w:pStyle w:val="TOC1"/>
            <w:tabs>
              <w:tab w:val="right" w:leader="dot" w:pos="9016"/>
            </w:tabs>
            <w:rPr>
              <w:rFonts w:eastAsiaTheme="minorEastAsia"/>
              <w:noProof/>
              <w:lang w:eastAsia="en-GB"/>
            </w:rPr>
          </w:pPr>
          <w:hyperlink w:anchor="_Toc119837228" w:history="1">
            <w:r w:rsidR="008F01DD" w:rsidRPr="008F01DD">
              <w:rPr>
                <w:rStyle w:val="Hyperlink"/>
                <w:rFonts w:ascii="Calibri" w:eastAsia="Times New Roman" w:hAnsi="Calibri" w:cs="Calibri"/>
                <w:noProof/>
                <w:color w:val="auto"/>
              </w:rPr>
              <w:t>VIII. MATRICA E PLANIT VENDOR TË VEPRIMIT PËR BARAZINË GJINORE 2023 - 2025</w:t>
            </w:r>
            <w:r w:rsidR="008F01DD" w:rsidRPr="008F01DD">
              <w:rPr>
                <w:noProof/>
                <w:webHidden/>
              </w:rPr>
              <w:tab/>
            </w:r>
            <w:r w:rsidR="008F01DD" w:rsidRPr="008F01DD">
              <w:rPr>
                <w:noProof/>
                <w:webHidden/>
              </w:rPr>
              <w:fldChar w:fldCharType="begin"/>
            </w:r>
            <w:r w:rsidR="008F01DD" w:rsidRPr="008F01DD">
              <w:rPr>
                <w:noProof/>
                <w:webHidden/>
              </w:rPr>
              <w:instrText xml:space="preserve"> PAGEREF _Toc119837228 \h </w:instrText>
            </w:r>
            <w:r w:rsidR="008F01DD" w:rsidRPr="008F01DD">
              <w:rPr>
                <w:noProof/>
                <w:webHidden/>
              </w:rPr>
            </w:r>
            <w:r w:rsidR="008F01DD" w:rsidRPr="008F01DD">
              <w:rPr>
                <w:noProof/>
                <w:webHidden/>
              </w:rPr>
              <w:fldChar w:fldCharType="separate"/>
            </w:r>
            <w:r w:rsidR="008F01DD" w:rsidRPr="008F01DD">
              <w:rPr>
                <w:noProof/>
                <w:webHidden/>
              </w:rPr>
              <w:t>23</w:t>
            </w:r>
            <w:r w:rsidR="008F01DD" w:rsidRPr="008F01DD">
              <w:rPr>
                <w:noProof/>
                <w:webHidden/>
              </w:rPr>
              <w:fldChar w:fldCharType="end"/>
            </w:r>
          </w:hyperlink>
        </w:p>
        <w:p w14:paraId="7CFA1949" w14:textId="6375A458" w:rsidR="00D00BCC" w:rsidRPr="008F01DD" w:rsidRDefault="00BD5E33" w:rsidP="00F95D94">
          <w:pPr>
            <w:rPr>
              <w:rFonts w:ascii="Gill Sans MT" w:hAnsi="Gill Sans MT"/>
              <w:color w:val="808080" w:themeColor="background1" w:themeShade="80"/>
              <w:sz w:val="24"/>
              <w:szCs w:val="24"/>
            </w:rPr>
          </w:pPr>
          <w:r w:rsidRPr="008F01DD">
            <w:rPr>
              <w:rFonts w:ascii="Gill Sans MT" w:hAnsi="Gill Sans MT"/>
              <w:color w:val="808080" w:themeColor="background1" w:themeShade="80"/>
              <w:sz w:val="20"/>
              <w:szCs w:val="20"/>
            </w:rPr>
            <w:fldChar w:fldCharType="end"/>
          </w:r>
        </w:p>
      </w:sdtContent>
    </w:sdt>
    <w:p w14:paraId="21A8FE62"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6B33A8A0"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37D8F6B7"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197D963C"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01F947C7"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534357D0"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598C9B15" w14:textId="77777777" w:rsidR="00AC2EF0" w:rsidRPr="008F01DD" w:rsidRDefault="00AC2EF0" w:rsidP="00AC2EF0"/>
    <w:p w14:paraId="02266147" w14:textId="77777777" w:rsidR="00AC2EF0" w:rsidRPr="008F01DD" w:rsidRDefault="00AC2EF0" w:rsidP="00AC2EF0"/>
    <w:p w14:paraId="156EA2CF"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506893A7"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56F53DD7"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19524896" w14:textId="77777777" w:rsidR="001C1F0C" w:rsidRPr="008F01DD" w:rsidRDefault="001C1F0C" w:rsidP="001C1F0C"/>
    <w:p w14:paraId="04B7500D" w14:textId="77777777" w:rsidR="001C1F0C" w:rsidRPr="008F01DD" w:rsidRDefault="001C1F0C" w:rsidP="001C1F0C"/>
    <w:p w14:paraId="0786C6FC" w14:textId="77777777" w:rsidR="001C1F0C" w:rsidRPr="008F01DD" w:rsidRDefault="001C1F0C" w:rsidP="001C1F0C"/>
    <w:p w14:paraId="588C773B" w14:textId="77777777" w:rsidR="001C1F0C" w:rsidRPr="008F01DD" w:rsidRDefault="001C1F0C" w:rsidP="001C1F0C"/>
    <w:p w14:paraId="1FC6E96D"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2CF5D004"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6D3A05FD"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6604A143" w14:textId="77777777" w:rsidR="00D00BCC" w:rsidRPr="008F01DD" w:rsidRDefault="00D00BCC" w:rsidP="00F95D94">
      <w:pPr>
        <w:pStyle w:val="Heading1"/>
        <w:spacing w:before="0"/>
        <w:rPr>
          <w:rFonts w:ascii="Gill Sans MT" w:hAnsi="Gill Sans MT"/>
          <w:color w:val="808080" w:themeColor="background1" w:themeShade="80"/>
          <w:sz w:val="24"/>
          <w:szCs w:val="24"/>
        </w:rPr>
      </w:pPr>
    </w:p>
    <w:p w14:paraId="5AAB65F9" w14:textId="68BA9587" w:rsidR="00D00BCC" w:rsidRPr="008F01DD" w:rsidRDefault="00D00BCC" w:rsidP="00F95D94">
      <w:pPr>
        <w:pStyle w:val="Heading1"/>
        <w:spacing w:before="0"/>
        <w:rPr>
          <w:rFonts w:ascii="Gill Sans MT" w:hAnsi="Gill Sans MT"/>
          <w:color w:val="808080" w:themeColor="background1" w:themeShade="80"/>
          <w:sz w:val="24"/>
          <w:szCs w:val="24"/>
        </w:rPr>
      </w:pPr>
    </w:p>
    <w:p w14:paraId="590744CB" w14:textId="06E6F70B" w:rsidR="00334BEA" w:rsidRPr="008F01DD" w:rsidRDefault="00334BEA" w:rsidP="00334BEA"/>
    <w:p w14:paraId="65A0058F" w14:textId="4702315D" w:rsidR="00334BEA" w:rsidRPr="008F01DD" w:rsidRDefault="00334BEA" w:rsidP="00334BEA"/>
    <w:p w14:paraId="3A2CA4A3" w14:textId="7CDA4A0D" w:rsidR="00334BEA" w:rsidRPr="008F01DD" w:rsidRDefault="00334BEA" w:rsidP="00334BEA"/>
    <w:p w14:paraId="7C73EB1A" w14:textId="77777777" w:rsidR="00F72EE3" w:rsidRPr="008F01DD" w:rsidRDefault="00F72EE3" w:rsidP="00F95D94">
      <w:pPr>
        <w:rPr>
          <w:rFonts w:ascii="Gill Sans MT" w:hAnsi="Gill Sans MT"/>
          <w:color w:val="808080" w:themeColor="background1" w:themeShade="80"/>
          <w:sz w:val="24"/>
          <w:szCs w:val="24"/>
        </w:rPr>
      </w:pPr>
    </w:p>
    <w:p w14:paraId="060F48FF" w14:textId="77777777" w:rsidR="00F72EE3" w:rsidRPr="008F01DD" w:rsidRDefault="00F72EE3" w:rsidP="00F95D94">
      <w:pPr>
        <w:rPr>
          <w:rFonts w:ascii="Gill Sans MT" w:hAnsi="Gill Sans MT"/>
          <w:color w:val="808080" w:themeColor="background1" w:themeShade="80"/>
          <w:sz w:val="24"/>
          <w:szCs w:val="24"/>
        </w:rPr>
      </w:pPr>
    </w:p>
    <w:p w14:paraId="13701E8E" w14:textId="77777777" w:rsidR="00F72EE3" w:rsidRPr="008F01DD" w:rsidRDefault="00F72EE3" w:rsidP="00F95D94">
      <w:pPr>
        <w:rPr>
          <w:rFonts w:ascii="Gill Sans MT" w:hAnsi="Gill Sans MT"/>
          <w:color w:val="808080" w:themeColor="background1" w:themeShade="80"/>
          <w:sz w:val="24"/>
          <w:szCs w:val="24"/>
        </w:rPr>
      </w:pPr>
    </w:p>
    <w:p w14:paraId="4F50DEBD" w14:textId="77777777" w:rsidR="00F72EE3" w:rsidRPr="008F01DD" w:rsidRDefault="00F72EE3" w:rsidP="00F95D94">
      <w:pPr>
        <w:rPr>
          <w:rFonts w:ascii="Gill Sans MT" w:hAnsi="Gill Sans MT"/>
          <w:color w:val="808080" w:themeColor="background1" w:themeShade="80"/>
          <w:sz w:val="24"/>
          <w:szCs w:val="24"/>
        </w:rPr>
      </w:pPr>
    </w:p>
    <w:p w14:paraId="6C7DD87E" w14:textId="77777777" w:rsidR="00F72EE3" w:rsidRPr="008F01DD" w:rsidRDefault="00F72EE3" w:rsidP="00F95D94">
      <w:pPr>
        <w:rPr>
          <w:rFonts w:ascii="Gill Sans MT" w:hAnsi="Gill Sans MT"/>
          <w:color w:val="808080" w:themeColor="background1" w:themeShade="80"/>
          <w:sz w:val="24"/>
          <w:szCs w:val="24"/>
        </w:rPr>
      </w:pPr>
    </w:p>
    <w:p w14:paraId="32E73FD4" w14:textId="77777777" w:rsidR="00F72EE3" w:rsidRPr="008F01DD" w:rsidRDefault="00F72EE3" w:rsidP="00F95D94">
      <w:pPr>
        <w:rPr>
          <w:rFonts w:ascii="Gill Sans MT" w:hAnsi="Gill Sans MT"/>
          <w:color w:val="808080" w:themeColor="background1" w:themeShade="80"/>
          <w:sz w:val="24"/>
          <w:szCs w:val="24"/>
        </w:rPr>
      </w:pPr>
    </w:p>
    <w:p w14:paraId="6C886AC6" w14:textId="77777777" w:rsidR="00F72EE3" w:rsidRPr="008F01DD" w:rsidRDefault="00F72EE3" w:rsidP="00F95D94">
      <w:pPr>
        <w:rPr>
          <w:rFonts w:ascii="Gill Sans MT" w:hAnsi="Gill Sans MT"/>
          <w:color w:val="808080" w:themeColor="background1" w:themeShade="80"/>
          <w:sz w:val="24"/>
          <w:szCs w:val="24"/>
        </w:rPr>
      </w:pPr>
    </w:p>
    <w:p w14:paraId="48752810" w14:textId="77777777" w:rsidR="00F72EE3" w:rsidRPr="008F01DD" w:rsidRDefault="00F72EE3" w:rsidP="00F95D94">
      <w:pPr>
        <w:rPr>
          <w:rFonts w:ascii="Gill Sans MT" w:hAnsi="Gill Sans MT"/>
          <w:color w:val="808080" w:themeColor="background1" w:themeShade="80"/>
          <w:sz w:val="24"/>
          <w:szCs w:val="24"/>
        </w:rPr>
      </w:pPr>
    </w:p>
    <w:p w14:paraId="518ECAA6" w14:textId="77777777" w:rsidR="00F72EE3" w:rsidRPr="008F01DD" w:rsidRDefault="00F72EE3" w:rsidP="00F95D94">
      <w:pPr>
        <w:rPr>
          <w:rFonts w:ascii="Gill Sans MT" w:hAnsi="Gill Sans MT"/>
          <w:color w:val="808080" w:themeColor="background1" w:themeShade="80"/>
          <w:sz w:val="24"/>
          <w:szCs w:val="24"/>
        </w:rPr>
      </w:pPr>
    </w:p>
    <w:p w14:paraId="6E011E2A" w14:textId="77777777" w:rsidR="00F72EE3" w:rsidRPr="008F01DD" w:rsidRDefault="00F72EE3" w:rsidP="00F95D94">
      <w:pPr>
        <w:rPr>
          <w:rFonts w:ascii="Gill Sans MT" w:hAnsi="Gill Sans MT"/>
          <w:color w:val="808080" w:themeColor="background1" w:themeShade="80"/>
          <w:sz w:val="24"/>
          <w:szCs w:val="24"/>
        </w:rPr>
      </w:pPr>
    </w:p>
    <w:p w14:paraId="5D3AAC63" w14:textId="77777777" w:rsidR="00F72EE3" w:rsidRPr="008F01DD" w:rsidRDefault="00F72EE3" w:rsidP="00F95D94">
      <w:pPr>
        <w:pStyle w:val="Heading1"/>
        <w:spacing w:before="0"/>
        <w:rPr>
          <w:rFonts w:asciiTheme="minorHAnsi" w:hAnsiTheme="minorHAnsi" w:cstheme="minorHAnsi"/>
          <w:b w:val="0"/>
          <w:bCs w:val="0"/>
          <w:caps/>
          <w:color w:val="31849B" w:themeColor="accent5" w:themeShade="BF"/>
          <w:kern w:val="24"/>
          <w:sz w:val="32"/>
          <w:szCs w:val="32"/>
        </w:rPr>
      </w:pPr>
      <w:bookmarkStart w:id="0" w:name="_Toc45226950"/>
      <w:bookmarkStart w:id="1" w:name="_Toc119837220"/>
      <w:r w:rsidRPr="008F01DD">
        <w:rPr>
          <w:rFonts w:asciiTheme="minorHAnsi" w:hAnsiTheme="minorHAnsi" w:cstheme="minorHAnsi"/>
          <w:caps/>
          <w:color w:val="31849B" w:themeColor="accent5" w:themeShade="BF"/>
          <w:kern w:val="24"/>
          <w:sz w:val="32"/>
          <w:szCs w:val="32"/>
        </w:rPr>
        <w:lastRenderedPageBreak/>
        <w:t>LISTA E SHKURTIMEVE</w:t>
      </w:r>
      <w:bookmarkEnd w:id="0"/>
      <w:bookmarkEnd w:id="1"/>
    </w:p>
    <w:p w14:paraId="2EF44881" w14:textId="77777777" w:rsidR="001C1F0C" w:rsidRPr="008F01DD" w:rsidRDefault="001C1F0C" w:rsidP="00F95D94">
      <w:pPr>
        <w:jc w:val="both"/>
        <w:rPr>
          <w:rFonts w:ascii="Gill Sans MT" w:hAnsi="Gill Sans MT" w:cs="Times New Roman"/>
          <w:smallCaps/>
          <w:sz w:val="24"/>
          <w:szCs w:val="24"/>
        </w:rPr>
      </w:pPr>
    </w:p>
    <w:p w14:paraId="6C8E3DF9" w14:textId="77777777" w:rsidR="001C1F0C" w:rsidRPr="008F01DD" w:rsidRDefault="001C1F0C" w:rsidP="001C1F0C">
      <w:pPr>
        <w:rPr>
          <w:rFonts w:cstheme="minorHAnsi"/>
          <w:sz w:val="24"/>
          <w:szCs w:val="24"/>
        </w:rPr>
      </w:pPr>
      <w:r w:rsidRPr="008F01DD">
        <w:rPr>
          <w:rFonts w:cstheme="minorHAnsi"/>
          <w:sz w:val="24"/>
          <w:szCs w:val="24"/>
        </w:rPr>
        <w:t>AGK</w:t>
      </w:r>
      <w:r w:rsidRPr="008F01DD">
        <w:rPr>
          <w:rFonts w:cstheme="minorHAnsi"/>
          <w:sz w:val="24"/>
          <w:szCs w:val="24"/>
        </w:rPr>
        <w:tab/>
      </w:r>
      <w:r w:rsidRPr="008F01DD">
        <w:rPr>
          <w:rFonts w:cstheme="minorHAnsi"/>
          <w:sz w:val="24"/>
          <w:szCs w:val="24"/>
        </w:rPr>
        <w:tab/>
        <w:t>Aleanca e Grave Këshilltare</w:t>
      </w:r>
    </w:p>
    <w:p w14:paraId="27EC73BE" w14:textId="77777777" w:rsidR="001445B7" w:rsidRPr="008F01DD" w:rsidRDefault="001445B7" w:rsidP="001C1F0C">
      <w:pPr>
        <w:rPr>
          <w:rFonts w:cstheme="minorHAnsi"/>
          <w:sz w:val="24"/>
          <w:szCs w:val="24"/>
        </w:rPr>
      </w:pPr>
      <w:r w:rsidRPr="008F01DD">
        <w:rPr>
          <w:rFonts w:cstheme="minorHAnsi"/>
          <w:sz w:val="24"/>
          <w:szCs w:val="24"/>
        </w:rPr>
        <w:t>BE</w:t>
      </w:r>
      <w:r w:rsidRPr="008F01DD">
        <w:rPr>
          <w:rFonts w:cstheme="minorHAnsi"/>
          <w:sz w:val="24"/>
          <w:szCs w:val="24"/>
        </w:rPr>
        <w:tab/>
      </w:r>
      <w:r w:rsidRPr="008F01DD">
        <w:rPr>
          <w:rFonts w:cstheme="minorHAnsi"/>
          <w:sz w:val="24"/>
          <w:szCs w:val="24"/>
        </w:rPr>
        <w:tab/>
        <w:t>Bashkimi Evropian</w:t>
      </w:r>
    </w:p>
    <w:p w14:paraId="35210449" w14:textId="0A43E5B9" w:rsidR="001C1F0C" w:rsidRPr="008F01DD" w:rsidRDefault="001C1F0C" w:rsidP="001C1F0C">
      <w:pPr>
        <w:rPr>
          <w:rFonts w:cstheme="minorHAnsi"/>
          <w:sz w:val="24"/>
          <w:szCs w:val="24"/>
        </w:rPr>
      </w:pPr>
      <w:r w:rsidRPr="008F01DD">
        <w:rPr>
          <w:rFonts w:cstheme="minorHAnsi"/>
          <w:sz w:val="24"/>
          <w:szCs w:val="24"/>
        </w:rPr>
        <w:t>BGJ</w:t>
      </w:r>
      <w:r w:rsidRPr="008F01DD">
        <w:rPr>
          <w:rFonts w:cstheme="minorHAnsi"/>
          <w:sz w:val="24"/>
          <w:szCs w:val="24"/>
        </w:rPr>
        <w:tab/>
      </w:r>
      <w:r w:rsidRPr="008F01DD">
        <w:rPr>
          <w:rFonts w:cstheme="minorHAnsi"/>
          <w:sz w:val="24"/>
          <w:szCs w:val="24"/>
        </w:rPr>
        <w:tab/>
        <w:t>Barazia Gjinore</w:t>
      </w:r>
    </w:p>
    <w:p w14:paraId="69D08D6C" w14:textId="40826852" w:rsidR="005A02FE" w:rsidRPr="008F01DD" w:rsidRDefault="005A02FE" w:rsidP="001C1F0C">
      <w:pPr>
        <w:rPr>
          <w:rFonts w:cstheme="minorHAnsi"/>
          <w:sz w:val="24"/>
          <w:szCs w:val="24"/>
        </w:rPr>
      </w:pPr>
      <w:r w:rsidRPr="008F01DD">
        <w:rPr>
          <w:rFonts w:cstheme="minorHAnsi"/>
          <w:sz w:val="24"/>
          <w:szCs w:val="24"/>
        </w:rPr>
        <w:t>CEDA</w:t>
      </w:r>
      <w:r w:rsidR="008F01DD" w:rsidRPr="008F01DD">
        <w:rPr>
          <w:rFonts w:cstheme="minorHAnsi"/>
          <w:sz w:val="24"/>
          <w:szCs w:val="24"/>
        </w:rPr>
        <w:t>W</w:t>
      </w:r>
      <w:r w:rsidR="008F01DD" w:rsidRPr="008F01DD">
        <w:rPr>
          <w:rFonts w:cstheme="minorHAnsi"/>
          <w:sz w:val="24"/>
          <w:szCs w:val="24"/>
        </w:rPr>
        <w:tab/>
      </w:r>
      <w:r w:rsidRPr="008F01DD">
        <w:rPr>
          <w:rFonts w:cstheme="minorHAnsi"/>
          <w:sz w:val="24"/>
          <w:szCs w:val="24"/>
        </w:rPr>
        <w:t>Konventa p</w:t>
      </w:r>
      <w:r w:rsidR="00225650" w:rsidRPr="008F01DD">
        <w:rPr>
          <w:rFonts w:cstheme="minorHAnsi"/>
          <w:sz w:val="24"/>
          <w:szCs w:val="24"/>
        </w:rPr>
        <w:t>ë</w:t>
      </w:r>
      <w:r w:rsidRPr="008F01DD">
        <w:rPr>
          <w:rFonts w:cstheme="minorHAnsi"/>
          <w:sz w:val="24"/>
          <w:szCs w:val="24"/>
        </w:rPr>
        <w:t>r Eliminimin e t</w:t>
      </w:r>
      <w:r w:rsidR="00225650" w:rsidRPr="008F01DD">
        <w:rPr>
          <w:rFonts w:cstheme="minorHAnsi"/>
          <w:sz w:val="24"/>
          <w:szCs w:val="24"/>
        </w:rPr>
        <w:t>ë</w:t>
      </w:r>
      <w:r w:rsidRPr="008F01DD">
        <w:rPr>
          <w:rFonts w:cstheme="minorHAnsi"/>
          <w:sz w:val="24"/>
          <w:szCs w:val="24"/>
        </w:rPr>
        <w:t xml:space="preserve"> Gjith</w:t>
      </w:r>
      <w:r w:rsidR="00225650" w:rsidRPr="008F01DD">
        <w:rPr>
          <w:rFonts w:cstheme="minorHAnsi"/>
          <w:sz w:val="24"/>
          <w:szCs w:val="24"/>
        </w:rPr>
        <w:t>ë</w:t>
      </w:r>
      <w:r w:rsidRPr="008F01DD">
        <w:rPr>
          <w:rFonts w:cstheme="minorHAnsi"/>
          <w:sz w:val="24"/>
          <w:szCs w:val="24"/>
        </w:rPr>
        <w:t xml:space="preserve"> Formave t</w:t>
      </w:r>
      <w:r w:rsidR="00225650" w:rsidRPr="008F01DD">
        <w:rPr>
          <w:rFonts w:cstheme="minorHAnsi"/>
          <w:sz w:val="24"/>
          <w:szCs w:val="24"/>
        </w:rPr>
        <w:t>ë</w:t>
      </w:r>
      <w:r w:rsidRPr="008F01DD">
        <w:rPr>
          <w:rFonts w:cstheme="minorHAnsi"/>
          <w:sz w:val="24"/>
          <w:szCs w:val="24"/>
        </w:rPr>
        <w:t xml:space="preserve"> Diskriminimit ndaj Grave</w:t>
      </w:r>
    </w:p>
    <w:p w14:paraId="1922E066" w14:textId="024D20EB" w:rsidR="00AC72A3" w:rsidRPr="008F01DD" w:rsidRDefault="00AC72A3" w:rsidP="001C1F0C">
      <w:pPr>
        <w:rPr>
          <w:rFonts w:cstheme="minorHAnsi"/>
          <w:sz w:val="24"/>
          <w:szCs w:val="24"/>
        </w:rPr>
      </w:pPr>
      <w:r w:rsidRPr="008F01DD">
        <w:rPr>
          <w:rFonts w:cstheme="minorHAnsi"/>
          <w:sz w:val="24"/>
          <w:szCs w:val="24"/>
        </w:rPr>
        <w:t>DAKRSKF</w:t>
      </w:r>
      <w:r w:rsidRPr="008F01DD">
        <w:rPr>
          <w:rFonts w:cstheme="minorHAnsi"/>
          <w:sz w:val="24"/>
          <w:szCs w:val="24"/>
        </w:rPr>
        <w:tab/>
        <w:t>Drejtoria e Arsimit, Kultur</w:t>
      </w:r>
      <w:r w:rsidR="008F01DD" w:rsidRPr="008F01DD">
        <w:rPr>
          <w:rFonts w:cstheme="minorHAnsi"/>
          <w:sz w:val="24"/>
          <w:szCs w:val="24"/>
        </w:rPr>
        <w:t>ë</w:t>
      </w:r>
      <w:r w:rsidRPr="008F01DD">
        <w:rPr>
          <w:rFonts w:cstheme="minorHAnsi"/>
          <w:sz w:val="24"/>
          <w:szCs w:val="24"/>
        </w:rPr>
        <w:t>s, Rinis</w:t>
      </w:r>
      <w:r w:rsidR="008F01DD" w:rsidRPr="008F01DD">
        <w:rPr>
          <w:rFonts w:cstheme="minorHAnsi"/>
          <w:sz w:val="24"/>
          <w:szCs w:val="24"/>
        </w:rPr>
        <w:t>ë</w:t>
      </w:r>
      <w:r w:rsidRPr="008F01DD">
        <w:rPr>
          <w:rFonts w:cstheme="minorHAnsi"/>
          <w:sz w:val="24"/>
          <w:szCs w:val="24"/>
        </w:rPr>
        <w:t>, Sportit dhe Komuniteteve Fetare</w:t>
      </w:r>
    </w:p>
    <w:p w14:paraId="04235697" w14:textId="26DED518" w:rsidR="001F4F38" w:rsidRPr="008F01DD" w:rsidRDefault="001F4F38" w:rsidP="001C1F0C">
      <w:pPr>
        <w:rPr>
          <w:rFonts w:cstheme="minorHAnsi"/>
          <w:sz w:val="24"/>
          <w:szCs w:val="24"/>
        </w:rPr>
      </w:pPr>
      <w:r w:rsidRPr="008F01DD">
        <w:rPr>
          <w:rFonts w:cstheme="minorHAnsi"/>
          <w:sz w:val="24"/>
          <w:szCs w:val="24"/>
        </w:rPr>
        <w:t>DB</w:t>
      </w:r>
      <w:r w:rsidRPr="008F01DD">
        <w:rPr>
          <w:rFonts w:cstheme="minorHAnsi"/>
          <w:sz w:val="24"/>
          <w:szCs w:val="24"/>
        </w:rPr>
        <w:tab/>
      </w:r>
      <w:r w:rsidRPr="008F01DD">
        <w:rPr>
          <w:rFonts w:cstheme="minorHAnsi"/>
          <w:sz w:val="24"/>
          <w:szCs w:val="24"/>
        </w:rPr>
        <w:tab/>
        <w:t xml:space="preserve">Drejtoria e Buxhetit </w:t>
      </w:r>
    </w:p>
    <w:p w14:paraId="4DA1BBE1" w14:textId="1EB136D0" w:rsidR="00AC72A3" w:rsidRDefault="00AC72A3" w:rsidP="001C1F0C">
      <w:pPr>
        <w:rPr>
          <w:rFonts w:cstheme="minorHAnsi"/>
          <w:sz w:val="24"/>
          <w:szCs w:val="24"/>
        </w:rPr>
      </w:pPr>
      <w:r w:rsidRPr="008F01DD">
        <w:rPr>
          <w:rFonts w:cstheme="minorHAnsi"/>
          <w:sz w:val="24"/>
          <w:szCs w:val="24"/>
        </w:rPr>
        <w:t>DBNJ</w:t>
      </w:r>
      <w:r w:rsidRPr="008F01DD">
        <w:rPr>
          <w:rFonts w:cstheme="minorHAnsi"/>
          <w:sz w:val="24"/>
          <w:szCs w:val="24"/>
        </w:rPr>
        <w:tab/>
      </w:r>
      <w:r w:rsidRPr="008F01DD">
        <w:rPr>
          <w:rFonts w:cstheme="minorHAnsi"/>
          <w:sz w:val="24"/>
          <w:szCs w:val="24"/>
        </w:rPr>
        <w:tab/>
        <w:t>Drejtoria e Burimeve Njerëzore</w:t>
      </w:r>
    </w:p>
    <w:p w14:paraId="0F908C67" w14:textId="7842FD78" w:rsidR="00923552" w:rsidRPr="008F01DD" w:rsidRDefault="00923552" w:rsidP="001C1F0C">
      <w:pPr>
        <w:rPr>
          <w:rFonts w:cstheme="minorHAnsi"/>
          <w:sz w:val="24"/>
          <w:szCs w:val="24"/>
        </w:rPr>
      </w:pPr>
      <w:r>
        <w:rPr>
          <w:rFonts w:cstheme="minorHAnsi"/>
          <w:sz w:val="24"/>
          <w:szCs w:val="24"/>
        </w:rPr>
        <w:t>DPKZHT</w:t>
      </w:r>
      <w:r>
        <w:rPr>
          <w:rFonts w:cstheme="minorHAnsi"/>
          <w:sz w:val="24"/>
          <w:szCs w:val="24"/>
        </w:rPr>
        <w:tab/>
      </w:r>
      <w:r w:rsidRPr="00923552">
        <w:rPr>
          <w:rFonts w:cstheme="minorHAnsi"/>
          <w:sz w:val="24"/>
          <w:szCs w:val="24"/>
        </w:rPr>
        <w:t>Drejt</w:t>
      </w:r>
      <w:r>
        <w:rPr>
          <w:rFonts w:cstheme="minorHAnsi"/>
          <w:sz w:val="24"/>
          <w:szCs w:val="24"/>
        </w:rPr>
        <w:t>oria e</w:t>
      </w:r>
      <w:r w:rsidRPr="00923552">
        <w:rPr>
          <w:rFonts w:cstheme="minorHAnsi"/>
          <w:sz w:val="24"/>
          <w:szCs w:val="24"/>
        </w:rPr>
        <w:t xml:space="preserve"> Planifikimit </w:t>
      </w:r>
      <w:r>
        <w:rPr>
          <w:rFonts w:cstheme="minorHAnsi"/>
          <w:sz w:val="24"/>
          <w:szCs w:val="24"/>
        </w:rPr>
        <w:t>dh</w:t>
      </w:r>
      <w:r w:rsidRPr="00923552">
        <w:rPr>
          <w:rFonts w:cstheme="minorHAnsi"/>
          <w:sz w:val="24"/>
          <w:szCs w:val="24"/>
        </w:rPr>
        <w:t>e Kontr</w:t>
      </w:r>
      <w:r>
        <w:rPr>
          <w:rFonts w:cstheme="minorHAnsi"/>
          <w:sz w:val="24"/>
          <w:szCs w:val="24"/>
        </w:rPr>
        <w:t>ollit të</w:t>
      </w:r>
      <w:r w:rsidRPr="00923552">
        <w:rPr>
          <w:rFonts w:cstheme="minorHAnsi"/>
          <w:sz w:val="24"/>
          <w:szCs w:val="24"/>
        </w:rPr>
        <w:t xml:space="preserve"> Zhvill</w:t>
      </w:r>
      <w:r>
        <w:rPr>
          <w:rFonts w:cstheme="minorHAnsi"/>
          <w:sz w:val="24"/>
          <w:szCs w:val="24"/>
        </w:rPr>
        <w:t xml:space="preserve">imit të </w:t>
      </w:r>
      <w:r w:rsidRPr="00923552">
        <w:rPr>
          <w:rFonts w:cstheme="minorHAnsi"/>
          <w:sz w:val="24"/>
          <w:szCs w:val="24"/>
        </w:rPr>
        <w:t>Territorit</w:t>
      </w:r>
    </w:p>
    <w:p w14:paraId="2282F0AF" w14:textId="6C45685C" w:rsidR="000D4A41" w:rsidRPr="008F01DD" w:rsidRDefault="000D4A41" w:rsidP="001C1F0C">
      <w:pPr>
        <w:rPr>
          <w:rFonts w:cstheme="minorHAnsi"/>
          <w:sz w:val="24"/>
          <w:szCs w:val="24"/>
        </w:rPr>
      </w:pPr>
      <w:r w:rsidRPr="008F01DD">
        <w:rPr>
          <w:rFonts w:cstheme="minorHAnsi"/>
          <w:sz w:val="24"/>
          <w:szCs w:val="24"/>
        </w:rPr>
        <w:t xml:space="preserve">DT </w:t>
      </w:r>
      <w:r w:rsidRPr="008F01DD">
        <w:rPr>
          <w:rFonts w:cstheme="minorHAnsi"/>
          <w:sz w:val="24"/>
          <w:szCs w:val="24"/>
        </w:rPr>
        <w:tab/>
      </w:r>
      <w:r w:rsidRPr="008F01DD">
        <w:rPr>
          <w:rFonts w:cstheme="minorHAnsi"/>
          <w:sz w:val="24"/>
          <w:szCs w:val="24"/>
        </w:rPr>
        <w:tab/>
        <w:t>Drejtoria e Turizmit</w:t>
      </w:r>
    </w:p>
    <w:p w14:paraId="77899D4C" w14:textId="3DC17A79" w:rsidR="00CE1492" w:rsidRPr="008F01DD" w:rsidRDefault="00CE1492" w:rsidP="001C1F0C">
      <w:pPr>
        <w:rPr>
          <w:rFonts w:cstheme="minorHAnsi"/>
          <w:sz w:val="24"/>
          <w:szCs w:val="24"/>
        </w:rPr>
      </w:pPr>
      <w:bookmarkStart w:id="2" w:name="_Hlk108682137"/>
      <w:r w:rsidRPr="008F01DD">
        <w:rPr>
          <w:rFonts w:cstheme="minorHAnsi"/>
          <w:sz w:val="24"/>
          <w:szCs w:val="24"/>
        </w:rPr>
        <w:t>DTV</w:t>
      </w:r>
      <w:bookmarkEnd w:id="2"/>
      <w:r w:rsidRPr="008F01DD">
        <w:rPr>
          <w:rFonts w:cstheme="minorHAnsi"/>
          <w:sz w:val="24"/>
          <w:szCs w:val="24"/>
        </w:rPr>
        <w:tab/>
      </w:r>
      <w:r w:rsidRPr="008F01DD">
        <w:rPr>
          <w:rFonts w:cstheme="minorHAnsi"/>
          <w:sz w:val="24"/>
          <w:szCs w:val="24"/>
        </w:rPr>
        <w:tab/>
        <w:t>Drejtoria e Taksave Vendore</w:t>
      </w:r>
    </w:p>
    <w:p w14:paraId="428440E9" w14:textId="38F247D3" w:rsidR="000D4A41" w:rsidRPr="008F01DD" w:rsidRDefault="000D4A41" w:rsidP="001C1F0C">
      <w:pPr>
        <w:rPr>
          <w:rFonts w:cstheme="minorHAnsi"/>
          <w:sz w:val="24"/>
          <w:szCs w:val="24"/>
        </w:rPr>
      </w:pPr>
      <w:r w:rsidRPr="008F01DD">
        <w:rPr>
          <w:rFonts w:cstheme="minorHAnsi"/>
          <w:sz w:val="24"/>
          <w:szCs w:val="24"/>
        </w:rPr>
        <w:t>DSHP</w:t>
      </w:r>
      <w:r w:rsidRPr="008F01DD">
        <w:rPr>
          <w:rFonts w:cstheme="minorHAnsi"/>
          <w:sz w:val="24"/>
          <w:szCs w:val="24"/>
        </w:rPr>
        <w:tab/>
      </w:r>
      <w:r w:rsidRPr="008F01DD">
        <w:rPr>
          <w:rFonts w:cstheme="minorHAnsi"/>
          <w:sz w:val="24"/>
          <w:szCs w:val="24"/>
        </w:rPr>
        <w:tab/>
        <w:t>Drejtoria e Sh</w:t>
      </w:r>
      <w:r w:rsidR="008F01DD" w:rsidRPr="008F01DD">
        <w:rPr>
          <w:rFonts w:cstheme="minorHAnsi"/>
          <w:sz w:val="24"/>
          <w:szCs w:val="24"/>
        </w:rPr>
        <w:t>ë</w:t>
      </w:r>
      <w:r w:rsidRPr="008F01DD">
        <w:rPr>
          <w:rFonts w:cstheme="minorHAnsi"/>
          <w:sz w:val="24"/>
          <w:szCs w:val="24"/>
        </w:rPr>
        <w:t>rbimeve Publike</w:t>
      </w:r>
    </w:p>
    <w:p w14:paraId="3439943C" w14:textId="1FF89678" w:rsidR="00923552" w:rsidRPr="008F01DD" w:rsidRDefault="000D4A41" w:rsidP="001C1F0C">
      <w:pPr>
        <w:rPr>
          <w:rFonts w:cstheme="minorHAnsi"/>
          <w:sz w:val="24"/>
          <w:szCs w:val="24"/>
        </w:rPr>
      </w:pPr>
      <w:r w:rsidRPr="008F01DD">
        <w:rPr>
          <w:rFonts w:cstheme="minorHAnsi"/>
          <w:sz w:val="24"/>
          <w:szCs w:val="24"/>
        </w:rPr>
        <w:t>DSHS</w:t>
      </w:r>
      <w:r w:rsidRPr="008F01DD">
        <w:rPr>
          <w:rFonts w:cstheme="minorHAnsi"/>
          <w:sz w:val="24"/>
          <w:szCs w:val="24"/>
        </w:rPr>
        <w:tab/>
      </w:r>
      <w:r w:rsidRPr="008F01DD">
        <w:rPr>
          <w:rFonts w:cstheme="minorHAnsi"/>
          <w:sz w:val="24"/>
          <w:szCs w:val="24"/>
        </w:rPr>
        <w:tab/>
        <w:t>Drejtoria e Sh</w:t>
      </w:r>
      <w:r w:rsidR="008F01DD" w:rsidRPr="008F01DD">
        <w:rPr>
          <w:rFonts w:cstheme="minorHAnsi"/>
          <w:sz w:val="24"/>
          <w:szCs w:val="24"/>
        </w:rPr>
        <w:t>ë</w:t>
      </w:r>
      <w:r w:rsidRPr="008F01DD">
        <w:rPr>
          <w:rFonts w:cstheme="minorHAnsi"/>
          <w:sz w:val="24"/>
          <w:szCs w:val="24"/>
        </w:rPr>
        <w:t>rbimeve Sociale</w:t>
      </w:r>
    </w:p>
    <w:p w14:paraId="33542A85" w14:textId="19FD8E21" w:rsidR="001C1F0C" w:rsidRPr="008F01DD" w:rsidRDefault="001C1F0C" w:rsidP="001C1F0C">
      <w:pPr>
        <w:rPr>
          <w:rFonts w:cstheme="minorHAnsi"/>
          <w:sz w:val="24"/>
          <w:szCs w:val="24"/>
        </w:rPr>
      </w:pPr>
      <w:r w:rsidRPr="008F01DD">
        <w:rPr>
          <w:rFonts w:cstheme="minorHAnsi"/>
          <w:sz w:val="24"/>
          <w:szCs w:val="24"/>
        </w:rPr>
        <w:t>DHBGJ</w:t>
      </w:r>
      <w:r w:rsidRPr="008F01DD">
        <w:rPr>
          <w:rFonts w:cstheme="minorHAnsi"/>
          <w:sz w:val="24"/>
          <w:szCs w:val="24"/>
        </w:rPr>
        <w:tab/>
      </w:r>
      <w:r w:rsidR="004742E7" w:rsidRPr="008F01DD">
        <w:rPr>
          <w:rFonts w:cstheme="minorHAnsi"/>
          <w:sz w:val="24"/>
          <w:szCs w:val="24"/>
        </w:rPr>
        <w:tab/>
      </w:r>
      <w:r w:rsidRPr="008F01DD">
        <w:rPr>
          <w:rFonts w:cstheme="minorHAnsi"/>
          <w:sz w:val="24"/>
          <w:szCs w:val="24"/>
        </w:rPr>
        <w:t>Dhuna me Bazë Gjinore</w:t>
      </w:r>
    </w:p>
    <w:p w14:paraId="3EF00CDA" w14:textId="77777777" w:rsidR="001C1F0C" w:rsidRPr="008F01DD" w:rsidRDefault="001C1F0C" w:rsidP="001C1F0C">
      <w:pPr>
        <w:rPr>
          <w:rFonts w:cstheme="minorHAnsi"/>
          <w:sz w:val="24"/>
          <w:szCs w:val="24"/>
        </w:rPr>
      </w:pPr>
      <w:r w:rsidRPr="008F01DD">
        <w:rPr>
          <w:rFonts w:cstheme="minorHAnsi"/>
          <w:sz w:val="24"/>
          <w:szCs w:val="24"/>
        </w:rPr>
        <w:t>DHF</w:t>
      </w:r>
      <w:r w:rsidRPr="008F01DD">
        <w:rPr>
          <w:rFonts w:cstheme="minorHAnsi"/>
          <w:sz w:val="24"/>
          <w:szCs w:val="24"/>
        </w:rPr>
        <w:tab/>
      </w:r>
      <w:r w:rsidRPr="008F01DD">
        <w:rPr>
          <w:rFonts w:cstheme="minorHAnsi"/>
          <w:sz w:val="24"/>
          <w:szCs w:val="24"/>
        </w:rPr>
        <w:tab/>
        <w:t>Dhuna në Familje</w:t>
      </w:r>
    </w:p>
    <w:p w14:paraId="1A29ED8D" w14:textId="44A69932" w:rsidR="00F447C6" w:rsidRPr="008F01DD" w:rsidRDefault="001445B7" w:rsidP="001C1F0C">
      <w:pPr>
        <w:rPr>
          <w:rFonts w:cstheme="minorHAnsi"/>
          <w:sz w:val="24"/>
          <w:szCs w:val="24"/>
        </w:rPr>
      </w:pPr>
      <w:r w:rsidRPr="008F01DD">
        <w:rPr>
          <w:rFonts w:cstheme="minorHAnsi"/>
          <w:sz w:val="24"/>
          <w:szCs w:val="24"/>
        </w:rPr>
        <w:t>ETN</w:t>
      </w:r>
      <w:r w:rsidRPr="008F01DD">
        <w:rPr>
          <w:rFonts w:cstheme="minorHAnsi"/>
          <w:sz w:val="24"/>
          <w:szCs w:val="24"/>
        </w:rPr>
        <w:tab/>
      </w:r>
      <w:r w:rsidRPr="008F01DD">
        <w:rPr>
          <w:rFonts w:cstheme="minorHAnsi"/>
          <w:sz w:val="24"/>
          <w:szCs w:val="24"/>
        </w:rPr>
        <w:tab/>
        <w:t>Ekipi Teknik Nd</w:t>
      </w:r>
      <w:r w:rsidR="008E1A30" w:rsidRPr="008F01DD">
        <w:rPr>
          <w:rFonts w:cstheme="minorHAnsi"/>
          <w:sz w:val="24"/>
          <w:szCs w:val="24"/>
        </w:rPr>
        <w:t>ë</w:t>
      </w:r>
      <w:r w:rsidRPr="008F01DD">
        <w:rPr>
          <w:rFonts w:cstheme="minorHAnsi"/>
          <w:sz w:val="24"/>
          <w:szCs w:val="24"/>
        </w:rPr>
        <w:t>rdisiplinar</w:t>
      </w:r>
      <w:r w:rsidR="0022078C" w:rsidRPr="008F01DD">
        <w:rPr>
          <w:rFonts w:cstheme="minorHAnsi"/>
          <w:sz w:val="24"/>
          <w:szCs w:val="24"/>
        </w:rPr>
        <w:t xml:space="preserve"> (p</w:t>
      </w:r>
      <w:r w:rsidR="008E1A30" w:rsidRPr="008F01DD">
        <w:rPr>
          <w:rFonts w:cstheme="minorHAnsi"/>
          <w:sz w:val="24"/>
          <w:szCs w:val="24"/>
        </w:rPr>
        <w:t>ë</w:t>
      </w:r>
      <w:r w:rsidR="0022078C" w:rsidRPr="008F01DD">
        <w:rPr>
          <w:rFonts w:cstheme="minorHAnsi"/>
          <w:sz w:val="24"/>
          <w:szCs w:val="24"/>
        </w:rPr>
        <w:t>r rastet e dhun</w:t>
      </w:r>
      <w:r w:rsidR="008E1A30" w:rsidRPr="008F01DD">
        <w:rPr>
          <w:rFonts w:cstheme="minorHAnsi"/>
          <w:sz w:val="24"/>
          <w:szCs w:val="24"/>
        </w:rPr>
        <w:t>ë</w:t>
      </w:r>
      <w:r w:rsidR="0022078C" w:rsidRPr="008F01DD">
        <w:rPr>
          <w:rFonts w:cstheme="minorHAnsi"/>
          <w:sz w:val="24"/>
          <w:szCs w:val="24"/>
        </w:rPr>
        <w:t>s n</w:t>
      </w:r>
      <w:r w:rsidR="008E1A30" w:rsidRPr="008F01DD">
        <w:rPr>
          <w:rFonts w:cstheme="minorHAnsi"/>
          <w:sz w:val="24"/>
          <w:szCs w:val="24"/>
        </w:rPr>
        <w:t>ë</w:t>
      </w:r>
      <w:r w:rsidR="0022078C" w:rsidRPr="008F01DD">
        <w:rPr>
          <w:rFonts w:cstheme="minorHAnsi"/>
          <w:sz w:val="24"/>
          <w:szCs w:val="24"/>
        </w:rPr>
        <w:t xml:space="preserve"> familje)</w:t>
      </w:r>
    </w:p>
    <w:p w14:paraId="464FFBD7" w14:textId="69E330A9" w:rsidR="005A02FE" w:rsidRPr="008F01DD" w:rsidRDefault="005A02FE" w:rsidP="001C1F0C">
      <w:pPr>
        <w:rPr>
          <w:rFonts w:cstheme="minorHAnsi"/>
          <w:sz w:val="24"/>
          <w:szCs w:val="24"/>
        </w:rPr>
      </w:pPr>
      <w:r w:rsidRPr="008F01DD">
        <w:rPr>
          <w:rFonts w:cstheme="minorHAnsi"/>
          <w:sz w:val="24"/>
          <w:szCs w:val="24"/>
        </w:rPr>
        <w:t>EU GAP III</w:t>
      </w:r>
      <w:r w:rsidRPr="008F01DD">
        <w:rPr>
          <w:rFonts w:cstheme="minorHAnsi"/>
          <w:sz w:val="24"/>
          <w:szCs w:val="24"/>
        </w:rPr>
        <w:tab/>
        <w:t>Plani i Veprimit p</w:t>
      </w:r>
      <w:r w:rsidR="00225650" w:rsidRPr="008F01DD">
        <w:rPr>
          <w:rFonts w:cstheme="minorHAnsi"/>
          <w:sz w:val="24"/>
          <w:szCs w:val="24"/>
        </w:rPr>
        <w:t>ë</w:t>
      </w:r>
      <w:r w:rsidRPr="008F01DD">
        <w:rPr>
          <w:rFonts w:cstheme="minorHAnsi"/>
          <w:sz w:val="24"/>
          <w:szCs w:val="24"/>
        </w:rPr>
        <w:t>r Barazin</w:t>
      </w:r>
      <w:r w:rsidR="00225650" w:rsidRPr="008F01DD">
        <w:rPr>
          <w:rFonts w:cstheme="minorHAnsi"/>
          <w:sz w:val="24"/>
          <w:szCs w:val="24"/>
        </w:rPr>
        <w:t>ë</w:t>
      </w:r>
      <w:r w:rsidRPr="008F01DD">
        <w:rPr>
          <w:rFonts w:cstheme="minorHAnsi"/>
          <w:sz w:val="24"/>
          <w:szCs w:val="24"/>
        </w:rPr>
        <w:t xml:space="preserve"> Gjinore i Bashkimit Evropian III</w:t>
      </w:r>
    </w:p>
    <w:p w14:paraId="558AF258" w14:textId="0040C023" w:rsidR="0022078C" w:rsidRPr="008F01DD" w:rsidRDefault="0022078C" w:rsidP="001C1F0C">
      <w:pPr>
        <w:rPr>
          <w:rFonts w:cstheme="minorHAnsi"/>
          <w:sz w:val="24"/>
          <w:szCs w:val="24"/>
        </w:rPr>
      </w:pPr>
      <w:r w:rsidRPr="008F01DD">
        <w:rPr>
          <w:rFonts w:cstheme="minorHAnsi"/>
          <w:sz w:val="24"/>
          <w:szCs w:val="24"/>
        </w:rPr>
        <w:t>GTN</w:t>
      </w:r>
      <w:r w:rsidRPr="008F01DD">
        <w:rPr>
          <w:rFonts w:cstheme="minorHAnsi"/>
          <w:sz w:val="24"/>
          <w:szCs w:val="24"/>
        </w:rPr>
        <w:tab/>
      </w:r>
      <w:r w:rsidRPr="008F01DD">
        <w:rPr>
          <w:rFonts w:cstheme="minorHAnsi"/>
          <w:sz w:val="24"/>
          <w:szCs w:val="24"/>
        </w:rPr>
        <w:tab/>
        <w:t>Grupi Teknik Nd</w:t>
      </w:r>
      <w:r w:rsidR="008E1A30" w:rsidRPr="008F01DD">
        <w:rPr>
          <w:rFonts w:cstheme="minorHAnsi"/>
          <w:sz w:val="24"/>
          <w:szCs w:val="24"/>
        </w:rPr>
        <w:t>ë</w:t>
      </w:r>
      <w:r w:rsidRPr="008F01DD">
        <w:rPr>
          <w:rFonts w:cstheme="minorHAnsi"/>
          <w:sz w:val="24"/>
          <w:szCs w:val="24"/>
        </w:rPr>
        <w:t>r</w:t>
      </w:r>
      <w:r w:rsidR="006A6D9C" w:rsidRPr="008F01DD">
        <w:rPr>
          <w:rFonts w:cstheme="minorHAnsi"/>
          <w:sz w:val="24"/>
          <w:szCs w:val="24"/>
        </w:rPr>
        <w:t>sektorial</w:t>
      </w:r>
      <w:r w:rsidRPr="008F01DD">
        <w:rPr>
          <w:rFonts w:cstheme="minorHAnsi"/>
          <w:sz w:val="24"/>
          <w:szCs w:val="24"/>
        </w:rPr>
        <w:t xml:space="preserve"> (p</w:t>
      </w:r>
      <w:r w:rsidR="008E1A30" w:rsidRPr="008F01DD">
        <w:rPr>
          <w:rFonts w:cstheme="minorHAnsi"/>
          <w:sz w:val="24"/>
          <w:szCs w:val="24"/>
        </w:rPr>
        <w:t>ë</w:t>
      </w:r>
      <w:r w:rsidRPr="008F01DD">
        <w:rPr>
          <w:rFonts w:cstheme="minorHAnsi"/>
          <w:sz w:val="24"/>
          <w:szCs w:val="24"/>
        </w:rPr>
        <w:t>r rastet e abuzimit t</w:t>
      </w:r>
      <w:r w:rsidR="008E1A30" w:rsidRPr="008F01DD">
        <w:rPr>
          <w:rFonts w:cstheme="minorHAnsi"/>
          <w:sz w:val="24"/>
          <w:szCs w:val="24"/>
        </w:rPr>
        <w:t>ë</w:t>
      </w:r>
      <w:r w:rsidRPr="008F01DD">
        <w:rPr>
          <w:rFonts w:cstheme="minorHAnsi"/>
          <w:sz w:val="24"/>
          <w:szCs w:val="24"/>
        </w:rPr>
        <w:t xml:space="preserve"> f</w:t>
      </w:r>
      <w:r w:rsidR="008E1A30" w:rsidRPr="008F01DD">
        <w:rPr>
          <w:rFonts w:cstheme="minorHAnsi"/>
          <w:sz w:val="24"/>
          <w:szCs w:val="24"/>
        </w:rPr>
        <w:t>ë</w:t>
      </w:r>
      <w:r w:rsidRPr="008F01DD">
        <w:rPr>
          <w:rFonts w:cstheme="minorHAnsi"/>
          <w:sz w:val="24"/>
          <w:szCs w:val="24"/>
        </w:rPr>
        <w:t>mij</w:t>
      </w:r>
      <w:r w:rsidR="008E1A30" w:rsidRPr="008F01DD">
        <w:rPr>
          <w:rFonts w:cstheme="minorHAnsi"/>
          <w:sz w:val="24"/>
          <w:szCs w:val="24"/>
        </w:rPr>
        <w:t>ë</w:t>
      </w:r>
      <w:r w:rsidRPr="008F01DD">
        <w:rPr>
          <w:rFonts w:cstheme="minorHAnsi"/>
          <w:sz w:val="24"/>
          <w:szCs w:val="24"/>
        </w:rPr>
        <w:t>ve)</w:t>
      </w:r>
    </w:p>
    <w:p w14:paraId="4E7FF5AE" w14:textId="77777777" w:rsidR="001C1F0C" w:rsidRPr="008F01DD" w:rsidRDefault="001C1F0C" w:rsidP="001C1F0C">
      <w:pPr>
        <w:rPr>
          <w:rFonts w:cstheme="minorHAnsi"/>
          <w:sz w:val="24"/>
          <w:szCs w:val="24"/>
        </w:rPr>
      </w:pPr>
      <w:r w:rsidRPr="008F01DD">
        <w:rPr>
          <w:rFonts w:cstheme="minorHAnsi"/>
          <w:sz w:val="24"/>
          <w:szCs w:val="24"/>
        </w:rPr>
        <w:t>KB</w:t>
      </w:r>
      <w:r w:rsidRPr="008F01DD">
        <w:rPr>
          <w:rFonts w:cstheme="minorHAnsi"/>
          <w:sz w:val="24"/>
          <w:szCs w:val="24"/>
        </w:rPr>
        <w:tab/>
      </w:r>
      <w:r w:rsidRPr="008F01DD">
        <w:rPr>
          <w:rFonts w:cstheme="minorHAnsi"/>
          <w:sz w:val="24"/>
          <w:szCs w:val="24"/>
        </w:rPr>
        <w:tab/>
        <w:t>Këshilli Bashkiak</w:t>
      </w:r>
    </w:p>
    <w:p w14:paraId="1E00FAA4" w14:textId="77777777" w:rsidR="00F447C6" w:rsidRPr="008F01DD" w:rsidRDefault="001C1F0C" w:rsidP="00F447C6">
      <w:pPr>
        <w:rPr>
          <w:rFonts w:cstheme="minorHAnsi"/>
          <w:sz w:val="24"/>
          <w:szCs w:val="24"/>
        </w:rPr>
      </w:pPr>
      <w:r w:rsidRPr="008F01DD">
        <w:rPr>
          <w:rFonts w:cstheme="minorHAnsi"/>
          <w:sz w:val="24"/>
          <w:szCs w:val="24"/>
        </w:rPr>
        <w:t>KBGJ</w:t>
      </w:r>
      <w:r w:rsidRPr="008F01DD">
        <w:rPr>
          <w:rFonts w:cstheme="minorHAnsi"/>
          <w:sz w:val="24"/>
          <w:szCs w:val="24"/>
        </w:rPr>
        <w:tab/>
      </w:r>
      <w:r w:rsidRPr="008F01DD">
        <w:rPr>
          <w:rFonts w:cstheme="minorHAnsi"/>
          <w:sz w:val="24"/>
          <w:szCs w:val="24"/>
        </w:rPr>
        <w:tab/>
        <w:t>Komisioni për Barazinë Gjinore</w:t>
      </w:r>
    </w:p>
    <w:p w14:paraId="269C24AB" w14:textId="7A8B199F" w:rsidR="001445B7" w:rsidRPr="008F01DD" w:rsidRDefault="001445B7" w:rsidP="00F447C6">
      <w:pPr>
        <w:rPr>
          <w:rFonts w:cstheme="minorHAnsi"/>
          <w:sz w:val="24"/>
          <w:szCs w:val="24"/>
        </w:rPr>
      </w:pPr>
      <w:r w:rsidRPr="008F01DD">
        <w:rPr>
          <w:rFonts w:cstheme="minorHAnsi"/>
          <w:sz w:val="24"/>
          <w:szCs w:val="24"/>
        </w:rPr>
        <w:t>KBRE</w:t>
      </w:r>
      <w:r w:rsidRPr="008F01DD">
        <w:rPr>
          <w:rFonts w:cstheme="minorHAnsi"/>
          <w:sz w:val="24"/>
          <w:szCs w:val="24"/>
        </w:rPr>
        <w:tab/>
      </w:r>
      <w:r w:rsidRPr="008F01DD">
        <w:rPr>
          <w:rFonts w:cstheme="minorHAnsi"/>
          <w:sz w:val="24"/>
          <w:szCs w:val="24"/>
        </w:rPr>
        <w:tab/>
        <w:t xml:space="preserve">Këshilli i Bashkive dhe Rajoneve </w:t>
      </w:r>
      <w:r w:rsidR="006A6D9C" w:rsidRPr="008F01DD">
        <w:rPr>
          <w:rFonts w:cstheme="minorHAnsi"/>
          <w:sz w:val="24"/>
          <w:szCs w:val="24"/>
        </w:rPr>
        <w:t>t</w:t>
      </w:r>
      <w:r w:rsidR="00225650" w:rsidRPr="008F01DD">
        <w:rPr>
          <w:rFonts w:cstheme="minorHAnsi"/>
          <w:sz w:val="24"/>
          <w:szCs w:val="24"/>
        </w:rPr>
        <w:t>ë</w:t>
      </w:r>
      <w:r w:rsidR="006A6D9C" w:rsidRPr="008F01DD">
        <w:rPr>
          <w:rFonts w:cstheme="minorHAnsi"/>
          <w:sz w:val="24"/>
          <w:szCs w:val="24"/>
        </w:rPr>
        <w:t xml:space="preserve"> Evrop</w:t>
      </w:r>
      <w:r w:rsidR="00225650" w:rsidRPr="008F01DD">
        <w:rPr>
          <w:rFonts w:cstheme="minorHAnsi"/>
          <w:sz w:val="24"/>
          <w:szCs w:val="24"/>
        </w:rPr>
        <w:t>ë</w:t>
      </w:r>
      <w:r w:rsidR="006A6D9C" w:rsidRPr="008F01DD">
        <w:rPr>
          <w:rFonts w:cstheme="minorHAnsi"/>
          <w:sz w:val="24"/>
          <w:szCs w:val="24"/>
        </w:rPr>
        <w:t>s</w:t>
      </w:r>
    </w:p>
    <w:p w14:paraId="4F378BB6" w14:textId="22B753CA" w:rsidR="00F447C6" w:rsidRPr="008F01DD" w:rsidRDefault="00F447C6" w:rsidP="00F447C6">
      <w:pPr>
        <w:rPr>
          <w:rFonts w:cstheme="minorHAnsi"/>
          <w:sz w:val="24"/>
          <w:szCs w:val="24"/>
        </w:rPr>
      </w:pPr>
      <w:r w:rsidRPr="008F01DD">
        <w:rPr>
          <w:rFonts w:cstheme="minorHAnsi"/>
          <w:sz w:val="24"/>
          <w:szCs w:val="24"/>
        </w:rPr>
        <w:t>KV</w:t>
      </w:r>
      <w:r w:rsidR="006A6D9C" w:rsidRPr="008F01DD">
        <w:rPr>
          <w:rFonts w:cstheme="minorHAnsi"/>
          <w:sz w:val="24"/>
          <w:szCs w:val="24"/>
        </w:rPr>
        <w:tab/>
      </w:r>
      <w:r w:rsidRPr="008F01DD">
        <w:rPr>
          <w:rFonts w:cstheme="minorHAnsi"/>
          <w:sz w:val="24"/>
          <w:szCs w:val="24"/>
        </w:rPr>
        <w:tab/>
        <w:t>Koordinatore/Koordinator Vendor kund</w:t>
      </w:r>
      <w:r w:rsidR="008E1A30" w:rsidRPr="008F01DD">
        <w:rPr>
          <w:rFonts w:cstheme="minorHAnsi"/>
          <w:sz w:val="24"/>
          <w:szCs w:val="24"/>
        </w:rPr>
        <w:t>ë</w:t>
      </w:r>
      <w:r w:rsidRPr="008F01DD">
        <w:rPr>
          <w:rFonts w:cstheme="minorHAnsi"/>
          <w:sz w:val="24"/>
          <w:szCs w:val="24"/>
        </w:rPr>
        <w:t xml:space="preserve">r </w:t>
      </w:r>
      <w:r w:rsidR="006A6D9C" w:rsidRPr="008F01DD">
        <w:rPr>
          <w:rFonts w:cstheme="minorHAnsi"/>
          <w:sz w:val="24"/>
          <w:szCs w:val="24"/>
        </w:rPr>
        <w:t>d</w:t>
      </w:r>
      <w:r w:rsidRPr="008F01DD">
        <w:rPr>
          <w:rFonts w:cstheme="minorHAnsi"/>
          <w:sz w:val="24"/>
          <w:szCs w:val="24"/>
        </w:rPr>
        <w:t>hun</w:t>
      </w:r>
      <w:r w:rsidR="008E1A30" w:rsidRPr="008F01DD">
        <w:rPr>
          <w:rFonts w:cstheme="minorHAnsi"/>
          <w:sz w:val="24"/>
          <w:szCs w:val="24"/>
        </w:rPr>
        <w:t>ë</w:t>
      </w:r>
      <w:r w:rsidRPr="008F01DD">
        <w:rPr>
          <w:rFonts w:cstheme="minorHAnsi"/>
          <w:sz w:val="24"/>
          <w:szCs w:val="24"/>
        </w:rPr>
        <w:t>s n</w:t>
      </w:r>
      <w:r w:rsidR="008E1A30" w:rsidRPr="008F01DD">
        <w:rPr>
          <w:rFonts w:cstheme="minorHAnsi"/>
          <w:sz w:val="24"/>
          <w:szCs w:val="24"/>
        </w:rPr>
        <w:t>ë</w:t>
      </w:r>
      <w:r w:rsidRPr="008F01DD">
        <w:rPr>
          <w:rFonts w:cstheme="minorHAnsi"/>
          <w:sz w:val="24"/>
          <w:szCs w:val="24"/>
        </w:rPr>
        <w:t xml:space="preserve"> </w:t>
      </w:r>
      <w:r w:rsidR="006A6D9C" w:rsidRPr="008F01DD">
        <w:rPr>
          <w:rFonts w:cstheme="minorHAnsi"/>
          <w:sz w:val="24"/>
          <w:szCs w:val="24"/>
        </w:rPr>
        <w:t>f</w:t>
      </w:r>
      <w:r w:rsidRPr="008F01DD">
        <w:rPr>
          <w:rFonts w:cstheme="minorHAnsi"/>
          <w:sz w:val="24"/>
          <w:szCs w:val="24"/>
        </w:rPr>
        <w:t>amilje</w:t>
      </w:r>
    </w:p>
    <w:p w14:paraId="6E163D9A" w14:textId="7E8A4933" w:rsidR="000D4A41" w:rsidRPr="008F01DD" w:rsidRDefault="000D4A41" w:rsidP="000D4A41">
      <w:pPr>
        <w:ind w:left="1440" w:hanging="1440"/>
        <w:rPr>
          <w:rFonts w:cstheme="minorHAnsi"/>
          <w:sz w:val="24"/>
          <w:szCs w:val="24"/>
        </w:rPr>
      </w:pPr>
      <w:r w:rsidRPr="008F01DD">
        <w:rPr>
          <w:rFonts w:cstheme="minorHAnsi"/>
          <w:sz w:val="24"/>
          <w:szCs w:val="24"/>
        </w:rPr>
        <w:t>LGBTI+</w:t>
      </w:r>
      <w:r w:rsidRPr="008F01DD">
        <w:rPr>
          <w:rFonts w:cstheme="minorHAnsi"/>
          <w:sz w:val="24"/>
          <w:szCs w:val="24"/>
        </w:rPr>
        <w:tab/>
        <w:t>Persona lezbike, gej, biseksuale/ë, transgjinore/ë, transseksuale/ë, interseks dhe cilëtdo persona të tjerë orientimi seksual dhe/ose shprehja e identitetit gjinor të të cilave/ëve është i ndryshëm nga heteroseksualet/ët.</w:t>
      </w:r>
    </w:p>
    <w:p w14:paraId="20F7ABEC" w14:textId="77777777" w:rsidR="00F447C6" w:rsidRPr="008F01DD" w:rsidRDefault="00F447C6" w:rsidP="001C1F0C">
      <w:pPr>
        <w:rPr>
          <w:rFonts w:cstheme="minorHAnsi"/>
          <w:sz w:val="24"/>
          <w:szCs w:val="24"/>
        </w:rPr>
      </w:pPr>
      <w:r w:rsidRPr="008F01DD">
        <w:rPr>
          <w:rFonts w:cstheme="minorHAnsi"/>
          <w:sz w:val="24"/>
          <w:szCs w:val="24"/>
        </w:rPr>
        <w:t>MKR</w:t>
      </w:r>
      <w:r w:rsidRPr="008F01DD">
        <w:rPr>
          <w:rFonts w:cstheme="minorHAnsi"/>
          <w:sz w:val="24"/>
          <w:szCs w:val="24"/>
        </w:rPr>
        <w:tab/>
      </w:r>
      <w:r w:rsidRPr="008F01DD">
        <w:rPr>
          <w:rFonts w:cstheme="minorHAnsi"/>
          <w:sz w:val="24"/>
          <w:szCs w:val="24"/>
        </w:rPr>
        <w:tab/>
        <w:t>Mekanizmi i Koordinuar i Referimit t</w:t>
      </w:r>
      <w:r w:rsidR="008E1A30" w:rsidRPr="008F01DD">
        <w:rPr>
          <w:rFonts w:cstheme="minorHAnsi"/>
          <w:sz w:val="24"/>
          <w:szCs w:val="24"/>
        </w:rPr>
        <w:t>ë</w:t>
      </w:r>
      <w:r w:rsidRPr="008F01DD">
        <w:rPr>
          <w:rFonts w:cstheme="minorHAnsi"/>
          <w:sz w:val="24"/>
          <w:szCs w:val="24"/>
        </w:rPr>
        <w:t xml:space="preserve"> rasteve t</w:t>
      </w:r>
      <w:r w:rsidR="008E1A30" w:rsidRPr="008F01DD">
        <w:rPr>
          <w:rFonts w:cstheme="minorHAnsi"/>
          <w:sz w:val="24"/>
          <w:szCs w:val="24"/>
        </w:rPr>
        <w:t>ë</w:t>
      </w:r>
      <w:r w:rsidRPr="008F01DD">
        <w:rPr>
          <w:rFonts w:cstheme="minorHAnsi"/>
          <w:sz w:val="24"/>
          <w:szCs w:val="24"/>
        </w:rPr>
        <w:t xml:space="preserve"> dhun</w:t>
      </w:r>
      <w:r w:rsidR="008E1A30" w:rsidRPr="008F01DD">
        <w:rPr>
          <w:rFonts w:cstheme="minorHAnsi"/>
          <w:sz w:val="24"/>
          <w:szCs w:val="24"/>
        </w:rPr>
        <w:t>ë</w:t>
      </w:r>
      <w:r w:rsidRPr="008F01DD">
        <w:rPr>
          <w:rFonts w:cstheme="minorHAnsi"/>
          <w:sz w:val="24"/>
          <w:szCs w:val="24"/>
        </w:rPr>
        <w:t>s n</w:t>
      </w:r>
      <w:r w:rsidR="008E1A30" w:rsidRPr="008F01DD">
        <w:rPr>
          <w:rFonts w:cstheme="minorHAnsi"/>
          <w:sz w:val="24"/>
          <w:szCs w:val="24"/>
        </w:rPr>
        <w:t>ë</w:t>
      </w:r>
      <w:r w:rsidRPr="008F01DD">
        <w:rPr>
          <w:rFonts w:cstheme="minorHAnsi"/>
          <w:sz w:val="24"/>
          <w:szCs w:val="24"/>
        </w:rPr>
        <w:t xml:space="preserve"> familje</w:t>
      </w:r>
    </w:p>
    <w:p w14:paraId="588B384D" w14:textId="77777777" w:rsidR="0022078C" w:rsidRPr="008F01DD" w:rsidRDefault="0022078C" w:rsidP="001C1F0C">
      <w:pPr>
        <w:rPr>
          <w:rFonts w:cstheme="minorHAnsi"/>
          <w:sz w:val="24"/>
          <w:szCs w:val="24"/>
        </w:rPr>
      </w:pPr>
      <w:r w:rsidRPr="008F01DD">
        <w:rPr>
          <w:rFonts w:cstheme="minorHAnsi"/>
          <w:sz w:val="24"/>
          <w:szCs w:val="24"/>
        </w:rPr>
        <w:t>MSHMS</w:t>
      </w:r>
      <w:r w:rsidRPr="008F01DD">
        <w:rPr>
          <w:rFonts w:cstheme="minorHAnsi"/>
          <w:sz w:val="24"/>
          <w:szCs w:val="24"/>
        </w:rPr>
        <w:tab/>
        <w:t>Ministria e Sh</w:t>
      </w:r>
      <w:r w:rsidR="008E1A30" w:rsidRPr="008F01DD">
        <w:rPr>
          <w:rFonts w:cstheme="minorHAnsi"/>
          <w:sz w:val="24"/>
          <w:szCs w:val="24"/>
        </w:rPr>
        <w:t>ë</w:t>
      </w:r>
      <w:r w:rsidRPr="008F01DD">
        <w:rPr>
          <w:rFonts w:cstheme="minorHAnsi"/>
          <w:sz w:val="24"/>
          <w:szCs w:val="24"/>
        </w:rPr>
        <w:t>ndet</w:t>
      </w:r>
      <w:r w:rsidR="008E1A30" w:rsidRPr="008F01DD">
        <w:rPr>
          <w:rFonts w:cstheme="minorHAnsi"/>
          <w:sz w:val="24"/>
          <w:szCs w:val="24"/>
        </w:rPr>
        <w:t>ë</w:t>
      </w:r>
      <w:r w:rsidRPr="008F01DD">
        <w:rPr>
          <w:rFonts w:cstheme="minorHAnsi"/>
          <w:sz w:val="24"/>
          <w:szCs w:val="24"/>
        </w:rPr>
        <w:t>sis</w:t>
      </w:r>
      <w:r w:rsidR="008E1A30" w:rsidRPr="008F01DD">
        <w:rPr>
          <w:rFonts w:cstheme="minorHAnsi"/>
          <w:sz w:val="24"/>
          <w:szCs w:val="24"/>
        </w:rPr>
        <w:t>ë</w:t>
      </w:r>
      <w:r w:rsidRPr="008F01DD">
        <w:rPr>
          <w:rFonts w:cstheme="minorHAnsi"/>
          <w:sz w:val="24"/>
          <w:szCs w:val="24"/>
        </w:rPr>
        <w:t xml:space="preserve"> dhe Mbrojtjes Sociale</w:t>
      </w:r>
    </w:p>
    <w:p w14:paraId="6FFBCB52" w14:textId="77777777" w:rsidR="0022078C" w:rsidRPr="008F01DD" w:rsidRDefault="0022078C" w:rsidP="001C1F0C">
      <w:pPr>
        <w:rPr>
          <w:rFonts w:cstheme="minorHAnsi"/>
          <w:sz w:val="24"/>
          <w:szCs w:val="24"/>
        </w:rPr>
      </w:pPr>
      <w:r w:rsidRPr="008F01DD">
        <w:rPr>
          <w:rFonts w:cstheme="minorHAnsi"/>
          <w:sz w:val="24"/>
          <w:szCs w:val="24"/>
        </w:rPr>
        <w:t>NBGJ</w:t>
      </w:r>
      <w:r w:rsidRPr="008F01DD">
        <w:rPr>
          <w:rFonts w:cstheme="minorHAnsi"/>
          <w:sz w:val="24"/>
          <w:szCs w:val="24"/>
        </w:rPr>
        <w:tab/>
      </w:r>
      <w:r w:rsidRPr="008F01DD">
        <w:rPr>
          <w:rFonts w:cstheme="minorHAnsi"/>
          <w:sz w:val="24"/>
          <w:szCs w:val="24"/>
        </w:rPr>
        <w:tab/>
        <w:t>N</w:t>
      </w:r>
      <w:r w:rsidR="008E1A30" w:rsidRPr="008F01DD">
        <w:rPr>
          <w:rFonts w:cstheme="minorHAnsi"/>
          <w:sz w:val="24"/>
          <w:szCs w:val="24"/>
        </w:rPr>
        <w:t>ë</w:t>
      </w:r>
      <w:r w:rsidRPr="008F01DD">
        <w:rPr>
          <w:rFonts w:cstheme="minorHAnsi"/>
          <w:sz w:val="24"/>
          <w:szCs w:val="24"/>
        </w:rPr>
        <w:t>pun</w:t>
      </w:r>
      <w:r w:rsidR="008E1A30" w:rsidRPr="008F01DD">
        <w:rPr>
          <w:rFonts w:cstheme="minorHAnsi"/>
          <w:sz w:val="24"/>
          <w:szCs w:val="24"/>
        </w:rPr>
        <w:t>ë</w:t>
      </w:r>
      <w:r w:rsidRPr="008F01DD">
        <w:rPr>
          <w:rFonts w:cstheme="minorHAnsi"/>
          <w:sz w:val="24"/>
          <w:szCs w:val="24"/>
        </w:rPr>
        <w:t>se/N</w:t>
      </w:r>
      <w:r w:rsidR="008E1A30" w:rsidRPr="008F01DD">
        <w:rPr>
          <w:rFonts w:cstheme="minorHAnsi"/>
          <w:sz w:val="24"/>
          <w:szCs w:val="24"/>
        </w:rPr>
        <w:t>ë</w:t>
      </w:r>
      <w:r w:rsidRPr="008F01DD">
        <w:rPr>
          <w:rFonts w:cstheme="minorHAnsi"/>
          <w:sz w:val="24"/>
          <w:szCs w:val="24"/>
        </w:rPr>
        <w:t>pun</w:t>
      </w:r>
      <w:r w:rsidR="008E1A30" w:rsidRPr="008F01DD">
        <w:rPr>
          <w:rFonts w:cstheme="minorHAnsi"/>
          <w:sz w:val="24"/>
          <w:szCs w:val="24"/>
        </w:rPr>
        <w:t>ë</w:t>
      </w:r>
      <w:r w:rsidRPr="008F01DD">
        <w:rPr>
          <w:rFonts w:cstheme="minorHAnsi"/>
          <w:sz w:val="24"/>
          <w:szCs w:val="24"/>
        </w:rPr>
        <w:t>s i Barazis</w:t>
      </w:r>
      <w:r w:rsidR="008E1A30" w:rsidRPr="008F01DD">
        <w:rPr>
          <w:rFonts w:cstheme="minorHAnsi"/>
          <w:sz w:val="24"/>
          <w:szCs w:val="24"/>
        </w:rPr>
        <w:t>ë</w:t>
      </w:r>
      <w:r w:rsidRPr="008F01DD">
        <w:rPr>
          <w:rFonts w:cstheme="minorHAnsi"/>
          <w:sz w:val="24"/>
          <w:szCs w:val="24"/>
        </w:rPr>
        <w:t xml:space="preserve"> Gjinore</w:t>
      </w:r>
    </w:p>
    <w:p w14:paraId="29B3F177" w14:textId="4A459699" w:rsidR="00F447C6" w:rsidRPr="008F01DD" w:rsidRDefault="001C1F0C" w:rsidP="0022078C">
      <w:pPr>
        <w:jc w:val="both"/>
        <w:rPr>
          <w:rFonts w:cstheme="minorHAnsi"/>
          <w:sz w:val="24"/>
          <w:szCs w:val="24"/>
        </w:rPr>
      </w:pPr>
      <w:r w:rsidRPr="008F01DD">
        <w:rPr>
          <w:rFonts w:cstheme="minorHAnsi"/>
          <w:sz w:val="24"/>
          <w:szCs w:val="24"/>
        </w:rPr>
        <w:t>NJA</w:t>
      </w:r>
      <w:r w:rsidRPr="008F01DD">
        <w:rPr>
          <w:rFonts w:cstheme="minorHAnsi"/>
          <w:sz w:val="24"/>
          <w:szCs w:val="24"/>
        </w:rPr>
        <w:tab/>
      </w:r>
      <w:r w:rsidRPr="008F01DD">
        <w:rPr>
          <w:rFonts w:cstheme="minorHAnsi"/>
          <w:sz w:val="24"/>
          <w:szCs w:val="24"/>
        </w:rPr>
        <w:tab/>
        <w:t xml:space="preserve">Njësi </w:t>
      </w:r>
      <w:r w:rsidR="00F050E3">
        <w:rPr>
          <w:rFonts w:cstheme="minorHAnsi"/>
          <w:sz w:val="24"/>
          <w:szCs w:val="24"/>
        </w:rPr>
        <w:t>A</w:t>
      </w:r>
      <w:r w:rsidRPr="008F01DD">
        <w:rPr>
          <w:rFonts w:cstheme="minorHAnsi"/>
          <w:sz w:val="24"/>
          <w:szCs w:val="24"/>
        </w:rPr>
        <w:t>dministrative</w:t>
      </w:r>
    </w:p>
    <w:p w14:paraId="774332A0" w14:textId="77777777" w:rsidR="0022078C" w:rsidRPr="008F01DD" w:rsidRDefault="0022078C" w:rsidP="0022078C">
      <w:pPr>
        <w:jc w:val="both"/>
        <w:rPr>
          <w:rFonts w:cstheme="minorHAnsi"/>
          <w:smallCaps/>
          <w:sz w:val="24"/>
          <w:szCs w:val="24"/>
        </w:rPr>
      </w:pPr>
      <w:r w:rsidRPr="008F01DD">
        <w:rPr>
          <w:rFonts w:cstheme="minorHAnsi"/>
          <w:sz w:val="24"/>
          <w:szCs w:val="24"/>
        </w:rPr>
        <w:t>NJVV</w:t>
      </w:r>
      <w:r w:rsidRPr="008F01DD">
        <w:rPr>
          <w:rFonts w:cstheme="minorHAnsi"/>
          <w:sz w:val="24"/>
          <w:szCs w:val="24"/>
        </w:rPr>
        <w:tab/>
      </w:r>
      <w:r w:rsidRPr="008F01DD">
        <w:rPr>
          <w:rFonts w:cstheme="minorHAnsi"/>
          <w:sz w:val="24"/>
          <w:szCs w:val="24"/>
        </w:rPr>
        <w:tab/>
        <w:t>Nj</w:t>
      </w:r>
      <w:r w:rsidR="008E1A30" w:rsidRPr="008F01DD">
        <w:rPr>
          <w:rFonts w:cstheme="minorHAnsi"/>
          <w:sz w:val="24"/>
          <w:szCs w:val="24"/>
        </w:rPr>
        <w:t>ë</w:t>
      </w:r>
      <w:r w:rsidRPr="008F01DD">
        <w:rPr>
          <w:rFonts w:cstheme="minorHAnsi"/>
          <w:sz w:val="24"/>
          <w:szCs w:val="24"/>
        </w:rPr>
        <w:t>si e Vet</w:t>
      </w:r>
      <w:r w:rsidR="008E1A30" w:rsidRPr="008F01DD">
        <w:rPr>
          <w:rFonts w:cstheme="minorHAnsi"/>
          <w:sz w:val="24"/>
          <w:szCs w:val="24"/>
        </w:rPr>
        <w:t>ë</w:t>
      </w:r>
      <w:r w:rsidRPr="008F01DD">
        <w:rPr>
          <w:rFonts w:cstheme="minorHAnsi"/>
          <w:sz w:val="24"/>
          <w:szCs w:val="24"/>
        </w:rPr>
        <w:t>qeverisjes Vendore</w:t>
      </w:r>
    </w:p>
    <w:p w14:paraId="01BDE2CA" w14:textId="60FDEB24" w:rsidR="001C1F0C" w:rsidRPr="008F01DD" w:rsidRDefault="001C1F0C" w:rsidP="001C1F0C">
      <w:pPr>
        <w:rPr>
          <w:rFonts w:cstheme="minorHAnsi"/>
          <w:sz w:val="24"/>
          <w:szCs w:val="24"/>
        </w:rPr>
      </w:pPr>
      <w:r w:rsidRPr="008F01DD">
        <w:rPr>
          <w:rFonts w:cstheme="minorHAnsi"/>
          <w:sz w:val="24"/>
          <w:szCs w:val="24"/>
        </w:rPr>
        <w:t>OS</w:t>
      </w:r>
      <w:r w:rsidRPr="008F01DD">
        <w:rPr>
          <w:rFonts w:cstheme="minorHAnsi"/>
          <w:sz w:val="24"/>
          <w:szCs w:val="24"/>
        </w:rPr>
        <w:tab/>
      </w:r>
      <w:r w:rsidRPr="008F01DD">
        <w:rPr>
          <w:rFonts w:cstheme="minorHAnsi"/>
          <w:sz w:val="24"/>
          <w:szCs w:val="24"/>
        </w:rPr>
        <w:tab/>
        <w:t>Objektiv</w:t>
      </w:r>
      <w:r w:rsidR="00B7365F" w:rsidRPr="008F01DD">
        <w:rPr>
          <w:rFonts w:cstheme="minorHAnsi"/>
          <w:sz w:val="24"/>
          <w:szCs w:val="24"/>
        </w:rPr>
        <w:t xml:space="preserve"> </w:t>
      </w:r>
      <w:r w:rsidRPr="008F01DD">
        <w:rPr>
          <w:rFonts w:cstheme="minorHAnsi"/>
          <w:sz w:val="24"/>
          <w:szCs w:val="24"/>
        </w:rPr>
        <w:t>Specifik</w:t>
      </w:r>
    </w:p>
    <w:p w14:paraId="6A9EF275" w14:textId="77777777" w:rsidR="001C1F0C" w:rsidRPr="008F01DD" w:rsidRDefault="001C1F0C" w:rsidP="001C1F0C">
      <w:pPr>
        <w:rPr>
          <w:rFonts w:cstheme="minorHAnsi"/>
          <w:sz w:val="24"/>
          <w:szCs w:val="24"/>
        </w:rPr>
      </w:pPr>
      <w:r w:rsidRPr="008F01DD">
        <w:rPr>
          <w:rFonts w:cstheme="minorHAnsi"/>
          <w:sz w:val="24"/>
          <w:szCs w:val="24"/>
        </w:rPr>
        <w:t>P</w:t>
      </w:r>
      <w:r w:rsidR="002D6A98" w:rsidRPr="008F01DD">
        <w:rPr>
          <w:rFonts w:cstheme="minorHAnsi"/>
          <w:sz w:val="24"/>
          <w:szCs w:val="24"/>
        </w:rPr>
        <w:t>V</w:t>
      </w:r>
      <w:r w:rsidRPr="008F01DD">
        <w:rPr>
          <w:rFonts w:cstheme="minorHAnsi"/>
          <w:sz w:val="24"/>
          <w:szCs w:val="24"/>
        </w:rPr>
        <w:t>VBGJ</w:t>
      </w:r>
      <w:r w:rsidRPr="008F01DD">
        <w:rPr>
          <w:rFonts w:cstheme="minorHAnsi"/>
          <w:sz w:val="24"/>
          <w:szCs w:val="24"/>
        </w:rPr>
        <w:tab/>
        <w:t xml:space="preserve">Plani </w:t>
      </w:r>
      <w:r w:rsidR="002D6A98" w:rsidRPr="008F01DD">
        <w:rPr>
          <w:rFonts w:cstheme="minorHAnsi"/>
          <w:sz w:val="24"/>
          <w:szCs w:val="24"/>
        </w:rPr>
        <w:t>Vendor</w:t>
      </w:r>
      <w:r w:rsidRPr="008F01DD">
        <w:rPr>
          <w:rFonts w:cstheme="minorHAnsi"/>
          <w:sz w:val="24"/>
          <w:szCs w:val="24"/>
        </w:rPr>
        <w:t xml:space="preserve"> i Veprimit për Barazinë Gjinore</w:t>
      </w:r>
    </w:p>
    <w:p w14:paraId="19B78902" w14:textId="726305C8" w:rsidR="001C1F0C" w:rsidRPr="008F01DD" w:rsidRDefault="001C1F0C" w:rsidP="001C1F0C">
      <w:pPr>
        <w:rPr>
          <w:rFonts w:cstheme="minorHAnsi"/>
          <w:sz w:val="24"/>
          <w:szCs w:val="24"/>
        </w:rPr>
      </w:pPr>
      <w:r w:rsidRPr="008F01DD">
        <w:rPr>
          <w:rFonts w:cstheme="minorHAnsi"/>
          <w:sz w:val="24"/>
          <w:szCs w:val="24"/>
        </w:rPr>
        <w:t>SKBGJ</w:t>
      </w:r>
      <w:r w:rsidRPr="008F01DD">
        <w:rPr>
          <w:rFonts w:cstheme="minorHAnsi"/>
          <w:sz w:val="24"/>
          <w:szCs w:val="24"/>
        </w:rPr>
        <w:tab/>
      </w:r>
      <w:r w:rsidRPr="008F01DD">
        <w:rPr>
          <w:rFonts w:cstheme="minorHAnsi"/>
          <w:sz w:val="24"/>
          <w:szCs w:val="24"/>
        </w:rPr>
        <w:tab/>
        <w:t>Strategjia Kombëtare për Barazinë Gjinore</w:t>
      </w:r>
      <w:r w:rsidR="00F62FF1" w:rsidRPr="008F01DD">
        <w:rPr>
          <w:rFonts w:cstheme="minorHAnsi"/>
          <w:sz w:val="24"/>
          <w:szCs w:val="24"/>
        </w:rPr>
        <w:t xml:space="preserve"> (</w:t>
      </w:r>
      <w:r w:rsidR="00B7365F" w:rsidRPr="008F01DD">
        <w:rPr>
          <w:rFonts w:cstheme="minorHAnsi"/>
          <w:sz w:val="24"/>
          <w:szCs w:val="24"/>
        </w:rPr>
        <w:t>2021-2030</w:t>
      </w:r>
      <w:r w:rsidR="00F62FF1" w:rsidRPr="008F01DD">
        <w:rPr>
          <w:rFonts w:cstheme="minorHAnsi"/>
          <w:sz w:val="24"/>
          <w:szCs w:val="24"/>
        </w:rPr>
        <w:t>)</w:t>
      </w:r>
    </w:p>
    <w:p w14:paraId="5BE1B1BB" w14:textId="6C2A787A" w:rsidR="000D4A41" w:rsidRDefault="000D4A41" w:rsidP="001C1F0C">
      <w:pPr>
        <w:rPr>
          <w:rFonts w:cstheme="minorHAnsi"/>
          <w:sz w:val="24"/>
          <w:szCs w:val="24"/>
        </w:rPr>
      </w:pPr>
      <w:r w:rsidRPr="008F01DD">
        <w:rPr>
          <w:rFonts w:cstheme="minorHAnsi"/>
          <w:sz w:val="24"/>
          <w:szCs w:val="24"/>
        </w:rPr>
        <w:t>STI</w:t>
      </w:r>
      <w:r w:rsidRPr="008F01DD">
        <w:rPr>
          <w:rFonts w:cstheme="minorHAnsi"/>
          <w:sz w:val="24"/>
          <w:szCs w:val="24"/>
        </w:rPr>
        <w:tab/>
      </w:r>
      <w:r w:rsidRPr="008F01DD">
        <w:rPr>
          <w:rFonts w:cstheme="minorHAnsi"/>
          <w:sz w:val="24"/>
          <w:szCs w:val="24"/>
        </w:rPr>
        <w:tab/>
        <w:t>Sektori i Teknologjis</w:t>
      </w:r>
      <w:r w:rsidR="008F01DD" w:rsidRPr="008F01DD">
        <w:rPr>
          <w:rFonts w:cstheme="minorHAnsi"/>
          <w:sz w:val="24"/>
          <w:szCs w:val="24"/>
        </w:rPr>
        <w:t>ë</w:t>
      </w:r>
      <w:r w:rsidRPr="008F01DD">
        <w:rPr>
          <w:rFonts w:cstheme="minorHAnsi"/>
          <w:sz w:val="24"/>
          <w:szCs w:val="24"/>
        </w:rPr>
        <w:t xml:space="preserve"> dhe Informacionit</w:t>
      </w:r>
    </w:p>
    <w:p w14:paraId="345CDEA7" w14:textId="7B907A25" w:rsidR="008F01DD" w:rsidRPr="008F01DD" w:rsidRDefault="008F01DD" w:rsidP="001C1F0C">
      <w:pPr>
        <w:rPr>
          <w:rFonts w:cstheme="minorHAnsi"/>
          <w:sz w:val="24"/>
          <w:szCs w:val="24"/>
        </w:rPr>
      </w:pPr>
      <w:r>
        <w:rPr>
          <w:rFonts w:cstheme="minorHAnsi"/>
          <w:sz w:val="24"/>
          <w:szCs w:val="24"/>
        </w:rPr>
        <w:t>UAMD</w:t>
      </w:r>
      <w:r>
        <w:rPr>
          <w:rFonts w:cstheme="minorHAnsi"/>
          <w:sz w:val="24"/>
          <w:szCs w:val="24"/>
        </w:rPr>
        <w:tab/>
      </w:r>
      <w:r>
        <w:rPr>
          <w:rFonts w:cstheme="minorHAnsi"/>
          <w:sz w:val="24"/>
          <w:szCs w:val="24"/>
        </w:rPr>
        <w:tab/>
        <w:t>Universiteti “Aleksandër Moisiu” Durrës</w:t>
      </w:r>
    </w:p>
    <w:p w14:paraId="58FC8BEA" w14:textId="7ED7FA2A" w:rsidR="005A02FE" w:rsidRPr="008F01DD" w:rsidRDefault="005A02FE" w:rsidP="001C1F0C">
      <w:pPr>
        <w:rPr>
          <w:rFonts w:cstheme="minorHAnsi"/>
          <w:sz w:val="24"/>
          <w:szCs w:val="24"/>
        </w:rPr>
      </w:pPr>
      <w:r w:rsidRPr="008F01DD">
        <w:rPr>
          <w:rFonts w:cstheme="minorHAnsi"/>
          <w:sz w:val="24"/>
          <w:szCs w:val="24"/>
        </w:rPr>
        <w:t>VKB</w:t>
      </w:r>
      <w:r w:rsidRPr="008F01DD">
        <w:rPr>
          <w:rFonts w:cstheme="minorHAnsi"/>
          <w:sz w:val="24"/>
          <w:szCs w:val="24"/>
        </w:rPr>
        <w:tab/>
      </w:r>
      <w:r w:rsidRPr="008F01DD">
        <w:rPr>
          <w:rFonts w:cstheme="minorHAnsi"/>
          <w:sz w:val="24"/>
          <w:szCs w:val="24"/>
        </w:rPr>
        <w:tab/>
        <w:t>Vendim i K</w:t>
      </w:r>
      <w:r w:rsidR="00225650" w:rsidRPr="008F01DD">
        <w:rPr>
          <w:rFonts w:cstheme="minorHAnsi"/>
          <w:sz w:val="24"/>
          <w:szCs w:val="24"/>
        </w:rPr>
        <w:t>ë</w:t>
      </w:r>
      <w:r w:rsidRPr="008F01DD">
        <w:rPr>
          <w:rFonts w:cstheme="minorHAnsi"/>
          <w:sz w:val="24"/>
          <w:szCs w:val="24"/>
        </w:rPr>
        <w:t>shillit Bashkiak</w:t>
      </w:r>
    </w:p>
    <w:p w14:paraId="310FCF8B" w14:textId="7CD0305A" w:rsidR="00F72EE3" w:rsidRPr="008F01DD" w:rsidRDefault="00F72EE3" w:rsidP="0004584D">
      <w:pPr>
        <w:pStyle w:val="Heading1"/>
        <w:spacing w:before="0" w:line="276" w:lineRule="auto"/>
        <w:rPr>
          <w:rFonts w:asciiTheme="minorHAnsi" w:hAnsiTheme="minorHAnsi" w:cstheme="minorHAnsi"/>
          <w:color w:val="00CC00"/>
          <w:sz w:val="32"/>
          <w:szCs w:val="32"/>
        </w:rPr>
      </w:pPr>
      <w:r w:rsidRPr="008F01DD">
        <w:rPr>
          <w:rFonts w:asciiTheme="minorHAnsi" w:hAnsiTheme="minorHAnsi" w:cstheme="minorHAnsi"/>
          <w:color w:val="auto"/>
          <w:sz w:val="24"/>
          <w:szCs w:val="24"/>
        </w:rPr>
        <w:br w:type="page"/>
      </w:r>
      <w:bookmarkStart w:id="3" w:name="_Toc45226952"/>
      <w:bookmarkStart w:id="4" w:name="_Toc119837221"/>
      <w:r w:rsidR="00F62FF1" w:rsidRPr="008F01DD">
        <w:rPr>
          <w:rFonts w:asciiTheme="minorHAnsi" w:hAnsiTheme="minorHAnsi" w:cstheme="minorHAnsi"/>
          <w:color w:val="31849B" w:themeColor="accent5" w:themeShade="BF"/>
          <w:sz w:val="32"/>
          <w:szCs w:val="32"/>
        </w:rPr>
        <w:lastRenderedPageBreak/>
        <w:t>I. H</w:t>
      </w:r>
      <w:r w:rsidRPr="008F01DD">
        <w:rPr>
          <w:rFonts w:asciiTheme="minorHAnsi" w:hAnsiTheme="minorHAnsi" w:cstheme="minorHAnsi"/>
          <w:color w:val="31849B" w:themeColor="accent5" w:themeShade="BF"/>
          <w:sz w:val="32"/>
          <w:szCs w:val="32"/>
        </w:rPr>
        <w:t>YRJE</w:t>
      </w:r>
      <w:bookmarkEnd w:id="3"/>
      <w:bookmarkEnd w:id="4"/>
    </w:p>
    <w:p w14:paraId="59DBF297" w14:textId="6AAF462B" w:rsidR="00F43654" w:rsidRPr="008F01DD" w:rsidRDefault="00EA5BB3" w:rsidP="00EA5BB3">
      <w:pPr>
        <w:jc w:val="both"/>
        <w:rPr>
          <w:sz w:val="24"/>
          <w:szCs w:val="24"/>
        </w:rPr>
      </w:pPr>
      <w:r w:rsidRPr="008F01DD">
        <w:rPr>
          <w:sz w:val="24"/>
          <w:szCs w:val="24"/>
        </w:rPr>
        <w:t xml:space="preserve">Durrësi, </w:t>
      </w:r>
      <w:r w:rsidR="008F01DD" w:rsidRPr="008F01DD">
        <w:rPr>
          <w:sz w:val="24"/>
          <w:szCs w:val="24"/>
        </w:rPr>
        <w:t>ë</w:t>
      </w:r>
      <w:r w:rsidRPr="008F01DD">
        <w:rPr>
          <w:sz w:val="24"/>
          <w:szCs w:val="24"/>
        </w:rPr>
        <w:t>sht</w:t>
      </w:r>
      <w:r w:rsidR="008F01DD" w:rsidRPr="008F01DD">
        <w:rPr>
          <w:sz w:val="24"/>
          <w:szCs w:val="24"/>
        </w:rPr>
        <w:t>ë</w:t>
      </w:r>
      <w:r w:rsidRPr="008F01DD">
        <w:rPr>
          <w:sz w:val="24"/>
          <w:szCs w:val="24"/>
        </w:rPr>
        <w:t xml:space="preserve"> nj</w:t>
      </w:r>
      <w:r w:rsidR="008F01DD" w:rsidRPr="008F01DD">
        <w:rPr>
          <w:sz w:val="24"/>
          <w:szCs w:val="24"/>
        </w:rPr>
        <w:t>ë</w:t>
      </w:r>
      <w:r w:rsidRPr="008F01DD">
        <w:rPr>
          <w:sz w:val="24"/>
          <w:szCs w:val="24"/>
        </w:rPr>
        <w:t xml:space="preserve"> nd</w:t>
      </w:r>
      <w:r w:rsidR="008F01DD" w:rsidRPr="008F01DD">
        <w:rPr>
          <w:sz w:val="24"/>
          <w:szCs w:val="24"/>
        </w:rPr>
        <w:t>ë</w:t>
      </w:r>
      <w:r w:rsidRPr="008F01DD">
        <w:rPr>
          <w:sz w:val="24"/>
          <w:szCs w:val="24"/>
        </w:rPr>
        <w:t>r qytetet me histori të pasur kulturore n</w:t>
      </w:r>
      <w:r w:rsidR="008F01DD" w:rsidRPr="008F01DD">
        <w:rPr>
          <w:sz w:val="24"/>
          <w:szCs w:val="24"/>
        </w:rPr>
        <w:t>ë</w:t>
      </w:r>
      <w:r w:rsidRPr="008F01DD">
        <w:rPr>
          <w:sz w:val="24"/>
          <w:szCs w:val="24"/>
        </w:rPr>
        <w:t xml:space="preserve"> Shqip</w:t>
      </w:r>
      <w:r w:rsidR="008F01DD" w:rsidRPr="008F01DD">
        <w:rPr>
          <w:sz w:val="24"/>
          <w:szCs w:val="24"/>
        </w:rPr>
        <w:t>ë</w:t>
      </w:r>
      <w:r w:rsidRPr="008F01DD">
        <w:rPr>
          <w:sz w:val="24"/>
          <w:szCs w:val="24"/>
        </w:rPr>
        <w:t>ri, që daton prej shekujve XIII-XI Para Krishtit. Nj</w:t>
      </w:r>
      <w:r w:rsidR="008F01DD" w:rsidRPr="008F01DD">
        <w:rPr>
          <w:sz w:val="24"/>
          <w:szCs w:val="24"/>
        </w:rPr>
        <w:t>ë</w:t>
      </w:r>
      <w:r w:rsidRPr="008F01DD">
        <w:rPr>
          <w:sz w:val="24"/>
          <w:szCs w:val="24"/>
        </w:rPr>
        <w:t xml:space="preserve"> nd</w:t>
      </w:r>
      <w:r w:rsidR="008F01DD" w:rsidRPr="008F01DD">
        <w:rPr>
          <w:sz w:val="24"/>
          <w:szCs w:val="24"/>
        </w:rPr>
        <w:t>ë</w:t>
      </w:r>
      <w:r w:rsidRPr="008F01DD">
        <w:rPr>
          <w:sz w:val="24"/>
          <w:szCs w:val="24"/>
        </w:rPr>
        <w:t>r simbolikat e arkeologjisë s</w:t>
      </w:r>
      <w:r w:rsidR="008F01DD" w:rsidRPr="008F01DD">
        <w:rPr>
          <w:sz w:val="24"/>
          <w:szCs w:val="24"/>
        </w:rPr>
        <w:t>ë</w:t>
      </w:r>
      <w:r w:rsidRPr="008F01DD">
        <w:rPr>
          <w:sz w:val="24"/>
          <w:szCs w:val="24"/>
        </w:rPr>
        <w:t xml:space="preserve"> k</w:t>
      </w:r>
      <w:r w:rsidR="008F01DD" w:rsidRPr="008F01DD">
        <w:rPr>
          <w:sz w:val="24"/>
          <w:szCs w:val="24"/>
        </w:rPr>
        <w:t>ë</w:t>
      </w:r>
      <w:r w:rsidRPr="008F01DD">
        <w:rPr>
          <w:sz w:val="24"/>
          <w:szCs w:val="24"/>
        </w:rPr>
        <w:t xml:space="preserve">tij qyteti </w:t>
      </w:r>
      <w:r w:rsidR="004E5283" w:rsidRPr="008F01DD">
        <w:rPr>
          <w:sz w:val="24"/>
          <w:szCs w:val="24"/>
        </w:rPr>
        <w:t>është</w:t>
      </w:r>
      <w:r w:rsidRPr="008F01DD">
        <w:rPr>
          <w:sz w:val="24"/>
          <w:szCs w:val="24"/>
        </w:rPr>
        <w:t xml:space="preserve"> mozaiku i famshëm i “Bukuroshes së Durrësit”,  zbuluar në vitin 1918 e që daton në shekullin e IV Para Krishtit. Fisnikëria e fytyrës së vajzës së Mozaikut dhe harmonia me të cilën ajo ndërthuret me lulet dhe pjesëzat që e rrethojnë, flet mjaft për atë që Durrësi mbart dhe transmeton: një qytet me tradita e kulturë, ku vajzat, të rejat dhe gratë</w:t>
      </w:r>
      <w:r w:rsidR="00F050E3">
        <w:rPr>
          <w:sz w:val="24"/>
          <w:szCs w:val="24"/>
        </w:rPr>
        <w:t>,</w:t>
      </w:r>
      <w:r w:rsidRPr="008F01DD">
        <w:rPr>
          <w:sz w:val="24"/>
          <w:szCs w:val="24"/>
        </w:rPr>
        <w:t xml:space="preserve"> vlerësohen dhe respektohen për rolin e tyre të pazëvendësueshëm në të gjitha fushat e jetës, në familje e shoqëri.</w:t>
      </w:r>
    </w:p>
    <w:p w14:paraId="27E1D7C9" w14:textId="1E201536" w:rsidR="00EA5BB3" w:rsidRPr="008F01DD" w:rsidRDefault="00EA5BB3" w:rsidP="00EA5BB3">
      <w:pPr>
        <w:jc w:val="both"/>
        <w:rPr>
          <w:sz w:val="24"/>
          <w:szCs w:val="24"/>
        </w:rPr>
      </w:pPr>
    </w:p>
    <w:p w14:paraId="4FDA6E44" w14:textId="6123D09C" w:rsidR="00EA5BB3" w:rsidRPr="008F01DD" w:rsidRDefault="00EA5BB3" w:rsidP="00EA5BB3">
      <w:pPr>
        <w:jc w:val="both"/>
        <w:rPr>
          <w:sz w:val="24"/>
          <w:szCs w:val="24"/>
        </w:rPr>
      </w:pPr>
      <w:r w:rsidRPr="008F01DD">
        <w:rPr>
          <w:sz w:val="24"/>
          <w:szCs w:val="24"/>
        </w:rPr>
        <w:t>Bashkia Durr</w:t>
      </w:r>
      <w:r w:rsidR="008F01DD" w:rsidRPr="008F01DD">
        <w:rPr>
          <w:sz w:val="24"/>
          <w:szCs w:val="24"/>
        </w:rPr>
        <w:t>ë</w:t>
      </w:r>
      <w:r w:rsidRPr="008F01DD">
        <w:rPr>
          <w:sz w:val="24"/>
          <w:szCs w:val="24"/>
        </w:rPr>
        <w:t xml:space="preserve">s, </w:t>
      </w:r>
      <w:r w:rsidR="008F01DD" w:rsidRPr="008F01DD">
        <w:rPr>
          <w:sz w:val="24"/>
          <w:szCs w:val="24"/>
        </w:rPr>
        <w:t>ë</w:t>
      </w:r>
      <w:r w:rsidRPr="008F01DD">
        <w:rPr>
          <w:sz w:val="24"/>
          <w:szCs w:val="24"/>
        </w:rPr>
        <w:t>sht</w:t>
      </w:r>
      <w:r w:rsidR="008F01DD" w:rsidRPr="008F01DD">
        <w:rPr>
          <w:sz w:val="24"/>
          <w:szCs w:val="24"/>
        </w:rPr>
        <w:t>ë</w:t>
      </w:r>
      <w:r w:rsidRPr="008F01DD">
        <w:rPr>
          <w:sz w:val="24"/>
          <w:szCs w:val="24"/>
        </w:rPr>
        <w:t xml:space="preserve"> e para bashki në Shqipëri që hapi një zyrë të mirëfilltë për barazinë gjinore rreth 14 vite më parë, duke u bërë kështu model për shumë bashki të tjera në vend. Bashkia Durrës renditet gjithashtu ndër të parat bashki në vend që kanë ngritur Mekanizmin e Koordinuar të </w:t>
      </w:r>
      <w:r w:rsidR="004E5283" w:rsidRPr="008F01DD">
        <w:rPr>
          <w:sz w:val="24"/>
          <w:szCs w:val="24"/>
        </w:rPr>
        <w:t>Referimit</w:t>
      </w:r>
      <w:r w:rsidRPr="008F01DD">
        <w:rPr>
          <w:sz w:val="24"/>
          <w:szCs w:val="24"/>
        </w:rPr>
        <w:t xml:space="preserve"> të rasteve të dhunës në marrëdhëniet familjare (prej vitit 2009), apo dhe ndër pesë bashkitë e para që kanë nënshkruar Kartën Evropiane për Barazi të grave dhe burrave në jetën vendore, në 16 mars 2017, duke e pasuar këtë nënshkrim edhe me përgatitjen dhe miratimin në Këshillin Bashkiak</w:t>
      </w:r>
      <w:r w:rsidR="00F050E3">
        <w:rPr>
          <w:sz w:val="24"/>
          <w:szCs w:val="24"/>
        </w:rPr>
        <w:t>,</w:t>
      </w:r>
      <w:r w:rsidRPr="008F01DD">
        <w:rPr>
          <w:sz w:val="24"/>
          <w:szCs w:val="24"/>
        </w:rPr>
        <w:t xml:space="preserve"> të Planit të parë Vendor të Veprimit për Barazinë Gjinore 2018-2020. </w:t>
      </w:r>
    </w:p>
    <w:p w14:paraId="6E7400C7" w14:textId="734EBA37" w:rsidR="00EA5BB3" w:rsidRPr="008F01DD" w:rsidRDefault="00EA5BB3" w:rsidP="00EA5BB3">
      <w:pPr>
        <w:jc w:val="both"/>
        <w:rPr>
          <w:sz w:val="24"/>
          <w:szCs w:val="24"/>
        </w:rPr>
      </w:pPr>
    </w:p>
    <w:p w14:paraId="562D545F" w14:textId="562B16E8" w:rsidR="00C31033" w:rsidRPr="008F01DD" w:rsidRDefault="00EA5BB3" w:rsidP="00C31033">
      <w:pPr>
        <w:jc w:val="both"/>
        <w:rPr>
          <w:sz w:val="24"/>
          <w:szCs w:val="24"/>
        </w:rPr>
      </w:pPr>
      <w:r w:rsidRPr="008F01DD">
        <w:rPr>
          <w:sz w:val="24"/>
          <w:szCs w:val="24"/>
        </w:rPr>
        <w:t>Gjat</w:t>
      </w:r>
      <w:r w:rsidR="008F01DD" w:rsidRPr="008F01DD">
        <w:rPr>
          <w:sz w:val="24"/>
          <w:szCs w:val="24"/>
        </w:rPr>
        <w:t>ë</w:t>
      </w:r>
      <w:r w:rsidRPr="008F01DD">
        <w:rPr>
          <w:sz w:val="24"/>
          <w:szCs w:val="24"/>
        </w:rPr>
        <w:t xml:space="preserve"> t</w:t>
      </w:r>
      <w:r w:rsidR="008F01DD" w:rsidRPr="008F01DD">
        <w:rPr>
          <w:sz w:val="24"/>
          <w:szCs w:val="24"/>
        </w:rPr>
        <w:t>ë</w:t>
      </w:r>
      <w:r w:rsidRPr="008F01DD">
        <w:rPr>
          <w:sz w:val="24"/>
          <w:szCs w:val="24"/>
        </w:rPr>
        <w:t>rmetit t</w:t>
      </w:r>
      <w:r w:rsidR="008F01DD" w:rsidRPr="008F01DD">
        <w:rPr>
          <w:sz w:val="24"/>
          <w:szCs w:val="24"/>
        </w:rPr>
        <w:t>ë</w:t>
      </w:r>
      <w:r w:rsidRPr="008F01DD">
        <w:rPr>
          <w:sz w:val="24"/>
          <w:szCs w:val="24"/>
        </w:rPr>
        <w:t xml:space="preserve"> vitit 2019, Bashkia Durr</w:t>
      </w:r>
      <w:r w:rsidR="008F01DD" w:rsidRPr="008F01DD">
        <w:rPr>
          <w:sz w:val="24"/>
          <w:szCs w:val="24"/>
        </w:rPr>
        <w:t>ë</w:t>
      </w:r>
      <w:r w:rsidRPr="008F01DD">
        <w:rPr>
          <w:sz w:val="24"/>
          <w:szCs w:val="24"/>
        </w:rPr>
        <w:t>s ishte nj</w:t>
      </w:r>
      <w:r w:rsidR="008F01DD" w:rsidRPr="008F01DD">
        <w:rPr>
          <w:sz w:val="24"/>
          <w:szCs w:val="24"/>
        </w:rPr>
        <w:t>ë</w:t>
      </w:r>
      <w:r w:rsidRPr="008F01DD">
        <w:rPr>
          <w:sz w:val="24"/>
          <w:szCs w:val="24"/>
        </w:rPr>
        <w:t xml:space="preserve"> nga ato Bashki q</w:t>
      </w:r>
      <w:r w:rsidR="008F01DD" w:rsidRPr="008F01DD">
        <w:rPr>
          <w:sz w:val="24"/>
          <w:szCs w:val="24"/>
        </w:rPr>
        <w:t>ë</w:t>
      </w:r>
      <w:r w:rsidRPr="008F01DD">
        <w:rPr>
          <w:sz w:val="24"/>
          <w:szCs w:val="24"/>
        </w:rPr>
        <w:t xml:space="preserve"> u godit r</w:t>
      </w:r>
      <w:r w:rsidR="008F01DD" w:rsidRPr="008F01DD">
        <w:rPr>
          <w:sz w:val="24"/>
          <w:szCs w:val="24"/>
        </w:rPr>
        <w:t>ë</w:t>
      </w:r>
      <w:r w:rsidRPr="008F01DD">
        <w:rPr>
          <w:sz w:val="24"/>
          <w:szCs w:val="24"/>
        </w:rPr>
        <w:t>nd</w:t>
      </w:r>
      <w:r w:rsidR="008F01DD" w:rsidRPr="008F01DD">
        <w:rPr>
          <w:sz w:val="24"/>
          <w:szCs w:val="24"/>
        </w:rPr>
        <w:t>ë</w:t>
      </w:r>
      <w:r w:rsidRPr="008F01DD">
        <w:rPr>
          <w:sz w:val="24"/>
          <w:szCs w:val="24"/>
        </w:rPr>
        <w:t xml:space="preserve"> e p</w:t>
      </w:r>
      <w:r w:rsidR="008F01DD" w:rsidRPr="008F01DD">
        <w:rPr>
          <w:sz w:val="24"/>
          <w:szCs w:val="24"/>
        </w:rPr>
        <w:t>ë</w:t>
      </w:r>
      <w:r w:rsidRPr="008F01DD">
        <w:rPr>
          <w:sz w:val="24"/>
          <w:szCs w:val="24"/>
        </w:rPr>
        <w:t>soi edhe humbje njer</w:t>
      </w:r>
      <w:r w:rsidR="008F01DD" w:rsidRPr="008F01DD">
        <w:rPr>
          <w:sz w:val="24"/>
          <w:szCs w:val="24"/>
        </w:rPr>
        <w:t>ë</w:t>
      </w:r>
      <w:r w:rsidRPr="008F01DD">
        <w:rPr>
          <w:sz w:val="24"/>
          <w:szCs w:val="24"/>
        </w:rPr>
        <w:t>zore, nd</w:t>
      </w:r>
      <w:r w:rsidR="008F01DD" w:rsidRPr="008F01DD">
        <w:rPr>
          <w:sz w:val="24"/>
          <w:szCs w:val="24"/>
        </w:rPr>
        <w:t>ë</w:t>
      </w:r>
      <w:r w:rsidRPr="008F01DD">
        <w:rPr>
          <w:sz w:val="24"/>
          <w:szCs w:val="24"/>
        </w:rPr>
        <w:t>rkoh</w:t>
      </w:r>
      <w:r w:rsidR="008F01DD" w:rsidRPr="008F01DD">
        <w:rPr>
          <w:sz w:val="24"/>
          <w:szCs w:val="24"/>
        </w:rPr>
        <w:t>ë</w:t>
      </w:r>
      <w:r w:rsidRPr="008F01DD">
        <w:rPr>
          <w:sz w:val="24"/>
          <w:szCs w:val="24"/>
        </w:rPr>
        <w:t xml:space="preserve"> q</w:t>
      </w:r>
      <w:r w:rsidR="008F01DD" w:rsidRPr="008F01DD">
        <w:rPr>
          <w:sz w:val="24"/>
          <w:szCs w:val="24"/>
        </w:rPr>
        <w:t>ë</w:t>
      </w:r>
      <w:r w:rsidRPr="008F01DD">
        <w:rPr>
          <w:sz w:val="24"/>
          <w:szCs w:val="24"/>
        </w:rPr>
        <w:t xml:space="preserve"> gjat</w:t>
      </w:r>
      <w:r w:rsidR="008F01DD" w:rsidRPr="008F01DD">
        <w:rPr>
          <w:sz w:val="24"/>
          <w:szCs w:val="24"/>
        </w:rPr>
        <w:t>ë</w:t>
      </w:r>
      <w:r w:rsidRPr="008F01DD">
        <w:rPr>
          <w:sz w:val="24"/>
          <w:szCs w:val="24"/>
        </w:rPr>
        <w:t xml:space="preserve"> vitit 2020 si n</w:t>
      </w:r>
      <w:r w:rsidR="008F01DD" w:rsidRPr="008F01DD">
        <w:rPr>
          <w:sz w:val="24"/>
          <w:szCs w:val="24"/>
        </w:rPr>
        <w:t>ë</w:t>
      </w:r>
      <w:r w:rsidRPr="008F01DD">
        <w:rPr>
          <w:sz w:val="24"/>
          <w:szCs w:val="24"/>
        </w:rPr>
        <w:t xml:space="preserve"> mbar</w:t>
      </w:r>
      <w:r w:rsidR="008F01DD" w:rsidRPr="008F01DD">
        <w:rPr>
          <w:sz w:val="24"/>
          <w:szCs w:val="24"/>
        </w:rPr>
        <w:t>ë</w:t>
      </w:r>
      <w:r w:rsidRPr="008F01DD">
        <w:rPr>
          <w:sz w:val="24"/>
          <w:szCs w:val="24"/>
        </w:rPr>
        <w:t xml:space="preserve"> vendin e bot</w:t>
      </w:r>
      <w:r w:rsidR="008F01DD" w:rsidRPr="008F01DD">
        <w:rPr>
          <w:sz w:val="24"/>
          <w:szCs w:val="24"/>
        </w:rPr>
        <w:t>ë</w:t>
      </w:r>
      <w:r w:rsidRPr="008F01DD">
        <w:rPr>
          <w:sz w:val="24"/>
          <w:szCs w:val="24"/>
        </w:rPr>
        <w:t>n, Bashkis</w:t>
      </w:r>
      <w:r w:rsidR="008F01DD" w:rsidRPr="008F01DD">
        <w:rPr>
          <w:sz w:val="24"/>
          <w:szCs w:val="24"/>
        </w:rPr>
        <w:t>ë</w:t>
      </w:r>
      <w:r w:rsidRPr="008F01DD">
        <w:rPr>
          <w:sz w:val="24"/>
          <w:szCs w:val="24"/>
        </w:rPr>
        <w:t xml:space="preserve"> iu desh t</w:t>
      </w:r>
      <w:r w:rsidR="008F01DD" w:rsidRPr="008F01DD">
        <w:rPr>
          <w:sz w:val="24"/>
          <w:szCs w:val="24"/>
        </w:rPr>
        <w:t>ë</w:t>
      </w:r>
      <w:r w:rsidRPr="008F01DD">
        <w:rPr>
          <w:sz w:val="24"/>
          <w:szCs w:val="24"/>
        </w:rPr>
        <w:t xml:space="preserve"> p</w:t>
      </w:r>
      <w:r w:rsidR="008F01DD" w:rsidRPr="008F01DD">
        <w:rPr>
          <w:sz w:val="24"/>
          <w:szCs w:val="24"/>
        </w:rPr>
        <w:t>ë</w:t>
      </w:r>
      <w:r w:rsidRPr="008F01DD">
        <w:rPr>
          <w:sz w:val="24"/>
          <w:szCs w:val="24"/>
        </w:rPr>
        <w:t>rballej me luft</w:t>
      </w:r>
      <w:r w:rsidR="008F01DD" w:rsidRPr="008F01DD">
        <w:rPr>
          <w:sz w:val="24"/>
          <w:szCs w:val="24"/>
        </w:rPr>
        <w:t>ë</w:t>
      </w:r>
      <w:r w:rsidRPr="008F01DD">
        <w:rPr>
          <w:sz w:val="24"/>
          <w:szCs w:val="24"/>
        </w:rPr>
        <w:t>n kund</w:t>
      </w:r>
      <w:r w:rsidR="008F01DD" w:rsidRPr="008F01DD">
        <w:rPr>
          <w:sz w:val="24"/>
          <w:szCs w:val="24"/>
        </w:rPr>
        <w:t>ë</w:t>
      </w:r>
      <w:r w:rsidRPr="008F01DD">
        <w:rPr>
          <w:sz w:val="24"/>
          <w:szCs w:val="24"/>
        </w:rPr>
        <w:t xml:space="preserve">r Covid-19, </w:t>
      </w:r>
      <w:r w:rsidR="00F050E3">
        <w:rPr>
          <w:sz w:val="24"/>
          <w:szCs w:val="24"/>
        </w:rPr>
        <w:t xml:space="preserve">si dhe </w:t>
      </w:r>
      <w:r w:rsidRPr="008F01DD">
        <w:rPr>
          <w:sz w:val="24"/>
          <w:szCs w:val="24"/>
        </w:rPr>
        <w:t>me v</w:t>
      </w:r>
      <w:r w:rsidR="008F01DD" w:rsidRPr="008F01DD">
        <w:rPr>
          <w:sz w:val="24"/>
          <w:szCs w:val="24"/>
        </w:rPr>
        <w:t>ë</w:t>
      </w:r>
      <w:r w:rsidRPr="008F01DD">
        <w:rPr>
          <w:sz w:val="24"/>
          <w:szCs w:val="24"/>
        </w:rPr>
        <w:t>shtir</w:t>
      </w:r>
      <w:r w:rsidR="008F01DD" w:rsidRPr="008F01DD">
        <w:rPr>
          <w:sz w:val="24"/>
          <w:szCs w:val="24"/>
        </w:rPr>
        <w:t>ë</w:t>
      </w:r>
      <w:r w:rsidRPr="008F01DD">
        <w:rPr>
          <w:sz w:val="24"/>
          <w:szCs w:val="24"/>
        </w:rPr>
        <w:t>sit</w:t>
      </w:r>
      <w:r w:rsidR="008F01DD" w:rsidRPr="008F01DD">
        <w:rPr>
          <w:sz w:val="24"/>
          <w:szCs w:val="24"/>
        </w:rPr>
        <w:t>ë</w:t>
      </w:r>
      <w:r w:rsidRPr="008F01DD">
        <w:rPr>
          <w:sz w:val="24"/>
          <w:szCs w:val="24"/>
        </w:rPr>
        <w:t xml:space="preserve"> e shtuara sa u takonte familjeve t</w:t>
      </w:r>
      <w:r w:rsidR="008F01DD" w:rsidRPr="008F01DD">
        <w:rPr>
          <w:sz w:val="24"/>
          <w:szCs w:val="24"/>
        </w:rPr>
        <w:t>ë</w:t>
      </w:r>
      <w:r w:rsidRPr="008F01DD">
        <w:rPr>
          <w:sz w:val="24"/>
          <w:szCs w:val="24"/>
        </w:rPr>
        <w:t xml:space="preserve"> d</w:t>
      </w:r>
      <w:r w:rsidR="008F01DD" w:rsidRPr="008F01DD">
        <w:rPr>
          <w:sz w:val="24"/>
          <w:szCs w:val="24"/>
        </w:rPr>
        <w:t>ë</w:t>
      </w:r>
      <w:r w:rsidRPr="008F01DD">
        <w:rPr>
          <w:sz w:val="24"/>
          <w:szCs w:val="24"/>
        </w:rPr>
        <w:t>mtuara nga t</w:t>
      </w:r>
      <w:r w:rsidR="008F01DD" w:rsidRPr="008F01DD">
        <w:rPr>
          <w:sz w:val="24"/>
          <w:szCs w:val="24"/>
        </w:rPr>
        <w:t>ë</w:t>
      </w:r>
      <w:r w:rsidRPr="008F01DD">
        <w:rPr>
          <w:sz w:val="24"/>
          <w:szCs w:val="24"/>
        </w:rPr>
        <w:t xml:space="preserve">rmeti. </w:t>
      </w:r>
      <w:r w:rsidR="003A3E77" w:rsidRPr="008F01DD">
        <w:rPr>
          <w:sz w:val="24"/>
          <w:szCs w:val="24"/>
        </w:rPr>
        <w:t>Ndaj dhe dy vitet q</w:t>
      </w:r>
      <w:r w:rsidR="008F01DD" w:rsidRPr="008F01DD">
        <w:rPr>
          <w:sz w:val="24"/>
          <w:szCs w:val="24"/>
        </w:rPr>
        <w:t>ë</w:t>
      </w:r>
      <w:r w:rsidR="003A3E77" w:rsidRPr="008F01DD">
        <w:rPr>
          <w:sz w:val="24"/>
          <w:szCs w:val="24"/>
        </w:rPr>
        <w:t xml:space="preserve"> lam</w:t>
      </w:r>
      <w:r w:rsidR="008F01DD" w:rsidRPr="008F01DD">
        <w:rPr>
          <w:sz w:val="24"/>
          <w:szCs w:val="24"/>
        </w:rPr>
        <w:t>ë</w:t>
      </w:r>
      <w:r w:rsidR="003A3E77" w:rsidRPr="008F01DD">
        <w:rPr>
          <w:sz w:val="24"/>
          <w:szCs w:val="24"/>
        </w:rPr>
        <w:t xml:space="preserve"> pas, kan</w:t>
      </w:r>
      <w:r w:rsidR="008F01DD" w:rsidRPr="008F01DD">
        <w:rPr>
          <w:sz w:val="24"/>
          <w:szCs w:val="24"/>
        </w:rPr>
        <w:t>ë</w:t>
      </w:r>
      <w:r w:rsidR="003A3E77" w:rsidRPr="008F01DD">
        <w:rPr>
          <w:sz w:val="24"/>
          <w:szCs w:val="24"/>
        </w:rPr>
        <w:t xml:space="preserve"> qen</w:t>
      </w:r>
      <w:r w:rsidR="008F01DD" w:rsidRPr="008F01DD">
        <w:rPr>
          <w:sz w:val="24"/>
          <w:szCs w:val="24"/>
        </w:rPr>
        <w:t>ë</w:t>
      </w:r>
      <w:r w:rsidR="003A3E77" w:rsidRPr="008F01DD">
        <w:rPr>
          <w:sz w:val="24"/>
          <w:szCs w:val="24"/>
        </w:rPr>
        <w:t xml:space="preserve"> vite sfidash t</w:t>
      </w:r>
      <w:r w:rsidR="008F01DD" w:rsidRPr="008F01DD">
        <w:rPr>
          <w:sz w:val="24"/>
          <w:szCs w:val="24"/>
        </w:rPr>
        <w:t>ë</w:t>
      </w:r>
      <w:r w:rsidR="003A3E77" w:rsidRPr="008F01DD">
        <w:rPr>
          <w:sz w:val="24"/>
          <w:szCs w:val="24"/>
        </w:rPr>
        <w:t xml:space="preserve"> jasht</w:t>
      </w:r>
      <w:r w:rsidR="008F01DD" w:rsidRPr="008F01DD">
        <w:rPr>
          <w:sz w:val="24"/>
          <w:szCs w:val="24"/>
        </w:rPr>
        <w:t>ë</w:t>
      </w:r>
      <w:r w:rsidR="003A3E77" w:rsidRPr="008F01DD">
        <w:rPr>
          <w:sz w:val="24"/>
          <w:szCs w:val="24"/>
        </w:rPr>
        <w:t>zakonshme p</w:t>
      </w:r>
      <w:r w:rsidR="008F01DD" w:rsidRPr="008F01DD">
        <w:rPr>
          <w:sz w:val="24"/>
          <w:szCs w:val="24"/>
        </w:rPr>
        <w:t>ë</w:t>
      </w:r>
      <w:r w:rsidR="003A3E77" w:rsidRPr="008F01DD">
        <w:rPr>
          <w:sz w:val="24"/>
          <w:szCs w:val="24"/>
        </w:rPr>
        <w:t>r k</w:t>
      </w:r>
      <w:r w:rsidR="008F01DD" w:rsidRPr="008F01DD">
        <w:rPr>
          <w:sz w:val="24"/>
          <w:szCs w:val="24"/>
        </w:rPr>
        <w:t>ë</w:t>
      </w:r>
      <w:r w:rsidR="003A3E77" w:rsidRPr="008F01DD">
        <w:rPr>
          <w:sz w:val="24"/>
          <w:szCs w:val="24"/>
        </w:rPr>
        <w:t>t</w:t>
      </w:r>
      <w:r w:rsidR="008F01DD" w:rsidRPr="008F01DD">
        <w:rPr>
          <w:sz w:val="24"/>
          <w:szCs w:val="24"/>
        </w:rPr>
        <w:t>ë</w:t>
      </w:r>
      <w:r w:rsidR="003A3E77" w:rsidRPr="008F01DD">
        <w:rPr>
          <w:sz w:val="24"/>
          <w:szCs w:val="24"/>
        </w:rPr>
        <w:t xml:space="preserve"> Bashki, q</w:t>
      </w:r>
      <w:r w:rsidR="008F01DD" w:rsidRPr="008F01DD">
        <w:rPr>
          <w:sz w:val="24"/>
          <w:szCs w:val="24"/>
        </w:rPr>
        <w:t>ë</w:t>
      </w:r>
      <w:r w:rsidR="003A3E77" w:rsidRPr="008F01DD">
        <w:rPr>
          <w:sz w:val="24"/>
          <w:szCs w:val="24"/>
        </w:rPr>
        <w:t xml:space="preserve"> nuk i nd</w:t>
      </w:r>
      <w:r w:rsidR="008F01DD" w:rsidRPr="008F01DD">
        <w:rPr>
          <w:sz w:val="24"/>
          <w:szCs w:val="24"/>
        </w:rPr>
        <w:t>ë</w:t>
      </w:r>
      <w:r w:rsidR="003A3E77" w:rsidRPr="008F01DD">
        <w:rPr>
          <w:sz w:val="24"/>
          <w:szCs w:val="24"/>
        </w:rPr>
        <w:t>rpreu p</w:t>
      </w:r>
      <w:r w:rsidR="008F01DD" w:rsidRPr="008F01DD">
        <w:rPr>
          <w:sz w:val="24"/>
          <w:szCs w:val="24"/>
        </w:rPr>
        <w:t>ë</w:t>
      </w:r>
      <w:r w:rsidR="003A3E77" w:rsidRPr="008F01DD">
        <w:rPr>
          <w:sz w:val="24"/>
          <w:szCs w:val="24"/>
        </w:rPr>
        <w:t>r asnj</w:t>
      </w:r>
      <w:r w:rsidR="008F01DD" w:rsidRPr="008F01DD">
        <w:rPr>
          <w:sz w:val="24"/>
          <w:szCs w:val="24"/>
        </w:rPr>
        <w:t>ë</w:t>
      </w:r>
      <w:r w:rsidR="003A3E77" w:rsidRPr="008F01DD">
        <w:rPr>
          <w:sz w:val="24"/>
          <w:szCs w:val="24"/>
        </w:rPr>
        <w:t xml:space="preserve"> moment sh</w:t>
      </w:r>
      <w:r w:rsidR="008F01DD" w:rsidRPr="008F01DD">
        <w:rPr>
          <w:sz w:val="24"/>
          <w:szCs w:val="24"/>
        </w:rPr>
        <w:t>ë</w:t>
      </w:r>
      <w:r w:rsidR="003A3E77" w:rsidRPr="008F01DD">
        <w:rPr>
          <w:sz w:val="24"/>
          <w:szCs w:val="24"/>
        </w:rPr>
        <w:t>rbimet n</w:t>
      </w:r>
      <w:r w:rsidR="008F01DD" w:rsidRPr="008F01DD">
        <w:rPr>
          <w:sz w:val="24"/>
          <w:szCs w:val="24"/>
        </w:rPr>
        <w:t>ë</w:t>
      </w:r>
      <w:r w:rsidR="003A3E77" w:rsidRPr="008F01DD">
        <w:rPr>
          <w:sz w:val="24"/>
          <w:szCs w:val="24"/>
        </w:rPr>
        <w:t xml:space="preserve"> funksion t</w:t>
      </w:r>
      <w:r w:rsidR="008F01DD" w:rsidRPr="008F01DD">
        <w:rPr>
          <w:sz w:val="24"/>
          <w:szCs w:val="24"/>
        </w:rPr>
        <w:t>ë</w:t>
      </w:r>
      <w:r w:rsidR="003A3E77" w:rsidRPr="008F01DD">
        <w:rPr>
          <w:sz w:val="24"/>
          <w:szCs w:val="24"/>
        </w:rPr>
        <w:t xml:space="preserve"> qytetareve dhe qytetar</w:t>
      </w:r>
      <w:r w:rsidR="008F01DD" w:rsidRPr="008F01DD">
        <w:rPr>
          <w:sz w:val="24"/>
          <w:szCs w:val="24"/>
        </w:rPr>
        <w:t>ë</w:t>
      </w:r>
      <w:r w:rsidR="003A3E77" w:rsidRPr="008F01DD">
        <w:rPr>
          <w:sz w:val="24"/>
          <w:szCs w:val="24"/>
        </w:rPr>
        <w:t>ve t</w:t>
      </w:r>
      <w:r w:rsidR="008F01DD" w:rsidRPr="008F01DD">
        <w:rPr>
          <w:sz w:val="24"/>
          <w:szCs w:val="24"/>
        </w:rPr>
        <w:t>ë</w:t>
      </w:r>
      <w:r w:rsidR="003A3E77" w:rsidRPr="008F01DD">
        <w:rPr>
          <w:sz w:val="24"/>
          <w:szCs w:val="24"/>
        </w:rPr>
        <w:t xml:space="preserve"> saj</w:t>
      </w:r>
      <w:r w:rsidR="002C6861">
        <w:rPr>
          <w:sz w:val="24"/>
          <w:szCs w:val="24"/>
        </w:rPr>
        <w:t>,</w:t>
      </w:r>
      <w:r w:rsidR="003A3E77" w:rsidRPr="008F01DD">
        <w:rPr>
          <w:sz w:val="24"/>
          <w:szCs w:val="24"/>
        </w:rPr>
        <w:t xml:space="preserve"> pavar</w:t>
      </w:r>
      <w:r w:rsidR="008F01DD" w:rsidRPr="008F01DD">
        <w:rPr>
          <w:sz w:val="24"/>
          <w:szCs w:val="24"/>
        </w:rPr>
        <w:t>ë</w:t>
      </w:r>
      <w:r w:rsidR="003A3E77" w:rsidRPr="008F01DD">
        <w:rPr>
          <w:sz w:val="24"/>
          <w:szCs w:val="24"/>
        </w:rPr>
        <w:t>sisht nj</w:t>
      </w:r>
      <w:r w:rsidR="008F01DD" w:rsidRPr="008F01DD">
        <w:rPr>
          <w:sz w:val="24"/>
          <w:szCs w:val="24"/>
        </w:rPr>
        <w:t>ë</w:t>
      </w:r>
      <w:r w:rsidR="003A3E77" w:rsidRPr="008F01DD">
        <w:rPr>
          <w:sz w:val="24"/>
          <w:szCs w:val="24"/>
        </w:rPr>
        <w:t>sis</w:t>
      </w:r>
      <w:r w:rsidR="008F01DD" w:rsidRPr="008F01DD">
        <w:rPr>
          <w:sz w:val="24"/>
          <w:szCs w:val="24"/>
        </w:rPr>
        <w:t>ë</w:t>
      </w:r>
      <w:r w:rsidR="003A3E77" w:rsidRPr="008F01DD">
        <w:rPr>
          <w:sz w:val="24"/>
          <w:szCs w:val="24"/>
        </w:rPr>
        <w:t xml:space="preserve"> administrative ku jetonin, apo grupit t</w:t>
      </w:r>
      <w:r w:rsidR="008F01DD" w:rsidRPr="008F01DD">
        <w:rPr>
          <w:sz w:val="24"/>
          <w:szCs w:val="24"/>
        </w:rPr>
        <w:t>ë</w:t>
      </w:r>
      <w:r w:rsidR="003A3E77" w:rsidRPr="008F01DD">
        <w:rPr>
          <w:sz w:val="24"/>
          <w:szCs w:val="24"/>
        </w:rPr>
        <w:t xml:space="preserve"> cenuesh</w:t>
      </w:r>
      <w:r w:rsidR="008F01DD" w:rsidRPr="008F01DD">
        <w:rPr>
          <w:sz w:val="24"/>
          <w:szCs w:val="24"/>
        </w:rPr>
        <w:t>ë</w:t>
      </w:r>
      <w:r w:rsidR="003A3E77" w:rsidRPr="008F01DD">
        <w:rPr>
          <w:sz w:val="24"/>
          <w:szCs w:val="24"/>
        </w:rPr>
        <w:t>m t</w:t>
      </w:r>
      <w:r w:rsidR="008F01DD" w:rsidRPr="008F01DD">
        <w:rPr>
          <w:sz w:val="24"/>
          <w:szCs w:val="24"/>
        </w:rPr>
        <w:t>ë</w:t>
      </w:r>
      <w:r w:rsidR="003A3E77" w:rsidRPr="008F01DD">
        <w:rPr>
          <w:sz w:val="24"/>
          <w:szCs w:val="24"/>
        </w:rPr>
        <w:t xml:space="preserve"> cilit i p</w:t>
      </w:r>
      <w:r w:rsidR="008F01DD" w:rsidRPr="008F01DD">
        <w:rPr>
          <w:sz w:val="24"/>
          <w:szCs w:val="24"/>
        </w:rPr>
        <w:t>ë</w:t>
      </w:r>
      <w:r w:rsidR="003A3E77" w:rsidRPr="008F01DD">
        <w:rPr>
          <w:sz w:val="24"/>
          <w:szCs w:val="24"/>
        </w:rPr>
        <w:t>rkisnin. Por</w:t>
      </w:r>
      <w:r w:rsidR="00F050E3">
        <w:rPr>
          <w:sz w:val="24"/>
          <w:szCs w:val="24"/>
        </w:rPr>
        <w:t>,</w:t>
      </w:r>
      <w:r w:rsidR="003A3E77" w:rsidRPr="008F01DD">
        <w:rPr>
          <w:sz w:val="24"/>
          <w:szCs w:val="24"/>
        </w:rPr>
        <w:t xml:space="preserve"> duhet th</w:t>
      </w:r>
      <w:r w:rsidR="008F01DD" w:rsidRPr="008F01DD">
        <w:rPr>
          <w:sz w:val="24"/>
          <w:szCs w:val="24"/>
        </w:rPr>
        <w:t>ë</w:t>
      </w:r>
      <w:r w:rsidR="003A3E77" w:rsidRPr="008F01DD">
        <w:rPr>
          <w:sz w:val="24"/>
          <w:szCs w:val="24"/>
        </w:rPr>
        <w:t>n</w:t>
      </w:r>
      <w:r w:rsidR="008F01DD" w:rsidRPr="008F01DD">
        <w:rPr>
          <w:sz w:val="24"/>
          <w:szCs w:val="24"/>
        </w:rPr>
        <w:t>ë</w:t>
      </w:r>
      <w:r w:rsidR="003A3E77" w:rsidRPr="008F01DD">
        <w:rPr>
          <w:sz w:val="24"/>
          <w:szCs w:val="24"/>
        </w:rPr>
        <w:t xml:space="preserve"> q</w:t>
      </w:r>
      <w:r w:rsidR="008F01DD" w:rsidRPr="008F01DD">
        <w:rPr>
          <w:sz w:val="24"/>
          <w:szCs w:val="24"/>
        </w:rPr>
        <w:t>ë</w:t>
      </w:r>
      <w:r w:rsidR="003A3E77" w:rsidRPr="008F01DD">
        <w:rPr>
          <w:sz w:val="24"/>
          <w:szCs w:val="24"/>
        </w:rPr>
        <w:t xml:space="preserve"> k</w:t>
      </w:r>
      <w:r w:rsidR="008F01DD" w:rsidRPr="008F01DD">
        <w:rPr>
          <w:sz w:val="24"/>
          <w:szCs w:val="24"/>
        </w:rPr>
        <w:t>ë</w:t>
      </w:r>
      <w:r w:rsidR="003A3E77" w:rsidRPr="008F01DD">
        <w:rPr>
          <w:sz w:val="24"/>
          <w:szCs w:val="24"/>
        </w:rPr>
        <w:t>to v</w:t>
      </w:r>
      <w:r w:rsidR="008F01DD" w:rsidRPr="008F01DD">
        <w:rPr>
          <w:sz w:val="24"/>
          <w:szCs w:val="24"/>
        </w:rPr>
        <w:t>ë</w:t>
      </w:r>
      <w:r w:rsidR="003A3E77" w:rsidRPr="008F01DD">
        <w:rPr>
          <w:sz w:val="24"/>
          <w:szCs w:val="24"/>
        </w:rPr>
        <w:t>shtir</w:t>
      </w:r>
      <w:r w:rsidR="008F01DD" w:rsidRPr="008F01DD">
        <w:rPr>
          <w:sz w:val="24"/>
          <w:szCs w:val="24"/>
        </w:rPr>
        <w:t>ë</w:t>
      </w:r>
      <w:r w:rsidR="003A3E77" w:rsidRPr="008F01DD">
        <w:rPr>
          <w:sz w:val="24"/>
          <w:szCs w:val="24"/>
        </w:rPr>
        <w:t>si e sfida kan</w:t>
      </w:r>
      <w:r w:rsidR="008F01DD" w:rsidRPr="008F01DD">
        <w:rPr>
          <w:sz w:val="24"/>
          <w:szCs w:val="24"/>
        </w:rPr>
        <w:t>ë</w:t>
      </w:r>
      <w:r w:rsidR="003A3E77" w:rsidRPr="008F01DD">
        <w:rPr>
          <w:sz w:val="24"/>
          <w:szCs w:val="24"/>
        </w:rPr>
        <w:t xml:space="preserve"> pasur ndikimin e  tyre si n</w:t>
      </w:r>
      <w:r w:rsidR="008F01DD" w:rsidRPr="008F01DD">
        <w:rPr>
          <w:sz w:val="24"/>
          <w:szCs w:val="24"/>
        </w:rPr>
        <w:t>ë</w:t>
      </w:r>
      <w:r w:rsidR="003A3E77" w:rsidRPr="008F01DD">
        <w:rPr>
          <w:sz w:val="24"/>
          <w:szCs w:val="24"/>
        </w:rPr>
        <w:t xml:space="preserve"> zbatimin e plot</w:t>
      </w:r>
      <w:r w:rsidR="008F01DD" w:rsidRPr="008F01DD">
        <w:rPr>
          <w:sz w:val="24"/>
          <w:szCs w:val="24"/>
        </w:rPr>
        <w:t>ë</w:t>
      </w:r>
      <w:r w:rsidR="003A3E77" w:rsidRPr="008F01DD">
        <w:rPr>
          <w:sz w:val="24"/>
          <w:szCs w:val="24"/>
        </w:rPr>
        <w:t xml:space="preserve"> t</w:t>
      </w:r>
      <w:r w:rsidR="008F01DD" w:rsidRPr="008F01DD">
        <w:rPr>
          <w:sz w:val="24"/>
          <w:szCs w:val="24"/>
        </w:rPr>
        <w:t>ë</w:t>
      </w:r>
      <w:r w:rsidR="003A3E77" w:rsidRPr="008F01DD">
        <w:rPr>
          <w:sz w:val="24"/>
          <w:szCs w:val="24"/>
        </w:rPr>
        <w:t xml:space="preserve"> Planit Vendor t</w:t>
      </w:r>
      <w:r w:rsidR="008F01DD" w:rsidRPr="008F01DD">
        <w:rPr>
          <w:sz w:val="24"/>
          <w:szCs w:val="24"/>
        </w:rPr>
        <w:t>ë</w:t>
      </w:r>
      <w:r w:rsidR="003A3E77" w:rsidRPr="008F01DD">
        <w:rPr>
          <w:sz w:val="24"/>
          <w:szCs w:val="24"/>
        </w:rPr>
        <w:t xml:space="preserve"> Veprimit p</w:t>
      </w:r>
      <w:r w:rsidR="008F01DD" w:rsidRPr="008F01DD">
        <w:rPr>
          <w:sz w:val="24"/>
          <w:szCs w:val="24"/>
        </w:rPr>
        <w:t>ë</w:t>
      </w:r>
      <w:r w:rsidR="003A3E77" w:rsidRPr="008F01DD">
        <w:rPr>
          <w:sz w:val="24"/>
          <w:szCs w:val="24"/>
        </w:rPr>
        <w:t>r Barazin</w:t>
      </w:r>
      <w:r w:rsidR="008F01DD" w:rsidRPr="008F01DD">
        <w:rPr>
          <w:sz w:val="24"/>
          <w:szCs w:val="24"/>
        </w:rPr>
        <w:t>ë</w:t>
      </w:r>
      <w:r w:rsidR="003A3E77" w:rsidRPr="008F01DD">
        <w:rPr>
          <w:sz w:val="24"/>
          <w:szCs w:val="24"/>
        </w:rPr>
        <w:t xml:space="preserve"> Gjinore 2018-2020, ashtu edhe n</w:t>
      </w:r>
      <w:r w:rsidR="008F01DD" w:rsidRPr="008F01DD">
        <w:rPr>
          <w:sz w:val="24"/>
          <w:szCs w:val="24"/>
        </w:rPr>
        <w:t>ë</w:t>
      </w:r>
      <w:r w:rsidR="003A3E77" w:rsidRPr="008F01DD">
        <w:rPr>
          <w:sz w:val="24"/>
          <w:szCs w:val="24"/>
        </w:rPr>
        <w:t xml:space="preserve"> vijimin e pun</w:t>
      </w:r>
      <w:r w:rsidR="008F01DD" w:rsidRPr="008F01DD">
        <w:rPr>
          <w:sz w:val="24"/>
          <w:szCs w:val="24"/>
        </w:rPr>
        <w:t>ë</w:t>
      </w:r>
      <w:r w:rsidR="003A3E77" w:rsidRPr="008F01DD">
        <w:rPr>
          <w:sz w:val="24"/>
          <w:szCs w:val="24"/>
        </w:rPr>
        <w:t>s p</w:t>
      </w:r>
      <w:r w:rsidR="008F01DD" w:rsidRPr="008F01DD">
        <w:rPr>
          <w:sz w:val="24"/>
          <w:szCs w:val="24"/>
        </w:rPr>
        <w:t>ë</w:t>
      </w:r>
      <w:r w:rsidR="003A3E77" w:rsidRPr="008F01DD">
        <w:rPr>
          <w:sz w:val="24"/>
          <w:szCs w:val="24"/>
        </w:rPr>
        <w:t>r p</w:t>
      </w:r>
      <w:r w:rsidR="008F01DD" w:rsidRPr="008F01DD">
        <w:rPr>
          <w:sz w:val="24"/>
          <w:szCs w:val="24"/>
        </w:rPr>
        <w:t>ë</w:t>
      </w:r>
      <w:r w:rsidR="003A3E77" w:rsidRPr="008F01DD">
        <w:rPr>
          <w:sz w:val="24"/>
          <w:szCs w:val="24"/>
        </w:rPr>
        <w:t>rgatitjen dhe miratimin e Planit t</w:t>
      </w:r>
      <w:r w:rsidR="008F01DD" w:rsidRPr="008F01DD">
        <w:rPr>
          <w:sz w:val="24"/>
          <w:szCs w:val="24"/>
        </w:rPr>
        <w:t>ë</w:t>
      </w:r>
      <w:r w:rsidR="003A3E77" w:rsidRPr="008F01DD">
        <w:rPr>
          <w:sz w:val="24"/>
          <w:szCs w:val="24"/>
        </w:rPr>
        <w:t xml:space="preserve"> dyt</w:t>
      </w:r>
      <w:r w:rsidR="008F01DD" w:rsidRPr="008F01DD">
        <w:rPr>
          <w:sz w:val="24"/>
          <w:szCs w:val="24"/>
        </w:rPr>
        <w:t>ë</w:t>
      </w:r>
      <w:r w:rsidR="003A3E77" w:rsidRPr="008F01DD">
        <w:rPr>
          <w:sz w:val="24"/>
          <w:szCs w:val="24"/>
        </w:rPr>
        <w:t xml:space="preserve"> Vendor t</w:t>
      </w:r>
      <w:r w:rsidR="008F01DD" w:rsidRPr="008F01DD">
        <w:rPr>
          <w:sz w:val="24"/>
          <w:szCs w:val="24"/>
        </w:rPr>
        <w:t>ë</w:t>
      </w:r>
      <w:r w:rsidR="003A3E77" w:rsidRPr="008F01DD">
        <w:rPr>
          <w:sz w:val="24"/>
          <w:szCs w:val="24"/>
        </w:rPr>
        <w:t xml:space="preserve"> Veprimit p</w:t>
      </w:r>
      <w:r w:rsidR="008F01DD" w:rsidRPr="008F01DD">
        <w:rPr>
          <w:sz w:val="24"/>
          <w:szCs w:val="24"/>
        </w:rPr>
        <w:t>ë</w:t>
      </w:r>
      <w:r w:rsidR="003A3E77" w:rsidRPr="008F01DD">
        <w:rPr>
          <w:sz w:val="24"/>
          <w:szCs w:val="24"/>
        </w:rPr>
        <w:t>r Barazin</w:t>
      </w:r>
      <w:r w:rsidR="008F01DD" w:rsidRPr="008F01DD">
        <w:rPr>
          <w:sz w:val="24"/>
          <w:szCs w:val="24"/>
        </w:rPr>
        <w:t>ë</w:t>
      </w:r>
      <w:r w:rsidR="003A3E77" w:rsidRPr="008F01DD">
        <w:rPr>
          <w:sz w:val="24"/>
          <w:szCs w:val="24"/>
        </w:rPr>
        <w:t xml:space="preserve"> Gjinore. Megjithat</w:t>
      </w:r>
      <w:r w:rsidR="008F01DD" w:rsidRPr="008F01DD">
        <w:rPr>
          <w:sz w:val="24"/>
          <w:szCs w:val="24"/>
        </w:rPr>
        <w:t>ë</w:t>
      </w:r>
      <w:r w:rsidR="003A3E77" w:rsidRPr="008F01DD">
        <w:rPr>
          <w:sz w:val="24"/>
          <w:szCs w:val="24"/>
        </w:rPr>
        <w:t>, k</w:t>
      </w:r>
      <w:r w:rsidR="008F01DD" w:rsidRPr="008F01DD">
        <w:rPr>
          <w:sz w:val="24"/>
          <w:szCs w:val="24"/>
        </w:rPr>
        <w:t>ë</w:t>
      </w:r>
      <w:r w:rsidR="003A3E77" w:rsidRPr="008F01DD">
        <w:rPr>
          <w:sz w:val="24"/>
          <w:szCs w:val="24"/>
        </w:rPr>
        <w:t>to dy vite i sh</w:t>
      </w:r>
      <w:r w:rsidR="008F01DD" w:rsidRPr="008F01DD">
        <w:rPr>
          <w:sz w:val="24"/>
          <w:szCs w:val="24"/>
        </w:rPr>
        <w:t>ë</w:t>
      </w:r>
      <w:r w:rsidR="003A3E77" w:rsidRPr="008F01DD">
        <w:rPr>
          <w:sz w:val="24"/>
          <w:szCs w:val="24"/>
        </w:rPr>
        <w:t>rbyen bashkis</w:t>
      </w:r>
      <w:r w:rsidR="008F01DD" w:rsidRPr="008F01DD">
        <w:rPr>
          <w:sz w:val="24"/>
          <w:szCs w:val="24"/>
        </w:rPr>
        <w:t>ë</w:t>
      </w:r>
      <w:r w:rsidR="003A3E77" w:rsidRPr="008F01DD">
        <w:rPr>
          <w:sz w:val="24"/>
          <w:szCs w:val="24"/>
        </w:rPr>
        <w:t xml:space="preserve"> q</w:t>
      </w:r>
      <w:r w:rsidR="008F01DD" w:rsidRPr="008F01DD">
        <w:rPr>
          <w:sz w:val="24"/>
          <w:szCs w:val="24"/>
        </w:rPr>
        <w:t>ë</w:t>
      </w:r>
      <w:r w:rsidR="003A3E77" w:rsidRPr="008F01DD">
        <w:rPr>
          <w:sz w:val="24"/>
          <w:szCs w:val="24"/>
        </w:rPr>
        <w:t xml:space="preserve"> paralelisht me monitorimin e pjessh</w:t>
      </w:r>
      <w:r w:rsidR="008F01DD" w:rsidRPr="008F01DD">
        <w:rPr>
          <w:sz w:val="24"/>
          <w:szCs w:val="24"/>
        </w:rPr>
        <w:t>ë</w:t>
      </w:r>
      <w:r w:rsidR="003A3E77" w:rsidRPr="008F01DD">
        <w:rPr>
          <w:sz w:val="24"/>
          <w:szCs w:val="24"/>
        </w:rPr>
        <w:t>m t</w:t>
      </w:r>
      <w:r w:rsidR="008F01DD" w:rsidRPr="008F01DD">
        <w:rPr>
          <w:sz w:val="24"/>
          <w:szCs w:val="24"/>
        </w:rPr>
        <w:t>ë</w:t>
      </w:r>
      <w:r w:rsidR="003A3E77" w:rsidRPr="008F01DD">
        <w:rPr>
          <w:sz w:val="24"/>
          <w:szCs w:val="24"/>
        </w:rPr>
        <w:t xml:space="preserve"> zbatimit t</w:t>
      </w:r>
      <w:r w:rsidR="008F01DD" w:rsidRPr="008F01DD">
        <w:rPr>
          <w:sz w:val="24"/>
          <w:szCs w:val="24"/>
        </w:rPr>
        <w:t>ë</w:t>
      </w:r>
      <w:r w:rsidR="003A3E77" w:rsidRPr="008F01DD">
        <w:rPr>
          <w:sz w:val="24"/>
          <w:szCs w:val="24"/>
        </w:rPr>
        <w:t xml:space="preserve"> objektivave t</w:t>
      </w:r>
      <w:r w:rsidR="008F01DD" w:rsidRPr="008F01DD">
        <w:rPr>
          <w:sz w:val="24"/>
          <w:szCs w:val="24"/>
        </w:rPr>
        <w:t>ë</w:t>
      </w:r>
      <w:r w:rsidR="003A3E77" w:rsidRPr="008F01DD">
        <w:rPr>
          <w:sz w:val="24"/>
          <w:szCs w:val="24"/>
        </w:rPr>
        <w:t xml:space="preserve"> planit t</w:t>
      </w:r>
      <w:r w:rsidR="008F01DD" w:rsidRPr="008F01DD">
        <w:rPr>
          <w:sz w:val="24"/>
          <w:szCs w:val="24"/>
        </w:rPr>
        <w:t>ë</w:t>
      </w:r>
      <w:r w:rsidR="003A3E77" w:rsidRPr="008F01DD">
        <w:rPr>
          <w:sz w:val="24"/>
          <w:szCs w:val="24"/>
        </w:rPr>
        <w:t xml:space="preserve"> m</w:t>
      </w:r>
      <w:r w:rsidR="008F01DD" w:rsidRPr="008F01DD">
        <w:rPr>
          <w:sz w:val="24"/>
          <w:szCs w:val="24"/>
        </w:rPr>
        <w:t>ë</w:t>
      </w:r>
      <w:r w:rsidR="003A3E77" w:rsidRPr="008F01DD">
        <w:rPr>
          <w:sz w:val="24"/>
          <w:szCs w:val="24"/>
        </w:rPr>
        <w:t>parsh</w:t>
      </w:r>
      <w:r w:rsidR="008F01DD" w:rsidRPr="008F01DD">
        <w:rPr>
          <w:sz w:val="24"/>
          <w:szCs w:val="24"/>
        </w:rPr>
        <w:t>ë</w:t>
      </w:r>
      <w:r w:rsidR="003A3E77" w:rsidRPr="008F01DD">
        <w:rPr>
          <w:sz w:val="24"/>
          <w:szCs w:val="24"/>
        </w:rPr>
        <w:t>m, t</w:t>
      </w:r>
      <w:r w:rsidR="008F01DD" w:rsidRPr="008F01DD">
        <w:rPr>
          <w:sz w:val="24"/>
          <w:szCs w:val="24"/>
        </w:rPr>
        <w:t>ë</w:t>
      </w:r>
      <w:r w:rsidR="003A3E77" w:rsidRPr="008F01DD">
        <w:rPr>
          <w:sz w:val="24"/>
          <w:szCs w:val="24"/>
        </w:rPr>
        <w:t xml:space="preserve"> evidentonte dhe nevojat kryesore t</w:t>
      </w:r>
      <w:r w:rsidR="008F01DD" w:rsidRPr="008F01DD">
        <w:rPr>
          <w:sz w:val="24"/>
          <w:szCs w:val="24"/>
        </w:rPr>
        <w:t>ë</w:t>
      </w:r>
      <w:r w:rsidR="003A3E77" w:rsidRPr="008F01DD">
        <w:rPr>
          <w:sz w:val="24"/>
          <w:szCs w:val="24"/>
        </w:rPr>
        <w:t xml:space="preserve"> grupeve t</w:t>
      </w:r>
      <w:r w:rsidR="008F01DD" w:rsidRPr="008F01DD">
        <w:rPr>
          <w:sz w:val="24"/>
          <w:szCs w:val="24"/>
        </w:rPr>
        <w:t>ë</w:t>
      </w:r>
      <w:r w:rsidR="003A3E77" w:rsidRPr="008F01DD">
        <w:rPr>
          <w:sz w:val="24"/>
          <w:szCs w:val="24"/>
        </w:rPr>
        <w:t xml:space="preserve"> caktuara</w:t>
      </w:r>
      <w:r w:rsidR="00C31033" w:rsidRPr="008F01DD">
        <w:rPr>
          <w:sz w:val="24"/>
          <w:szCs w:val="24"/>
        </w:rPr>
        <w:t xml:space="preserve"> </w:t>
      </w:r>
      <w:r w:rsidR="003A3E77" w:rsidRPr="008F01DD">
        <w:rPr>
          <w:sz w:val="24"/>
          <w:szCs w:val="24"/>
        </w:rPr>
        <w:t>p</w:t>
      </w:r>
      <w:r w:rsidR="008F01DD" w:rsidRPr="008F01DD">
        <w:rPr>
          <w:sz w:val="24"/>
          <w:szCs w:val="24"/>
        </w:rPr>
        <w:t>ë</w:t>
      </w:r>
      <w:r w:rsidR="003A3E77" w:rsidRPr="008F01DD">
        <w:rPr>
          <w:sz w:val="24"/>
          <w:szCs w:val="24"/>
        </w:rPr>
        <w:t>r t’i adresuar n</w:t>
      </w:r>
      <w:r w:rsidR="008F01DD" w:rsidRPr="008F01DD">
        <w:rPr>
          <w:sz w:val="24"/>
          <w:szCs w:val="24"/>
        </w:rPr>
        <w:t>ë</w:t>
      </w:r>
      <w:r w:rsidR="003A3E77" w:rsidRPr="008F01DD">
        <w:rPr>
          <w:sz w:val="24"/>
          <w:szCs w:val="24"/>
        </w:rPr>
        <w:t xml:space="preserve"> m</w:t>
      </w:r>
      <w:r w:rsidR="008F01DD" w:rsidRPr="008F01DD">
        <w:rPr>
          <w:sz w:val="24"/>
          <w:szCs w:val="24"/>
        </w:rPr>
        <w:t>ë</w:t>
      </w:r>
      <w:r w:rsidR="003A3E77" w:rsidRPr="008F01DD">
        <w:rPr>
          <w:sz w:val="24"/>
          <w:szCs w:val="24"/>
        </w:rPr>
        <w:t>nyr</w:t>
      </w:r>
      <w:r w:rsidR="008F01DD" w:rsidRPr="008F01DD">
        <w:rPr>
          <w:sz w:val="24"/>
          <w:szCs w:val="24"/>
        </w:rPr>
        <w:t>ë</w:t>
      </w:r>
      <w:r w:rsidR="003A3E77" w:rsidRPr="008F01DD">
        <w:rPr>
          <w:sz w:val="24"/>
          <w:szCs w:val="24"/>
        </w:rPr>
        <w:t>n e duhur n</w:t>
      </w:r>
      <w:r w:rsidR="008F01DD" w:rsidRPr="008F01DD">
        <w:rPr>
          <w:sz w:val="24"/>
          <w:szCs w:val="24"/>
        </w:rPr>
        <w:t>ë</w:t>
      </w:r>
      <w:r w:rsidR="003A3E77" w:rsidRPr="008F01DD">
        <w:rPr>
          <w:sz w:val="24"/>
          <w:szCs w:val="24"/>
        </w:rPr>
        <w:t xml:space="preserve"> proceset e planifikimeve e buxhetimeve t</w:t>
      </w:r>
      <w:r w:rsidR="008F01DD" w:rsidRPr="008F01DD">
        <w:rPr>
          <w:sz w:val="24"/>
          <w:szCs w:val="24"/>
        </w:rPr>
        <w:t>ë</w:t>
      </w:r>
      <w:r w:rsidR="003A3E77" w:rsidRPr="008F01DD">
        <w:rPr>
          <w:sz w:val="24"/>
          <w:szCs w:val="24"/>
        </w:rPr>
        <w:t xml:space="preserve"> vazhdueshme. </w:t>
      </w:r>
      <w:bookmarkStart w:id="5" w:name="_Toc97891592"/>
      <w:bookmarkStart w:id="6" w:name="_Toc46212800"/>
      <w:bookmarkStart w:id="7" w:name="_Toc46734801"/>
    </w:p>
    <w:p w14:paraId="46EFB36F" w14:textId="77777777" w:rsidR="00C31033" w:rsidRPr="008F01DD" w:rsidRDefault="00C31033" w:rsidP="00C31033">
      <w:pPr>
        <w:jc w:val="both"/>
        <w:rPr>
          <w:sz w:val="24"/>
          <w:szCs w:val="24"/>
        </w:rPr>
      </w:pPr>
    </w:p>
    <w:p w14:paraId="64392183" w14:textId="1DB65C99" w:rsidR="00DE5D42" w:rsidRPr="008F01DD" w:rsidRDefault="008A5894" w:rsidP="00C31033">
      <w:pPr>
        <w:jc w:val="both"/>
        <w:rPr>
          <w:rFonts w:cstheme="minorHAnsi"/>
          <w:b/>
          <w:sz w:val="24"/>
          <w:szCs w:val="24"/>
        </w:rPr>
      </w:pPr>
      <w:r w:rsidRPr="008F01DD">
        <w:rPr>
          <w:rFonts w:cstheme="minorHAnsi"/>
          <w:sz w:val="24"/>
          <w:szCs w:val="24"/>
        </w:rPr>
        <w:t>Plani Vendor i Veprimit p</w:t>
      </w:r>
      <w:r w:rsidR="00225650" w:rsidRPr="008F01DD">
        <w:rPr>
          <w:rFonts w:cstheme="minorHAnsi"/>
          <w:sz w:val="24"/>
          <w:szCs w:val="24"/>
        </w:rPr>
        <w:t>ë</w:t>
      </w:r>
      <w:r w:rsidRPr="008F01DD">
        <w:rPr>
          <w:rFonts w:cstheme="minorHAnsi"/>
          <w:sz w:val="24"/>
          <w:szCs w:val="24"/>
        </w:rPr>
        <w:t>r Barazin</w:t>
      </w:r>
      <w:r w:rsidR="00225650" w:rsidRPr="008F01DD">
        <w:rPr>
          <w:rFonts w:cstheme="minorHAnsi"/>
          <w:sz w:val="24"/>
          <w:szCs w:val="24"/>
        </w:rPr>
        <w:t>ë</w:t>
      </w:r>
      <w:r w:rsidRPr="008F01DD">
        <w:rPr>
          <w:rFonts w:cstheme="minorHAnsi"/>
          <w:sz w:val="24"/>
          <w:szCs w:val="24"/>
        </w:rPr>
        <w:t xml:space="preserve"> Gjinore (PVVBGJ) 202</w:t>
      </w:r>
      <w:r w:rsidR="00C31033" w:rsidRPr="008F01DD">
        <w:rPr>
          <w:rFonts w:cstheme="minorHAnsi"/>
          <w:sz w:val="24"/>
          <w:szCs w:val="24"/>
        </w:rPr>
        <w:t>3</w:t>
      </w:r>
      <w:r w:rsidRPr="008F01DD">
        <w:rPr>
          <w:rFonts w:cstheme="minorHAnsi"/>
          <w:sz w:val="24"/>
          <w:szCs w:val="24"/>
        </w:rPr>
        <w:t xml:space="preserve"> – 202</w:t>
      </w:r>
      <w:r w:rsidR="00C31033" w:rsidRPr="008F01DD">
        <w:rPr>
          <w:rFonts w:cstheme="minorHAnsi"/>
          <w:sz w:val="24"/>
          <w:szCs w:val="24"/>
        </w:rPr>
        <w:t>5</w:t>
      </w:r>
      <w:r w:rsidRPr="008F01DD">
        <w:rPr>
          <w:rFonts w:cstheme="minorHAnsi"/>
          <w:sz w:val="24"/>
          <w:szCs w:val="24"/>
        </w:rPr>
        <w:t xml:space="preserve"> u p</w:t>
      </w:r>
      <w:r w:rsidR="00225650" w:rsidRPr="008F01DD">
        <w:rPr>
          <w:rFonts w:cstheme="minorHAnsi"/>
          <w:sz w:val="24"/>
          <w:szCs w:val="24"/>
        </w:rPr>
        <w:t>ë</w:t>
      </w:r>
      <w:r w:rsidRPr="008F01DD">
        <w:rPr>
          <w:rFonts w:cstheme="minorHAnsi"/>
          <w:sz w:val="24"/>
          <w:szCs w:val="24"/>
        </w:rPr>
        <w:t xml:space="preserve">rgatit nga Bashkia </w:t>
      </w:r>
      <w:r w:rsidR="00C31033" w:rsidRPr="008F01DD">
        <w:rPr>
          <w:rFonts w:cstheme="minorHAnsi"/>
          <w:sz w:val="24"/>
          <w:szCs w:val="24"/>
        </w:rPr>
        <w:t>Durr</w:t>
      </w:r>
      <w:r w:rsidR="008F01DD" w:rsidRPr="008F01DD">
        <w:rPr>
          <w:rFonts w:cstheme="minorHAnsi"/>
          <w:sz w:val="24"/>
          <w:szCs w:val="24"/>
        </w:rPr>
        <w:t>ë</w:t>
      </w:r>
      <w:r w:rsidR="00C31033" w:rsidRPr="008F01DD">
        <w:rPr>
          <w:rFonts w:cstheme="minorHAnsi"/>
          <w:sz w:val="24"/>
          <w:szCs w:val="24"/>
        </w:rPr>
        <w:t>s</w:t>
      </w:r>
      <w:r w:rsidRPr="008F01DD">
        <w:rPr>
          <w:rFonts w:cstheme="minorHAnsi"/>
          <w:sz w:val="24"/>
          <w:szCs w:val="24"/>
        </w:rPr>
        <w:t xml:space="preserve">, si mjet kryesor </w:t>
      </w:r>
      <w:r w:rsidR="00C31033" w:rsidRPr="008F01DD">
        <w:rPr>
          <w:rFonts w:cstheme="minorHAnsi"/>
          <w:sz w:val="24"/>
          <w:szCs w:val="24"/>
        </w:rPr>
        <w:t>p</w:t>
      </w:r>
      <w:r w:rsidR="008F01DD" w:rsidRPr="008F01DD">
        <w:rPr>
          <w:rFonts w:cstheme="minorHAnsi"/>
          <w:sz w:val="24"/>
          <w:szCs w:val="24"/>
        </w:rPr>
        <w:t>ë</w:t>
      </w:r>
      <w:r w:rsidR="00C31033" w:rsidRPr="008F01DD">
        <w:rPr>
          <w:rFonts w:cstheme="minorHAnsi"/>
          <w:sz w:val="24"/>
          <w:szCs w:val="24"/>
        </w:rPr>
        <w:t>r</w:t>
      </w:r>
      <w:r w:rsidRPr="008F01DD">
        <w:rPr>
          <w:rFonts w:cstheme="minorHAnsi"/>
          <w:sz w:val="24"/>
          <w:szCs w:val="24"/>
        </w:rPr>
        <w:t xml:space="preserve"> zbatimi</w:t>
      </w:r>
      <w:r w:rsidR="00C31033" w:rsidRPr="008F01DD">
        <w:rPr>
          <w:rFonts w:cstheme="minorHAnsi"/>
          <w:sz w:val="24"/>
          <w:szCs w:val="24"/>
        </w:rPr>
        <w:t>n e</w:t>
      </w:r>
      <w:r w:rsidRPr="008F01DD">
        <w:rPr>
          <w:rFonts w:cstheme="minorHAnsi"/>
          <w:sz w:val="24"/>
          <w:szCs w:val="24"/>
        </w:rPr>
        <w:t xml:space="preserve"> angazhimeve publike p</w:t>
      </w:r>
      <w:r w:rsidR="00225650" w:rsidRPr="008F01DD">
        <w:rPr>
          <w:rFonts w:cstheme="minorHAnsi"/>
          <w:sz w:val="24"/>
          <w:szCs w:val="24"/>
        </w:rPr>
        <w:t>ë</w:t>
      </w:r>
      <w:r w:rsidRPr="008F01DD">
        <w:rPr>
          <w:rFonts w:cstheme="minorHAnsi"/>
          <w:sz w:val="24"/>
          <w:szCs w:val="24"/>
        </w:rPr>
        <w:t>r barazin</w:t>
      </w:r>
      <w:r w:rsidR="00225650" w:rsidRPr="008F01DD">
        <w:rPr>
          <w:rFonts w:cstheme="minorHAnsi"/>
          <w:sz w:val="24"/>
          <w:szCs w:val="24"/>
        </w:rPr>
        <w:t>ë</w:t>
      </w:r>
      <w:r w:rsidRPr="008F01DD">
        <w:rPr>
          <w:rFonts w:cstheme="minorHAnsi"/>
          <w:sz w:val="24"/>
          <w:szCs w:val="24"/>
        </w:rPr>
        <w:t xml:space="preserve"> gjinore, t</w:t>
      </w:r>
      <w:r w:rsidR="00225650" w:rsidRPr="008F01DD">
        <w:rPr>
          <w:rFonts w:cstheme="minorHAnsi"/>
          <w:sz w:val="24"/>
          <w:szCs w:val="24"/>
        </w:rPr>
        <w:t>ë</w:t>
      </w:r>
      <w:r w:rsidRPr="008F01DD">
        <w:rPr>
          <w:rFonts w:cstheme="minorHAnsi"/>
          <w:sz w:val="24"/>
          <w:szCs w:val="24"/>
        </w:rPr>
        <w:t xml:space="preserve"> nd</w:t>
      </w:r>
      <w:r w:rsidR="00225650" w:rsidRPr="008F01DD">
        <w:rPr>
          <w:rFonts w:cstheme="minorHAnsi"/>
          <w:sz w:val="24"/>
          <w:szCs w:val="24"/>
        </w:rPr>
        <w:t>ë</w:t>
      </w:r>
      <w:r w:rsidRPr="008F01DD">
        <w:rPr>
          <w:rFonts w:cstheme="minorHAnsi"/>
          <w:sz w:val="24"/>
          <w:szCs w:val="24"/>
        </w:rPr>
        <w:t>rmarra n</w:t>
      </w:r>
      <w:r w:rsidR="00225650" w:rsidRPr="008F01DD">
        <w:rPr>
          <w:rFonts w:cstheme="minorHAnsi"/>
          <w:sz w:val="24"/>
          <w:szCs w:val="24"/>
        </w:rPr>
        <w:t>ë</w:t>
      </w:r>
      <w:r w:rsidRPr="008F01DD">
        <w:rPr>
          <w:rFonts w:cstheme="minorHAnsi"/>
          <w:sz w:val="24"/>
          <w:szCs w:val="24"/>
        </w:rPr>
        <w:t>p</w:t>
      </w:r>
      <w:r w:rsidR="00225650" w:rsidRPr="008F01DD">
        <w:rPr>
          <w:rFonts w:cstheme="minorHAnsi"/>
          <w:sz w:val="24"/>
          <w:szCs w:val="24"/>
        </w:rPr>
        <w:t>ë</w:t>
      </w:r>
      <w:r w:rsidRPr="008F01DD">
        <w:rPr>
          <w:rFonts w:cstheme="minorHAnsi"/>
          <w:sz w:val="24"/>
          <w:szCs w:val="24"/>
        </w:rPr>
        <w:t>rmjet n</w:t>
      </w:r>
      <w:r w:rsidR="00225650" w:rsidRPr="008F01DD">
        <w:rPr>
          <w:rFonts w:cstheme="minorHAnsi"/>
          <w:sz w:val="24"/>
          <w:szCs w:val="24"/>
        </w:rPr>
        <w:t>ë</w:t>
      </w:r>
      <w:r w:rsidRPr="008F01DD">
        <w:rPr>
          <w:rFonts w:cstheme="minorHAnsi"/>
          <w:sz w:val="24"/>
          <w:szCs w:val="24"/>
        </w:rPr>
        <w:t>nshkrimit t</w:t>
      </w:r>
      <w:r w:rsidR="00225650" w:rsidRPr="008F01DD">
        <w:rPr>
          <w:rFonts w:cstheme="minorHAnsi"/>
          <w:sz w:val="24"/>
          <w:szCs w:val="24"/>
        </w:rPr>
        <w:t>ë</w:t>
      </w:r>
      <w:r w:rsidRPr="008F01DD">
        <w:rPr>
          <w:rFonts w:cstheme="minorHAnsi"/>
          <w:sz w:val="24"/>
          <w:szCs w:val="24"/>
        </w:rPr>
        <w:t xml:space="preserve"> Kart</w:t>
      </w:r>
      <w:r w:rsidR="00225650" w:rsidRPr="008F01DD">
        <w:rPr>
          <w:rFonts w:cstheme="minorHAnsi"/>
          <w:sz w:val="24"/>
          <w:szCs w:val="24"/>
        </w:rPr>
        <w:t>ë</w:t>
      </w:r>
      <w:r w:rsidRPr="008F01DD">
        <w:rPr>
          <w:rFonts w:cstheme="minorHAnsi"/>
          <w:sz w:val="24"/>
          <w:szCs w:val="24"/>
        </w:rPr>
        <w:t>s Evropiane p</w:t>
      </w:r>
      <w:r w:rsidR="00225650" w:rsidRPr="008F01DD">
        <w:rPr>
          <w:rFonts w:cstheme="minorHAnsi"/>
          <w:sz w:val="24"/>
          <w:szCs w:val="24"/>
        </w:rPr>
        <w:t>ë</w:t>
      </w:r>
      <w:r w:rsidRPr="008F01DD">
        <w:rPr>
          <w:rFonts w:cstheme="minorHAnsi"/>
          <w:sz w:val="24"/>
          <w:szCs w:val="24"/>
        </w:rPr>
        <w:t>r Barazi t</w:t>
      </w:r>
      <w:r w:rsidR="00225650" w:rsidRPr="008F01DD">
        <w:rPr>
          <w:rFonts w:cstheme="minorHAnsi"/>
          <w:sz w:val="24"/>
          <w:szCs w:val="24"/>
        </w:rPr>
        <w:t>ë</w:t>
      </w:r>
      <w:r w:rsidRPr="008F01DD">
        <w:rPr>
          <w:rFonts w:cstheme="minorHAnsi"/>
          <w:sz w:val="24"/>
          <w:szCs w:val="24"/>
        </w:rPr>
        <w:t xml:space="preserve"> grave dhe burrave n</w:t>
      </w:r>
      <w:r w:rsidR="00225650" w:rsidRPr="008F01DD">
        <w:rPr>
          <w:rFonts w:cstheme="minorHAnsi"/>
          <w:sz w:val="24"/>
          <w:szCs w:val="24"/>
        </w:rPr>
        <w:t>ë</w:t>
      </w:r>
      <w:r w:rsidRPr="008F01DD">
        <w:rPr>
          <w:rFonts w:cstheme="minorHAnsi"/>
          <w:sz w:val="24"/>
          <w:szCs w:val="24"/>
        </w:rPr>
        <w:t xml:space="preserve"> jet</w:t>
      </w:r>
      <w:r w:rsidR="00225650" w:rsidRPr="008F01DD">
        <w:rPr>
          <w:rFonts w:cstheme="minorHAnsi"/>
          <w:sz w:val="24"/>
          <w:szCs w:val="24"/>
        </w:rPr>
        <w:t>ë</w:t>
      </w:r>
      <w:r w:rsidRPr="008F01DD">
        <w:rPr>
          <w:rFonts w:cstheme="minorHAnsi"/>
          <w:sz w:val="24"/>
          <w:szCs w:val="24"/>
        </w:rPr>
        <w:t>n vendore</w:t>
      </w:r>
      <w:r w:rsidRPr="008F01DD">
        <w:rPr>
          <w:rStyle w:val="FootnoteReference"/>
          <w:rFonts w:cstheme="minorHAnsi"/>
          <w:sz w:val="24"/>
          <w:szCs w:val="24"/>
        </w:rPr>
        <w:footnoteReference w:id="1"/>
      </w:r>
      <w:r w:rsidRPr="008F01DD">
        <w:rPr>
          <w:rFonts w:cstheme="minorHAnsi"/>
          <w:sz w:val="24"/>
          <w:szCs w:val="24"/>
        </w:rPr>
        <w:t>. Ky plani i dyt</w:t>
      </w:r>
      <w:r w:rsidR="00225650" w:rsidRPr="008F01DD">
        <w:rPr>
          <w:rFonts w:cstheme="minorHAnsi"/>
          <w:sz w:val="24"/>
          <w:szCs w:val="24"/>
        </w:rPr>
        <w:t>ë</w:t>
      </w:r>
      <w:r w:rsidRPr="008F01DD">
        <w:rPr>
          <w:rFonts w:cstheme="minorHAnsi"/>
          <w:sz w:val="24"/>
          <w:szCs w:val="24"/>
        </w:rPr>
        <w:t xml:space="preserve"> veprimit </w:t>
      </w:r>
      <w:r w:rsidR="00C31033" w:rsidRPr="008F01DD">
        <w:rPr>
          <w:rFonts w:cstheme="minorHAnsi"/>
          <w:sz w:val="24"/>
          <w:szCs w:val="24"/>
        </w:rPr>
        <w:t>u hartua</w:t>
      </w:r>
      <w:r w:rsidRPr="008F01DD">
        <w:rPr>
          <w:rFonts w:cstheme="minorHAnsi"/>
          <w:sz w:val="24"/>
          <w:szCs w:val="24"/>
        </w:rPr>
        <w:t xml:space="preserve"> p</w:t>
      </w:r>
      <w:r w:rsidR="00225650" w:rsidRPr="008F01DD">
        <w:rPr>
          <w:rFonts w:cstheme="minorHAnsi"/>
          <w:sz w:val="24"/>
          <w:szCs w:val="24"/>
        </w:rPr>
        <w:t>ë</w:t>
      </w:r>
      <w:r w:rsidRPr="008F01DD">
        <w:rPr>
          <w:rFonts w:cstheme="minorHAnsi"/>
          <w:sz w:val="24"/>
          <w:szCs w:val="24"/>
        </w:rPr>
        <w:t>rmes nj</w:t>
      </w:r>
      <w:r w:rsidR="00225650" w:rsidRPr="008F01DD">
        <w:rPr>
          <w:rFonts w:cstheme="minorHAnsi"/>
          <w:sz w:val="24"/>
          <w:szCs w:val="24"/>
        </w:rPr>
        <w:t>ë</w:t>
      </w:r>
      <w:r w:rsidRPr="008F01DD">
        <w:rPr>
          <w:rFonts w:cstheme="minorHAnsi"/>
          <w:sz w:val="24"/>
          <w:szCs w:val="24"/>
        </w:rPr>
        <w:t xml:space="preserve"> procesi nd</w:t>
      </w:r>
      <w:r w:rsidR="00225650" w:rsidRPr="008F01DD">
        <w:rPr>
          <w:rFonts w:cstheme="minorHAnsi"/>
          <w:sz w:val="24"/>
          <w:szCs w:val="24"/>
        </w:rPr>
        <w:t>ë</w:t>
      </w:r>
      <w:r w:rsidRPr="008F01DD">
        <w:rPr>
          <w:rFonts w:cstheme="minorHAnsi"/>
          <w:sz w:val="24"/>
          <w:szCs w:val="24"/>
        </w:rPr>
        <w:t>rveprues dhe gjith</w:t>
      </w:r>
      <w:r w:rsidR="00225650" w:rsidRPr="008F01DD">
        <w:rPr>
          <w:rFonts w:cstheme="minorHAnsi"/>
          <w:sz w:val="24"/>
          <w:szCs w:val="24"/>
        </w:rPr>
        <w:t>ë</w:t>
      </w:r>
      <w:r w:rsidRPr="008F01DD">
        <w:rPr>
          <w:rFonts w:cstheme="minorHAnsi"/>
          <w:sz w:val="24"/>
          <w:szCs w:val="24"/>
        </w:rPr>
        <w:t>p</w:t>
      </w:r>
      <w:r w:rsidR="00225650" w:rsidRPr="008F01DD">
        <w:rPr>
          <w:rFonts w:cstheme="minorHAnsi"/>
          <w:sz w:val="24"/>
          <w:szCs w:val="24"/>
        </w:rPr>
        <w:t>ë</w:t>
      </w:r>
      <w:r w:rsidRPr="008F01DD">
        <w:rPr>
          <w:rFonts w:cstheme="minorHAnsi"/>
          <w:sz w:val="24"/>
          <w:szCs w:val="24"/>
        </w:rPr>
        <w:t>rfshir</w:t>
      </w:r>
      <w:r w:rsidR="00225650" w:rsidRPr="008F01DD">
        <w:rPr>
          <w:rFonts w:cstheme="minorHAnsi"/>
          <w:sz w:val="24"/>
          <w:szCs w:val="24"/>
        </w:rPr>
        <w:t>ë</w:t>
      </w:r>
      <w:r w:rsidRPr="008F01DD">
        <w:rPr>
          <w:rFonts w:cstheme="minorHAnsi"/>
          <w:sz w:val="24"/>
          <w:szCs w:val="24"/>
        </w:rPr>
        <w:t>s, n</w:t>
      </w:r>
      <w:r w:rsidR="00225650" w:rsidRPr="008F01DD">
        <w:rPr>
          <w:rFonts w:cstheme="minorHAnsi"/>
          <w:sz w:val="24"/>
          <w:szCs w:val="24"/>
        </w:rPr>
        <w:t>ë</w:t>
      </w:r>
      <w:r w:rsidRPr="008F01DD">
        <w:rPr>
          <w:rFonts w:cstheme="minorHAnsi"/>
          <w:sz w:val="24"/>
          <w:szCs w:val="24"/>
        </w:rPr>
        <w:t xml:space="preserve"> bashk</w:t>
      </w:r>
      <w:r w:rsidR="00225650" w:rsidRPr="008F01DD">
        <w:rPr>
          <w:rFonts w:cstheme="minorHAnsi"/>
          <w:sz w:val="24"/>
          <w:szCs w:val="24"/>
        </w:rPr>
        <w:t>ë</w:t>
      </w:r>
      <w:r w:rsidRPr="008F01DD">
        <w:rPr>
          <w:rFonts w:cstheme="minorHAnsi"/>
          <w:sz w:val="24"/>
          <w:szCs w:val="24"/>
        </w:rPr>
        <w:t>punim</w:t>
      </w:r>
      <w:r w:rsidR="00DE5D42" w:rsidRPr="008F01DD">
        <w:rPr>
          <w:rFonts w:cstheme="minorHAnsi"/>
          <w:sz w:val="24"/>
          <w:szCs w:val="24"/>
        </w:rPr>
        <w:t xml:space="preserve"> </w:t>
      </w:r>
      <w:r w:rsidRPr="008F01DD">
        <w:rPr>
          <w:rFonts w:cstheme="minorHAnsi"/>
          <w:sz w:val="24"/>
          <w:szCs w:val="24"/>
        </w:rPr>
        <w:t>dhe konsultim me institucionet publike vendore, organizatat e shoq</w:t>
      </w:r>
      <w:r w:rsidR="00225650" w:rsidRPr="008F01DD">
        <w:rPr>
          <w:rFonts w:cstheme="minorHAnsi"/>
          <w:sz w:val="24"/>
          <w:szCs w:val="24"/>
        </w:rPr>
        <w:t>ë</w:t>
      </w:r>
      <w:r w:rsidRPr="008F01DD">
        <w:rPr>
          <w:rFonts w:cstheme="minorHAnsi"/>
          <w:sz w:val="24"/>
          <w:szCs w:val="24"/>
        </w:rPr>
        <w:t>ris</w:t>
      </w:r>
      <w:r w:rsidR="00225650" w:rsidRPr="008F01DD">
        <w:rPr>
          <w:rFonts w:cstheme="minorHAnsi"/>
          <w:sz w:val="24"/>
          <w:szCs w:val="24"/>
        </w:rPr>
        <w:t>ë</w:t>
      </w:r>
      <w:r w:rsidRPr="008F01DD">
        <w:rPr>
          <w:rFonts w:cstheme="minorHAnsi"/>
          <w:sz w:val="24"/>
          <w:szCs w:val="24"/>
        </w:rPr>
        <w:t xml:space="preserve"> civile, </w:t>
      </w:r>
      <w:r w:rsidR="004E5283" w:rsidRPr="008F01DD">
        <w:rPr>
          <w:rFonts w:cstheme="minorHAnsi"/>
          <w:sz w:val="24"/>
          <w:szCs w:val="24"/>
        </w:rPr>
        <w:t>Universitetin</w:t>
      </w:r>
      <w:r w:rsidR="00C31033" w:rsidRPr="008F01DD">
        <w:rPr>
          <w:rFonts w:cstheme="minorHAnsi"/>
          <w:sz w:val="24"/>
          <w:szCs w:val="24"/>
        </w:rPr>
        <w:t xml:space="preserve"> “Aleksand</w:t>
      </w:r>
      <w:r w:rsidR="008F01DD" w:rsidRPr="008F01DD">
        <w:rPr>
          <w:rFonts w:cstheme="minorHAnsi"/>
          <w:sz w:val="24"/>
          <w:szCs w:val="24"/>
        </w:rPr>
        <w:t>ë</w:t>
      </w:r>
      <w:r w:rsidR="00C31033" w:rsidRPr="008F01DD">
        <w:rPr>
          <w:rFonts w:cstheme="minorHAnsi"/>
          <w:sz w:val="24"/>
          <w:szCs w:val="24"/>
        </w:rPr>
        <w:t>r Moisiu” Durr</w:t>
      </w:r>
      <w:r w:rsidR="008F01DD" w:rsidRPr="008F01DD">
        <w:rPr>
          <w:rFonts w:cstheme="minorHAnsi"/>
          <w:sz w:val="24"/>
          <w:szCs w:val="24"/>
        </w:rPr>
        <w:t>ë</w:t>
      </w:r>
      <w:r w:rsidR="00C31033" w:rsidRPr="008F01DD">
        <w:rPr>
          <w:rFonts w:cstheme="minorHAnsi"/>
          <w:sz w:val="24"/>
          <w:szCs w:val="24"/>
        </w:rPr>
        <w:t>s</w:t>
      </w:r>
      <w:r w:rsidRPr="008F01DD">
        <w:rPr>
          <w:rFonts w:cstheme="minorHAnsi"/>
          <w:sz w:val="24"/>
          <w:szCs w:val="24"/>
        </w:rPr>
        <w:t xml:space="preserve">, </w:t>
      </w:r>
      <w:r w:rsidR="00D53E10" w:rsidRPr="008F01DD">
        <w:rPr>
          <w:rFonts w:cstheme="minorHAnsi"/>
          <w:sz w:val="24"/>
          <w:szCs w:val="24"/>
        </w:rPr>
        <w:t>K</w:t>
      </w:r>
      <w:r w:rsidR="00225650" w:rsidRPr="008F01DD">
        <w:rPr>
          <w:rFonts w:cstheme="minorHAnsi"/>
          <w:sz w:val="24"/>
          <w:szCs w:val="24"/>
        </w:rPr>
        <w:t>ë</w:t>
      </w:r>
      <w:r w:rsidR="00D53E10" w:rsidRPr="008F01DD">
        <w:rPr>
          <w:rFonts w:cstheme="minorHAnsi"/>
          <w:sz w:val="24"/>
          <w:szCs w:val="24"/>
        </w:rPr>
        <w:t xml:space="preserve">shillin Rinor, </w:t>
      </w:r>
      <w:r w:rsidR="00DE5D42" w:rsidRPr="008F01DD">
        <w:rPr>
          <w:rFonts w:cstheme="minorHAnsi"/>
          <w:sz w:val="24"/>
          <w:szCs w:val="24"/>
        </w:rPr>
        <w:t>Aleanc</w:t>
      </w:r>
      <w:r w:rsidR="00225650" w:rsidRPr="008F01DD">
        <w:rPr>
          <w:rFonts w:cstheme="minorHAnsi"/>
          <w:sz w:val="24"/>
          <w:szCs w:val="24"/>
        </w:rPr>
        <w:t>ë</w:t>
      </w:r>
      <w:r w:rsidR="00DE5D42" w:rsidRPr="008F01DD">
        <w:rPr>
          <w:rFonts w:cstheme="minorHAnsi"/>
          <w:sz w:val="24"/>
          <w:szCs w:val="24"/>
        </w:rPr>
        <w:t>n e Grave K</w:t>
      </w:r>
      <w:r w:rsidR="00225650" w:rsidRPr="008F01DD">
        <w:rPr>
          <w:rFonts w:cstheme="minorHAnsi"/>
          <w:sz w:val="24"/>
          <w:szCs w:val="24"/>
        </w:rPr>
        <w:t>ë</w:t>
      </w:r>
      <w:r w:rsidR="00DE5D42" w:rsidRPr="008F01DD">
        <w:rPr>
          <w:rFonts w:cstheme="minorHAnsi"/>
          <w:sz w:val="24"/>
          <w:szCs w:val="24"/>
        </w:rPr>
        <w:t xml:space="preserve">shilltare dhe </w:t>
      </w:r>
      <w:r w:rsidR="00C710A3" w:rsidRPr="008F01DD">
        <w:rPr>
          <w:rFonts w:cstheme="minorHAnsi"/>
          <w:sz w:val="24"/>
          <w:szCs w:val="24"/>
        </w:rPr>
        <w:t xml:space="preserve">anëtare e </w:t>
      </w:r>
      <w:r w:rsidR="004E5283" w:rsidRPr="008F01DD">
        <w:rPr>
          <w:rFonts w:cstheme="minorHAnsi"/>
          <w:sz w:val="24"/>
          <w:szCs w:val="24"/>
        </w:rPr>
        <w:t>anëtar</w:t>
      </w:r>
      <w:r w:rsidR="004E5283">
        <w:rPr>
          <w:rFonts w:cstheme="minorHAnsi"/>
          <w:sz w:val="24"/>
          <w:szCs w:val="24"/>
        </w:rPr>
        <w:t>ë</w:t>
      </w:r>
      <w:r w:rsidR="00DE5D42" w:rsidRPr="008F01DD">
        <w:rPr>
          <w:rFonts w:cstheme="minorHAnsi"/>
          <w:sz w:val="24"/>
          <w:szCs w:val="24"/>
        </w:rPr>
        <w:t xml:space="preserve"> t</w:t>
      </w:r>
      <w:r w:rsidR="00225650" w:rsidRPr="008F01DD">
        <w:rPr>
          <w:rFonts w:cstheme="minorHAnsi"/>
          <w:sz w:val="24"/>
          <w:szCs w:val="24"/>
        </w:rPr>
        <w:t>ë</w:t>
      </w:r>
      <w:r w:rsidR="00DE5D42" w:rsidRPr="008F01DD">
        <w:rPr>
          <w:rFonts w:cstheme="minorHAnsi"/>
          <w:sz w:val="24"/>
          <w:szCs w:val="24"/>
        </w:rPr>
        <w:t xml:space="preserve"> K</w:t>
      </w:r>
      <w:r w:rsidR="00225650" w:rsidRPr="008F01DD">
        <w:rPr>
          <w:rFonts w:cstheme="minorHAnsi"/>
          <w:sz w:val="24"/>
          <w:szCs w:val="24"/>
        </w:rPr>
        <w:t>ë</w:t>
      </w:r>
      <w:r w:rsidR="00DE5D42" w:rsidRPr="008F01DD">
        <w:rPr>
          <w:rFonts w:cstheme="minorHAnsi"/>
          <w:sz w:val="24"/>
          <w:szCs w:val="24"/>
        </w:rPr>
        <w:t>shillit Bashkiak. I gjith</w:t>
      </w:r>
      <w:r w:rsidR="00225650" w:rsidRPr="008F01DD">
        <w:rPr>
          <w:rFonts w:cstheme="minorHAnsi"/>
          <w:sz w:val="24"/>
          <w:szCs w:val="24"/>
        </w:rPr>
        <w:t>ë</w:t>
      </w:r>
      <w:r w:rsidR="00DE5D42" w:rsidRPr="008F01DD">
        <w:rPr>
          <w:rFonts w:cstheme="minorHAnsi"/>
          <w:sz w:val="24"/>
          <w:szCs w:val="24"/>
        </w:rPr>
        <w:t xml:space="preserve"> procesi u mb</w:t>
      </w:r>
      <w:r w:rsidR="00225650" w:rsidRPr="008F01DD">
        <w:rPr>
          <w:rFonts w:cstheme="minorHAnsi"/>
          <w:sz w:val="24"/>
          <w:szCs w:val="24"/>
        </w:rPr>
        <w:t>ë</w:t>
      </w:r>
      <w:r w:rsidR="00DE5D42" w:rsidRPr="008F01DD">
        <w:rPr>
          <w:rFonts w:cstheme="minorHAnsi"/>
          <w:sz w:val="24"/>
          <w:szCs w:val="24"/>
        </w:rPr>
        <w:t xml:space="preserve">shtet nga UN </w:t>
      </w:r>
      <w:r w:rsidR="002C6861">
        <w:rPr>
          <w:rFonts w:cstheme="minorHAnsi"/>
          <w:sz w:val="24"/>
          <w:szCs w:val="24"/>
        </w:rPr>
        <w:t>W</w:t>
      </w:r>
      <w:r w:rsidR="00DE5D42" w:rsidRPr="008F01DD">
        <w:rPr>
          <w:rFonts w:cstheme="minorHAnsi"/>
          <w:sz w:val="24"/>
          <w:szCs w:val="24"/>
        </w:rPr>
        <w:t>omen Shqip</w:t>
      </w:r>
      <w:r w:rsidR="00225650" w:rsidRPr="008F01DD">
        <w:rPr>
          <w:rFonts w:cstheme="minorHAnsi"/>
          <w:sz w:val="24"/>
          <w:szCs w:val="24"/>
        </w:rPr>
        <w:t>ë</w:t>
      </w:r>
      <w:r w:rsidR="00DE5D42" w:rsidRPr="008F01DD">
        <w:rPr>
          <w:rFonts w:cstheme="minorHAnsi"/>
          <w:sz w:val="24"/>
          <w:szCs w:val="24"/>
        </w:rPr>
        <w:t>ri n</w:t>
      </w:r>
      <w:r w:rsidR="00225650" w:rsidRPr="008F01DD">
        <w:rPr>
          <w:rFonts w:cstheme="minorHAnsi"/>
          <w:sz w:val="24"/>
          <w:szCs w:val="24"/>
        </w:rPr>
        <w:t>ë</w:t>
      </w:r>
      <w:r w:rsidR="00DE5D42" w:rsidRPr="008F01DD">
        <w:rPr>
          <w:rFonts w:cstheme="minorHAnsi"/>
          <w:sz w:val="24"/>
          <w:szCs w:val="24"/>
        </w:rPr>
        <w:t xml:space="preserve"> kuad</w:t>
      </w:r>
      <w:r w:rsidR="00225650" w:rsidRPr="008F01DD">
        <w:rPr>
          <w:rFonts w:cstheme="minorHAnsi"/>
          <w:sz w:val="24"/>
          <w:szCs w:val="24"/>
        </w:rPr>
        <w:t>ë</w:t>
      </w:r>
      <w:r w:rsidR="00DE5D42" w:rsidRPr="008F01DD">
        <w:rPr>
          <w:rFonts w:cstheme="minorHAnsi"/>
          <w:sz w:val="24"/>
          <w:szCs w:val="24"/>
        </w:rPr>
        <w:t>r t</w:t>
      </w:r>
      <w:r w:rsidR="00225650" w:rsidRPr="008F01DD">
        <w:rPr>
          <w:rFonts w:cstheme="minorHAnsi"/>
          <w:sz w:val="24"/>
          <w:szCs w:val="24"/>
        </w:rPr>
        <w:t>ë</w:t>
      </w:r>
      <w:r w:rsidR="00DE5D42" w:rsidRPr="008F01DD">
        <w:rPr>
          <w:rFonts w:cstheme="minorHAnsi"/>
          <w:sz w:val="24"/>
          <w:szCs w:val="24"/>
        </w:rPr>
        <w:t xml:space="preserve"> Projektit të Përbashkët të Kombeve të Bashkuara “Bashkimi Evropian për Barazinë Gjinore në Shqipëri: “Zbatimi i Kuadrit Ligjor (Acquis) të Bashkimit Evropian për Barazinë Gjinore” (EU4GE), që po zbatohet nga UN </w:t>
      </w:r>
      <w:r w:rsidR="008F01DD">
        <w:rPr>
          <w:rFonts w:cstheme="minorHAnsi"/>
          <w:sz w:val="24"/>
          <w:szCs w:val="24"/>
        </w:rPr>
        <w:lastRenderedPageBreak/>
        <w:t>W</w:t>
      </w:r>
      <w:r w:rsidR="00DE5D42" w:rsidRPr="008F01DD">
        <w:rPr>
          <w:rFonts w:cstheme="minorHAnsi"/>
          <w:sz w:val="24"/>
          <w:szCs w:val="24"/>
        </w:rPr>
        <w:t>omen dhe UNFPA dhe financohet nga Bashkimi Evropian, përmes Fondit të Përshpejtimit të Objektivave të Zhvillimit të Qëndrueshëm (OZHQ) të Kombeve të Bashkuara në Shqipëri.</w:t>
      </w:r>
      <w:bookmarkEnd w:id="5"/>
      <w:r w:rsidR="00DE5D42" w:rsidRPr="008F01DD">
        <w:rPr>
          <w:rFonts w:cstheme="minorHAnsi"/>
          <w:sz w:val="24"/>
          <w:szCs w:val="24"/>
        </w:rPr>
        <w:t xml:space="preserve"> </w:t>
      </w:r>
    </w:p>
    <w:p w14:paraId="3078BBCC" w14:textId="5BD83DDE" w:rsidR="00D96034" w:rsidRPr="008F01DD" w:rsidRDefault="00D96034" w:rsidP="00F43654">
      <w:pPr>
        <w:jc w:val="both"/>
        <w:rPr>
          <w:sz w:val="24"/>
          <w:szCs w:val="24"/>
        </w:rPr>
      </w:pPr>
      <w:r w:rsidRPr="008F01DD">
        <w:rPr>
          <w:b/>
          <w:bCs/>
          <w:sz w:val="24"/>
          <w:szCs w:val="24"/>
        </w:rPr>
        <w:t>Barazia gjinore</w:t>
      </w:r>
      <w:r w:rsidRPr="008F01DD">
        <w:rPr>
          <w:sz w:val="24"/>
          <w:szCs w:val="24"/>
        </w:rPr>
        <w:t xml:space="preserve"> nënkupton që të gjitha qeniet njerëzore, si gratë dhe burrat, janë të lirë të zhvillojnë </w:t>
      </w:r>
      <w:r w:rsidR="004E5283" w:rsidRPr="008F01DD">
        <w:rPr>
          <w:sz w:val="24"/>
          <w:szCs w:val="24"/>
        </w:rPr>
        <w:t>aftësitë</w:t>
      </w:r>
      <w:r w:rsidRPr="008F01DD">
        <w:rPr>
          <w:sz w:val="24"/>
          <w:szCs w:val="24"/>
        </w:rPr>
        <w:t xml:space="preserve"> e tyre personale dhe të bëjnë zgjedhje pa pasur kufizime të vëna nga stereotipet gjinore, rolet e ngurta gjinore, apo paragjykimet. Barazi gjinore do të thotë që sjelljet, aspiratat dhe nevojat e ndryshme të grave dhe burrave merren parasysh, vlerësohen dhe favorizohen në mënyrë të barabartë. Barazi gjinore nuk do të thotë që gratë dhe burrat duhet të bëhen të njëjtë, por që të drejtat, përgjegjësitë dhe mundësitë e tyre nuk do të varen nga fakti nëse kanë lindur femra apo meshkuj. (UN </w:t>
      </w:r>
      <w:r w:rsidR="00113F2A">
        <w:rPr>
          <w:sz w:val="24"/>
          <w:szCs w:val="24"/>
        </w:rPr>
        <w:t>W</w:t>
      </w:r>
      <w:r w:rsidRPr="008F01DD">
        <w:rPr>
          <w:sz w:val="24"/>
          <w:szCs w:val="24"/>
        </w:rPr>
        <w:t>omen, 2011)</w:t>
      </w:r>
      <w:r w:rsidR="00EA1CBC" w:rsidRPr="008F01DD">
        <w:rPr>
          <w:sz w:val="24"/>
          <w:szCs w:val="24"/>
        </w:rPr>
        <w:t>.</w:t>
      </w:r>
    </w:p>
    <w:p w14:paraId="22C9581A" w14:textId="77777777" w:rsidR="00D96034" w:rsidRPr="008F01DD" w:rsidRDefault="00D96034" w:rsidP="00F43654">
      <w:pPr>
        <w:rPr>
          <w:sz w:val="24"/>
          <w:szCs w:val="24"/>
        </w:rPr>
      </w:pPr>
    </w:p>
    <w:p w14:paraId="2145B2DE" w14:textId="20DADD06" w:rsidR="00D96034" w:rsidRPr="008F01DD" w:rsidRDefault="00D96034" w:rsidP="00F43654">
      <w:pPr>
        <w:jc w:val="both"/>
        <w:rPr>
          <w:sz w:val="24"/>
          <w:szCs w:val="24"/>
        </w:rPr>
      </w:pPr>
      <w:r w:rsidRPr="008F01DD">
        <w:rPr>
          <w:b/>
          <w:bCs/>
          <w:sz w:val="24"/>
          <w:szCs w:val="24"/>
        </w:rPr>
        <w:t>Drejtësia gjinore</w:t>
      </w:r>
      <w:r w:rsidRPr="008F01DD">
        <w:rPr>
          <w:sz w:val="24"/>
          <w:szCs w:val="24"/>
        </w:rPr>
        <w:t xml:space="preserve"> nënkupton që gratë dhe burrat trajtohen në mënyrë të drejtë, sipas nevojave të tyre përkatëse. Kjo mund të përfshijë trajtim të barabartë, ose trajtim që është i ndryshëm, por që konsiderohet i barasvlershëm për sa i përket të drejtave, përfitimeve, detyrimeve dhe mundësive. Në kontekstin e zhvillimit, synimet për drejtësi gjinore shpesh kërkojnë përfshirjen e masave që kompensojnë për disavantazhet historike dhe sociale të grave. (UN </w:t>
      </w:r>
      <w:r w:rsidR="00113F2A">
        <w:rPr>
          <w:sz w:val="24"/>
          <w:szCs w:val="24"/>
        </w:rPr>
        <w:t>W</w:t>
      </w:r>
      <w:r w:rsidRPr="008F01DD">
        <w:rPr>
          <w:sz w:val="24"/>
          <w:szCs w:val="24"/>
        </w:rPr>
        <w:t>omen, 2011)</w:t>
      </w:r>
      <w:r w:rsidR="00EA1CBC" w:rsidRPr="008F01DD">
        <w:rPr>
          <w:sz w:val="24"/>
          <w:szCs w:val="24"/>
        </w:rPr>
        <w:t>.</w:t>
      </w:r>
      <w:r w:rsidRPr="008F01DD">
        <w:rPr>
          <w:rStyle w:val="FootnoteReference"/>
          <w:sz w:val="24"/>
          <w:szCs w:val="24"/>
        </w:rPr>
        <w:footnoteReference w:id="2"/>
      </w:r>
    </w:p>
    <w:p w14:paraId="17B43D05" w14:textId="7895A907" w:rsidR="00DE5D42" w:rsidRPr="008F01DD" w:rsidRDefault="00DE5D42" w:rsidP="00F43654">
      <w:pPr>
        <w:rPr>
          <w:rFonts w:cstheme="minorHAnsi"/>
          <w:sz w:val="24"/>
          <w:szCs w:val="24"/>
        </w:rPr>
      </w:pPr>
    </w:p>
    <w:p w14:paraId="28EE486A" w14:textId="77777777" w:rsidR="00C31033" w:rsidRPr="008F01DD" w:rsidRDefault="00DE5D42" w:rsidP="00F43654">
      <w:pPr>
        <w:jc w:val="both"/>
        <w:rPr>
          <w:rFonts w:cstheme="minorHAnsi"/>
          <w:sz w:val="24"/>
          <w:szCs w:val="24"/>
        </w:rPr>
      </w:pPr>
      <w:r w:rsidRPr="008F01DD">
        <w:rPr>
          <w:rFonts w:cstheme="minorHAnsi"/>
          <w:sz w:val="24"/>
          <w:szCs w:val="24"/>
        </w:rPr>
        <w:t>Sikurse p</w:t>
      </w:r>
      <w:r w:rsidR="00225650" w:rsidRPr="008F01DD">
        <w:rPr>
          <w:rFonts w:cstheme="minorHAnsi"/>
          <w:sz w:val="24"/>
          <w:szCs w:val="24"/>
        </w:rPr>
        <w:t>ë</w:t>
      </w:r>
      <w:r w:rsidRPr="008F01DD">
        <w:rPr>
          <w:rFonts w:cstheme="minorHAnsi"/>
          <w:sz w:val="24"/>
          <w:szCs w:val="24"/>
        </w:rPr>
        <w:t>rshkruhet edhe n</w:t>
      </w:r>
      <w:r w:rsidR="00225650" w:rsidRPr="008F01DD">
        <w:rPr>
          <w:rFonts w:cstheme="minorHAnsi"/>
          <w:sz w:val="24"/>
          <w:szCs w:val="24"/>
        </w:rPr>
        <w:t>ë</w:t>
      </w:r>
      <w:r w:rsidRPr="008F01DD">
        <w:rPr>
          <w:rFonts w:cstheme="minorHAnsi"/>
          <w:sz w:val="24"/>
          <w:szCs w:val="24"/>
        </w:rPr>
        <w:t xml:space="preserve"> tekstin</w:t>
      </w:r>
      <w:r w:rsidR="0004584D" w:rsidRPr="008F01DD">
        <w:rPr>
          <w:rFonts w:cstheme="minorHAnsi"/>
          <w:sz w:val="24"/>
          <w:szCs w:val="24"/>
        </w:rPr>
        <w:t xml:space="preserve"> </w:t>
      </w:r>
      <w:r w:rsidRPr="008F01DD">
        <w:rPr>
          <w:rFonts w:cstheme="minorHAnsi"/>
          <w:sz w:val="24"/>
          <w:szCs w:val="24"/>
        </w:rPr>
        <w:t>e Kart</w:t>
      </w:r>
      <w:r w:rsidR="00225650" w:rsidRPr="008F01DD">
        <w:rPr>
          <w:rFonts w:cstheme="minorHAnsi"/>
          <w:sz w:val="24"/>
          <w:szCs w:val="24"/>
        </w:rPr>
        <w:t>ë</w:t>
      </w:r>
      <w:r w:rsidRPr="008F01DD">
        <w:rPr>
          <w:rFonts w:cstheme="minorHAnsi"/>
          <w:sz w:val="24"/>
          <w:szCs w:val="24"/>
        </w:rPr>
        <w:t>s Evropiane p</w:t>
      </w:r>
      <w:r w:rsidR="00225650" w:rsidRPr="008F01DD">
        <w:rPr>
          <w:rFonts w:cstheme="minorHAnsi"/>
          <w:sz w:val="24"/>
          <w:szCs w:val="24"/>
        </w:rPr>
        <w:t>ë</w:t>
      </w:r>
      <w:r w:rsidRPr="008F01DD">
        <w:rPr>
          <w:rFonts w:cstheme="minorHAnsi"/>
          <w:sz w:val="24"/>
          <w:szCs w:val="24"/>
        </w:rPr>
        <w:t xml:space="preserve">r Barazi, </w:t>
      </w:r>
      <w:r w:rsidR="0004584D" w:rsidRPr="008F01DD">
        <w:rPr>
          <w:rFonts w:cstheme="minorHAnsi"/>
          <w:sz w:val="24"/>
          <w:szCs w:val="24"/>
        </w:rPr>
        <w:t>nj</w:t>
      </w:r>
      <w:r w:rsidR="00225650" w:rsidRPr="008F01DD">
        <w:rPr>
          <w:rFonts w:cstheme="minorHAnsi"/>
          <w:sz w:val="24"/>
          <w:szCs w:val="24"/>
        </w:rPr>
        <w:t>ë</w:t>
      </w:r>
      <w:r w:rsidR="0004584D" w:rsidRPr="008F01DD">
        <w:rPr>
          <w:rFonts w:cstheme="minorHAnsi"/>
          <w:sz w:val="24"/>
          <w:szCs w:val="24"/>
        </w:rPr>
        <w:t>sit</w:t>
      </w:r>
      <w:r w:rsidR="00225650" w:rsidRPr="008F01DD">
        <w:rPr>
          <w:rFonts w:cstheme="minorHAnsi"/>
          <w:sz w:val="24"/>
          <w:szCs w:val="24"/>
        </w:rPr>
        <w:t>ë</w:t>
      </w:r>
      <w:r w:rsidR="0004584D" w:rsidRPr="008F01DD">
        <w:rPr>
          <w:rFonts w:cstheme="minorHAnsi"/>
          <w:sz w:val="24"/>
          <w:szCs w:val="24"/>
        </w:rPr>
        <w:t xml:space="preserve"> e </w:t>
      </w:r>
      <w:r w:rsidR="003C0453" w:rsidRPr="008F01DD">
        <w:rPr>
          <w:rFonts w:cstheme="minorHAnsi"/>
          <w:sz w:val="24"/>
          <w:szCs w:val="24"/>
        </w:rPr>
        <w:t>vet</w:t>
      </w:r>
      <w:r w:rsidR="00225650" w:rsidRPr="008F01DD">
        <w:rPr>
          <w:rFonts w:cstheme="minorHAnsi"/>
          <w:sz w:val="24"/>
          <w:szCs w:val="24"/>
        </w:rPr>
        <w:t>ë</w:t>
      </w:r>
      <w:r w:rsidR="0004584D" w:rsidRPr="008F01DD">
        <w:rPr>
          <w:rFonts w:cstheme="minorHAnsi"/>
          <w:sz w:val="24"/>
          <w:szCs w:val="24"/>
        </w:rPr>
        <w:t>qeverisjes vendore jan</w:t>
      </w:r>
      <w:r w:rsidR="00225650" w:rsidRPr="008F01DD">
        <w:rPr>
          <w:rFonts w:cstheme="minorHAnsi"/>
          <w:sz w:val="24"/>
          <w:szCs w:val="24"/>
        </w:rPr>
        <w:t>ë</w:t>
      </w:r>
      <w:r w:rsidR="0004584D" w:rsidRPr="008F01DD">
        <w:rPr>
          <w:rFonts w:cstheme="minorHAnsi"/>
          <w:sz w:val="24"/>
          <w:szCs w:val="24"/>
        </w:rPr>
        <w:t xml:space="preserve"> sfera të qeverisjes që gjenden më pranë njerëzve,</w:t>
      </w:r>
      <w:r w:rsidR="000B2E41" w:rsidRPr="008F01DD">
        <w:rPr>
          <w:rFonts w:cstheme="minorHAnsi"/>
          <w:sz w:val="24"/>
          <w:szCs w:val="24"/>
        </w:rPr>
        <w:t xml:space="preserve"> ndaj dhe</w:t>
      </w:r>
      <w:r w:rsidR="0004584D" w:rsidRPr="008F01DD">
        <w:rPr>
          <w:rFonts w:cstheme="minorHAnsi"/>
          <w:sz w:val="24"/>
          <w:szCs w:val="24"/>
        </w:rPr>
        <w:t xml:space="preserve"> përfaqësojnë nivelet që kanë më tepër mundësi të luftojnë vazhdimësinë dhe riprodhimin e pabarazive, si dhe të </w:t>
      </w:r>
      <w:r w:rsidR="00C710A3" w:rsidRPr="008F01DD">
        <w:rPr>
          <w:rFonts w:cstheme="minorHAnsi"/>
          <w:sz w:val="24"/>
          <w:szCs w:val="24"/>
        </w:rPr>
        <w:t xml:space="preserve">përparojnë </w:t>
      </w:r>
      <w:r w:rsidR="0004584D" w:rsidRPr="008F01DD">
        <w:rPr>
          <w:rFonts w:cstheme="minorHAnsi"/>
          <w:sz w:val="24"/>
          <w:szCs w:val="24"/>
        </w:rPr>
        <w:t>p</w:t>
      </w:r>
      <w:r w:rsidR="00225650" w:rsidRPr="008F01DD">
        <w:rPr>
          <w:rFonts w:cstheme="minorHAnsi"/>
          <w:sz w:val="24"/>
          <w:szCs w:val="24"/>
        </w:rPr>
        <w:t>ë</w:t>
      </w:r>
      <w:r w:rsidR="0004584D" w:rsidRPr="008F01DD">
        <w:rPr>
          <w:rFonts w:cstheme="minorHAnsi"/>
          <w:sz w:val="24"/>
          <w:szCs w:val="24"/>
        </w:rPr>
        <w:t>r një shoqëri me të vërtetë të barabartë. K</w:t>
      </w:r>
      <w:r w:rsidR="00225650" w:rsidRPr="008F01DD">
        <w:rPr>
          <w:rFonts w:cstheme="minorHAnsi"/>
          <w:sz w:val="24"/>
          <w:szCs w:val="24"/>
        </w:rPr>
        <w:t>ë</w:t>
      </w:r>
      <w:r w:rsidR="0004584D" w:rsidRPr="008F01DD">
        <w:rPr>
          <w:rFonts w:cstheme="minorHAnsi"/>
          <w:sz w:val="24"/>
          <w:szCs w:val="24"/>
        </w:rPr>
        <w:t>to mund t</w:t>
      </w:r>
      <w:r w:rsidR="00225650" w:rsidRPr="008F01DD">
        <w:rPr>
          <w:rFonts w:cstheme="minorHAnsi"/>
          <w:sz w:val="24"/>
          <w:szCs w:val="24"/>
        </w:rPr>
        <w:t>ë</w:t>
      </w:r>
      <w:r w:rsidR="0004584D" w:rsidRPr="008F01DD">
        <w:rPr>
          <w:rFonts w:cstheme="minorHAnsi"/>
          <w:sz w:val="24"/>
          <w:szCs w:val="24"/>
        </w:rPr>
        <w:t xml:space="preserve"> arrihen duke nd</w:t>
      </w:r>
      <w:r w:rsidR="00225650" w:rsidRPr="008F01DD">
        <w:rPr>
          <w:rFonts w:cstheme="minorHAnsi"/>
          <w:sz w:val="24"/>
          <w:szCs w:val="24"/>
        </w:rPr>
        <w:t>ë</w:t>
      </w:r>
      <w:r w:rsidR="0004584D" w:rsidRPr="008F01DD">
        <w:rPr>
          <w:rFonts w:cstheme="minorHAnsi"/>
          <w:sz w:val="24"/>
          <w:szCs w:val="24"/>
        </w:rPr>
        <w:t>rthurur zba</w:t>
      </w:r>
      <w:r w:rsidR="000B2E41" w:rsidRPr="008F01DD">
        <w:rPr>
          <w:rFonts w:cstheme="minorHAnsi"/>
          <w:sz w:val="24"/>
          <w:szCs w:val="24"/>
        </w:rPr>
        <w:t xml:space="preserve">timin e </w:t>
      </w:r>
      <w:r w:rsidR="0004584D" w:rsidRPr="008F01DD">
        <w:rPr>
          <w:rFonts w:cstheme="minorHAnsi"/>
          <w:sz w:val="24"/>
          <w:szCs w:val="24"/>
        </w:rPr>
        <w:t xml:space="preserve">kompetencave të tyre </w:t>
      </w:r>
      <w:r w:rsidR="000B2E41" w:rsidRPr="008F01DD">
        <w:rPr>
          <w:rFonts w:cstheme="minorHAnsi"/>
          <w:sz w:val="24"/>
          <w:szCs w:val="24"/>
        </w:rPr>
        <w:t xml:space="preserve">me </w:t>
      </w:r>
      <w:r w:rsidR="0004584D" w:rsidRPr="008F01DD">
        <w:rPr>
          <w:rFonts w:cstheme="minorHAnsi"/>
          <w:sz w:val="24"/>
          <w:szCs w:val="24"/>
        </w:rPr>
        <w:t>bashkëpunimi</w:t>
      </w:r>
      <w:r w:rsidR="000B2E41" w:rsidRPr="008F01DD">
        <w:rPr>
          <w:rFonts w:cstheme="minorHAnsi"/>
          <w:sz w:val="24"/>
          <w:szCs w:val="24"/>
        </w:rPr>
        <w:t>n</w:t>
      </w:r>
      <w:r w:rsidR="0004584D" w:rsidRPr="008F01DD">
        <w:rPr>
          <w:rFonts w:cstheme="minorHAnsi"/>
          <w:sz w:val="24"/>
          <w:szCs w:val="24"/>
        </w:rPr>
        <w:t xml:space="preserve"> me të gjithë gamën e aktorëve vendorë, </w:t>
      </w:r>
      <w:r w:rsidR="000B2E41" w:rsidRPr="008F01DD">
        <w:rPr>
          <w:rFonts w:cstheme="minorHAnsi"/>
          <w:sz w:val="24"/>
          <w:szCs w:val="24"/>
        </w:rPr>
        <w:t>p</w:t>
      </w:r>
      <w:r w:rsidR="00225650" w:rsidRPr="008F01DD">
        <w:rPr>
          <w:rFonts w:cstheme="minorHAnsi"/>
          <w:sz w:val="24"/>
          <w:szCs w:val="24"/>
        </w:rPr>
        <w:t>ë</w:t>
      </w:r>
      <w:r w:rsidR="000B2E41" w:rsidRPr="008F01DD">
        <w:rPr>
          <w:rFonts w:cstheme="minorHAnsi"/>
          <w:sz w:val="24"/>
          <w:szCs w:val="24"/>
        </w:rPr>
        <w:t>r</w:t>
      </w:r>
      <w:r w:rsidR="0004584D" w:rsidRPr="008F01DD">
        <w:rPr>
          <w:rFonts w:cstheme="minorHAnsi"/>
          <w:sz w:val="24"/>
          <w:szCs w:val="24"/>
        </w:rPr>
        <w:t xml:space="preserve"> veprime konkrete në favor të barazisë ndërmjet grave dhe burrave</w:t>
      </w:r>
      <w:r w:rsidR="003C0453" w:rsidRPr="008F01DD">
        <w:rPr>
          <w:rStyle w:val="FootnoteReference"/>
          <w:rFonts w:cstheme="minorHAnsi"/>
          <w:sz w:val="24"/>
          <w:szCs w:val="24"/>
        </w:rPr>
        <w:footnoteReference w:id="3"/>
      </w:r>
      <w:r w:rsidR="002A5427" w:rsidRPr="008F01DD">
        <w:rPr>
          <w:rFonts w:cstheme="minorHAnsi"/>
          <w:sz w:val="24"/>
          <w:szCs w:val="24"/>
        </w:rPr>
        <w:t>, t</w:t>
      </w:r>
      <w:r w:rsidR="00225650" w:rsidRPr="008F01DD">
        <w:rPr>
          <w:rFonts w:cstheme="minorHAnsi"/>
          <w:sz w:val="24"/>
          <w:szCs w:val="24"/>
        </w:rPr>
        <w:t>ë</w:t>
      </w:r>
      <w:r w:rsidR="002A5427" w:rsidRPr="008F01DD">
        <w:rPr>
          <w:rFonts w:cstheme="minorHAnsi"/>
          <w:sz w:val="24"/>
          <w:szCs w:val="24"/>
        </w:rPr>
        <w:t xml:space="preserve"> rejave dhe t</w:t>
      </w:r>
      <w:r w:rsidR="00225650" w:rsidRPr="008F01DD">
        <w:rPr>
          <w:rFonts w:cstheme="minorHAnsi"/>
          <w:sz w:val="24"/>
          <w:szCs w:val="24"/>
        </w:rPr>
        <w:t>ë</w:t>
      </w:r>
      <w:r w:rsidR="002A5427" w:rsidRPr="008F01DD">
        <w:rPr>
          <w:rFonts w:cstheme="minorHAnsi"/>
          <w:sz w:val="24"/>
          <w:szCs w:val="24"/>
        </w:rPr>
        <w:t xml:space="preserve"> rinjve</w:t>
      </w:r>
      <w:r w:rsidR="003C0453" w:rsidRPr="008F01DD">
        <w:rPr>
          <w:rStyle w:val="FootnoteReference"/>
          <w:rFonts w:cstheme="minorHAnsi"/>
          <w:sz w:val="24"/>
          <w:szCs w:val="24"/>
        </w:rPr>
        <w:footnoteReference w:id="4"/>
      </w:r>
      <w:r w:rsidR="002A5427" w:rsidRPr="008F01DD">
        <w:rPr>
          <w:rFonts w:cstheme="minorHAnsi"/>
          <w:sz w:val="24"/>
          <w:szCs w:val="24"/>
        </w:rPr>
        <w:t>, vajzave dhe djemve</w:t>
      </w:r>
      <w:r w:rsidR="003C0453" w:rsidRPr="008F01DD">
        <w:rPr>
          <w:rStyle w:val="FootnoteReference"/>
          <w:rFonts w:cstheme="minorHAnsi"/>
          <w:sz w:val="24"/>
          <w:szCs w:val="24"/>
        </w:rPr>
        <w:footnoteReference w:id="5"/>
      </w:r>
      <w:r w:rsidR="0004584D" w:rsidRPr="008F01DD">
        <w:rPr>
          <w:rFonts w:cstheme="minorHAnsi"/>
          <w:sz w:val="24"/>
          <w:szCs w:val="24"/>
        </w:rPr>
        <w:t>.</w:t>
      </w:r>
      <w:r w:rsidR="000B2E41" w:rsidRPr="008F01DD">
        <w:rPr>
          <w:rFonts w:cstheme="minorHAnsi"/>
          <w:sz w:val="24"/>
          <w:szCs w:val="24"/>
        </w:rPr>
        <w:t xml:space="preserve"> </w:t>
      </w:r>
      <w:r w:rsidR="0004584D" w:rsidRPr="008F01DD">
        <w:rPr>
          <w:rFonts w:cstheme="minorHAnsi"/>
          <w:sz w:val="24"/>
          <w:szCs w:val="24"/>
        </w:rPr>
        <w:t>Zbatimi dhe promovimi i të drejtës së barazisë duhet të qëndrojë në zemër të konceptit të vetëqeverisjes vendore.</w:t>
      </w:r>
      <w:r w:rsidR="00C31033" w:rsidRPr="008F01DD">
        <w:rPr>
          <w:rFonts w:cstheme="minorHAnsi"/>
          <w:sz w:val="24"/>
          <w:szCs w:val="24"/>
        </w:rPr>
        <w:t xml:space="preserve"> </w:t>
      </w:r>
    </w:p>
    <w:p w14:paraId="7964390B" w14:textId="77777777" w:rsidR="00C31033" w:rsidRPr="008F01DD" w:rsidRDefault="00C31033" w:rsidP="00F43654">
      <w:pPr>
        <w:jc w:val="both"/>
        <w:rPr>
          <w:rFonts w:cstheme="minorHAnsi"/>
          <w:sz w:val="24"/>
          <w:szCs w:val="24"/>
        </w:rPr>
      </w:pPr>
    </w:p>
    <w:p w14:paraId="43B4334C" w14:textId="41A3F314" w:rsidR="0004584D" w:rsidRPr="008F01DD" w:rsidRDefault="00C10659" w:rsidP="00F43654">
      <w:pPr>
        <w:jc w:val="both"/>
        <w:rPr>
          <w:rFonts w:cstheme="minorHAnsi"/>
          <w:sz w:val="24"/>
          <w:szCs w:val="24"/>
        </w:rPr>
      </w:pPr>
      <w:r w:rsidRPr="008F01DD">
        <w:rPr>
          <w:rFonts w:cstheme="minorHAnsi"/>
          <w:sz w:val="24"/>
          <w:szCs w:val="24"/>
        </w:rPr>
        <w:t>P</w:t>
      </w:r>
      <w:r w:rsidR="008F01DD" w:rsidRPr="008F01DD">
        <w:rPr>
          <w:rFonts w:cstheme="minorHAnsi"/>
          <w:sz w:val="24"/>
          <w:szCs w:val="24"/>
        </w:rPr>
        <w:t>ë</w:t>
      </w:r>
      <w:r w:rsidRPr="008F01DD">
        <w:rPr>
          <w:rFonts w:cstheme="minorHAnsi"/>
          <w:sz w:val="24"/>
          <w:szCs w:val="24"/>
        </w:rPr>
        <w:t>r t</w:t>
      </w:r>
      <w:r w:rsidR="008F01DD" w:rsidRPr="008F01DD">
        <w:rPr>
          <w:rFonts w:cstheme="minorHAnsi"/>
          <w:sz w:val="24"/>
          <w:szCs w:val="24"/>
        </w:rPr>
        <w:t>ë</w:t>
      </w:r>
      <w:r w:rsidRPr="008F01DD">
        <w:rPr>
          <w:rFonts w:cstheme="minorHAnsi"/>
          <w:sz w:val="24"/>
          <w:szCs w:val="24"/>
        </w:rPr>
        <w:t xml:space="preserve"> adresuar m</w:t>
      </w:r>
      <w:r w:rsidR="008F01DD" w:rsidRPr="008F01DD">
        <w:rPr>
          <w:rFonts w:cstheme="minorHAnsi"/>
          <w:sz w:val="24"/>
          <w:szCs w:val="24"/>
        </w:rPr>
        <w:t>ë</w:t>
      </w:r>
      <w:r w:rsidRPr="008F01DD">
        <w:rPr>
          <w:rFonts w:cstheme="minorHAnsi"/>
          <w:sz w:val="24"/>
          <w:szCs w:val="24"/>
        </w:rPr>
        <w:t xml:space="preserve"> mir</w:t>
      </w:r>
      <w:r w:rsidR="008F01DD" w:rsidRPr="008F01DD">
        <w:rPr>
          <w:rFonts w:cstheme="minorHAnsi"/>
          <w:sz w:val="24"/>
          <w:szCs w:val="24"/>
        </w:rPr>
        <w:t>ë</w:t>
      </w:r>
      <w:r w:rsidRPr="008F01DD">
        <w:rPr>
          <w:rFonts w:cstheme="minorHAnsi"/>
          <w:sz w:val="24"/>
          <w:szCs w:val="24"/>
        </w:rPr>
        <w:t xml:space="preserve"> shqet</w:t>
      </w:r>
      <w:r w:rsidR="008F01DD" w:rsidRPr="008F01DD">
        <w:rPr>
          <w:rFonts w:cstheme="minorHAnsi"/>
          <w:sz w:val="24"/>
          <w:szCs w:val="24"/>
        </w:rPr>
        <w:t>ë</w:t>
      </w:r>
      <w:r w:rsidRPr="008F01DD">
        <w:rPr>
          <w:rFonts w:cstheme="minorHAnsi"/>
          <w:sz w:val="24"/>
          <w:szCs w:val="24"/>
        </w:rPr>
        <w:t>simet n</w:t>
      </w:r>
      <w:r w:rsidR="008F01DD" w:rsidRPr="008F01DD">
        <w:rPr>
          <w:rFonts w:cstheme="minorHAnsi"/>
          <w:sz w:val="24"/>
          <w:szCs w:val="24"/>
        </w:rPr>
        <w:t>ë</w:t>
      </w:r>
      <w:r w:rsidRPr="008F01DD">
        <w:rPr>
          <w:rFonts w:cstheme="minorHAnsi"/>
          <w:sz w:val="24"/>
          <w:szCs w:val="24"/>
        </w:rPr>
        <w:t xml:space="preserve"> lidhje me dhun</w:t>
      </w:r>
      <w:r w:rsidR="008F01DD" w:rsidRPr="008F01DD">
        <w:rPr>
          <w:rFonts w:cstheme="minorHAnsi"/>
          <w:sz w:val="24"/>
          <w:szCs w:val="24"/>
        </w:rPr>
        <w:t>ë</w:t>
      </w:r>
      <w:r w:rsidRPr="008F01DD">
        <w:rPr>
          <w:rFonts w:cstheme="minorHAnsi"/>
          <w:sz w:val="24"/>
          <w:szCs w:val="24"/>
        </w:rPr>
        <w:t>n me baz</w:t>
      </w:r>
      <w:r w:rsidR="008F01DD" w:rsidRPr="008F01DD">
        <w:rPr>
          <w:rFonts w:cstheme="minorHAnsi"/>
          <w:sz w:val="24"/>
          <w:szCs w:val="24"/>
        </w:rPr>
        <w:t>ë</w:t>
      </w:r>
      <w:r w:rsidRPr="008F01DD">
        <w:rPr>
          <w:rFonts w:cstheme="minorHAnsi"/>
          <w:sz w:val="24"/>
          <w:szCs w:val="24"/>
        </w:rPr>
        <w:t xml:space="preserve"> gjinore e dhun</w:t>
      </w:r>
      <w:r w:rsidR="008F01DD" w:rsidRPr="008F01DD">
        <w:rPr>
          <w:rFonts w:cstheme="minorHAnsi"/>
          <w:sz w:val="24"/>
          <w:szCs w:val="24"/>
        </w:rPr>
        <w:t>ë</w:t>
      </w:r>
      <w:r w:rsidRPr="008F01DD">
        <w:rPr>
          <w:rFonts w:cstheme="minorHAnsi"/>
          <w:sz w:val="24"/>
          <w:szCs w:val="24"/>
        </w:rPr>
        <w:t>n n</w:t>
      </w:r>
      <w:r w:rsidR="008F01DD" w:rsidRPr="008F01DD">
        <w:rPr>
          <w:rFonts w:cstheme="minorHAnsi"/>
          <w:sz w:val="24"/>
          <w:szCs w:val="24"/>
        </w:rPr>
        <w:t>ë</w:t>
      </w:r>
      <w:r w:rsidRPr="008F01DD">
        <w:rPr>
          <w:rFonts w:cstheme="minorHAnsi"/>
          <w:sz w:val="24"/>
          <w:szCs w:val="24"/>
        </w:rPr>
        <w:t xml:space="preserve"> familje, Bashkia Durr</w:t>
      </w:r>
      <w:r w:rsidR="008F01DD" w:rsidRPr="008F01DD">
        <w:rPr>
          <w:rFonts w:cstheme="minorHAnsi"/>
          <w:sz w:val="24"/>
          <w:szCs w:val="24"/>
        </w:rPr>
        <w:t>ë</w:t>
      </w:r>
      <w:r w:rsidRPr="008F01DD">
        <w:rPr>
          <w:rFonts w:cstheme="minorHAnsi"/>
          <w:sz w:val="24"/>
          <w:szCs w:val="24"/>
        </w:rPr>
        <w:t>s filloi t</w:t>
      </w:r>
      <w:r w:rsidR="008F01DD" w:rsidRPr="008F01DD">
        <w:rPr>
          <w:rFonts w:cstheme="minorHAnsi"/>
          <w:sz w:val="24"/>
          <w:szCs w:val="24"/>
        </w:rPr>
        <w:t>ë</w:t>
      </w:r>
      <w:r w:rsidRPr="008F01DD">
        <w:rPr>
          <w:rFonts w:cstheme="minorHAnsi"/>
          <w:sz w:val="24"/>
          <w:szCs w:val="24"/>
        </w:rPr>
        <w:t xml:space="preserve"> shtoj</w:t>
      </w:r>
      <w:r w:rsidR="008F01DD" w:rsidRPr="008F01DD">
        <w:rPr>
          <w:rFonts w:cstheme="minorHAnsi"/>
          <w:sz w:val="24"/>
          <w:szCs w:val="24"/>
        </w:rPr>
        <w:t>ë</w:t>
      </w:r>
      <w:r w:rsidRPr="008F01DD">
        <w:rPr>
          <w:rFonts w:cstheme="minorHAnsi"/>
          <w:sz w:val="24"/>
          <w:szCs w:val="24"/>
        </w:rPr>
        <w:t xml:space="preserve"> numrin e Koordinator</w:t>
      </w:r>
      <w:r w:rsidR="00113F2A">
        <w:rPr>
          <w:rFonts w:cstheme="minorHAnsi"/>
          <w:sz w:val="24"/>
          <w:szCs w:val="24"/>
        </w:rPr>
        <w:t>e</w:t>
      </w:r>
      <w:r w:rsidRPr="008F01DD">
        <w:rPr>
          <w:rFonts w:cstheme="minorHAnsi"/>
          <w:sz w:val="24"/>
          <w:szCs w:val="24"/>
        </w:rPr>
        <w:t>ve Vendor</w:t>
      </w:r>
      <w:r w:rsidR="00113F2A">
        <w:rPr>
          <w:rFonts w:cstheme="minorHAnsi"/>
          <w:sz w:val="24"/>
          <w:szCs w:val="24"/>
        </w:rPr>
        <w:t>e</w:t>
      </w:r>
      <w:r w:rsidRPr="008F01DD">
        <w:rPr>
          <w:rFonts w:cstheme="minorHAnsi"/>
          <w:sz w:val="24"/>
          <w:szCs w:val="24"/>
        </w:rPr>
        <w:t xml:space="preserve"> kund</w:t>
      </w:r>
      <w:r w:rsidR="008F01DD" w:rsidRPr="008F01DD">
        <w:rPr>
          <w:rFonts w:cstheme="minorHAnsi"/>
          <w:sz w:val="24"/>
          <w:szCs w:val="24"/>
        </w:rPr>
        <w:t>ë</w:t>
      </w:r>
      <w:r w:rsidRPr="008F01DD">
        <w:rPr>
          <w:rFonts w:cstheme="minorHAnsi"/>
          <w:sz w:val="24"/>
          <w:szCs w:val="24"/>
        </w:rPr>
        <w:t>r dhun</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familje edhe n</w:t>
      </w:r>
      <w:r w:rsidR="008F01DD" w:rsidRPr="008F01DD">
        <w:rPr>
          <w:rFonts w:cstheme="minorHAnsi"/>
          <w:sz w:val="24"/>
          <w:szCs w:val="24"/>
        </w:rPr>
        <w:t>ë</w:t>
      </w:r>
      <w:r w:rsidRPr="008F01DD">
        <w:rPr>
          <w:rFonts w:cstheme="minorHAnsi"/>
          <w:sz w:val="24"/>
          <w:szCs w:val="24"/>
        </w:rPr>
        <w:t xml:space="preserve"> nivel t</w:t>
      </w:r>
      <w:r w:rsidR="008F01DD" w:rsidRPr="008F01DD">
        <w:rPr>
          <w:rFonts w:cstheme="minorHAnsi"/>
          <w:sz w:val="24"/>
          <w:szCs w:val="24"/>
        </w:rPr>
        <w:t>ë</w:t>
      </w:r>
      <w:r w:rsidRPr="008F01DD">
        <w:rPr>
          <w:rFonts w:cstheme="minorHAnsi"/>
          <w:sz w:val="24"/>
          <w:szCs w:val="24"/>
        </w:rPr>
        <w:t xml:space="preserve"> Nj</w:t>
      </w:r>
      <w:r w:rsidR="008F01DD" w:rsidRPr="008F01DD">
        <w:rPr>
          <w:rFonts w:cstheme="minorHAnsi"/>
          <w:sz w:val="24"/>
          <w:szCs w:val="24"/>
        </w:rPr>
        <w:t>ë</w:t>
      </w:r>
      <w:r w:rsidRPr="008F01DD">
        <w:rPr>
          <w:rFonts w:cstheme="minorHAnsi"/>
          <w:sz w:val="24"/>
          <w:szCs w:val="24"/>
        </w:rPr>
        <w:t xml:space="preserve">sive Administrative (siç </w:t>
      </w:r>
      <w:r w:rsidR="008F01DD" w:rsidRPr="008F01DD">
        <w:rPr>
          <w:rFonts w:cstheme="minorHAnsi"/>
          <w:sz w:val="24"/>
          <w:szCs w:val="24"/>
        </w:rPr>
        <w:t>ë</w:t>
      </w:r>
      <w:r w:rsidRPr="008F01DD">
        <w:rPr>
          <w:rFonts w:cstheme="minorHAnsi"/>
          <w:sz w:val="24"/>
          <w:szCs w:val="24"/>
        </w:rPr>
        <w:t>sht</w:t>
      </w:r>
      <w:r w:rsidR="008F01DD" w:rsidRPr="008F01DD">
        <w:rPr>
          <w:rFonts w:cstheme="minorHAnsi"/>
          <w:sz w:val="24"/>
          <w:szCs w:val="24"/>
        </w:rPr>
        <w:t>ë</w:t>
      </w:r>
      <w:r w:rsidRPr="008F01DD">
        <w:rPr>
          <w:rFonts w:cstheme="minorHAnsi"/>
          <w:sz w:val="24"/>
          <w:szCs w:val="24"/>
        </w:rPr>
        <w:t xml:space="preserve"> rasti p</w:t>
      </w:r>
      <w:r w:rsidR="008F01DD" w:rsidRPr="008F01DD">
        <w:rPr>
          <w:rFonts w:cstheme="minorHAnsi"/>
          <w:sz w:val="24"/>
          <w:szCs w:val="24"/>
        </w:rPr>
        <w:t>ë</w:t>
      </w:r>
      <w:r w:rsidRPr="008F01DD">
        <w:rPr>
          <w:rFonts w:cstheme="minorHAnsi"/>
          <w:sz w:val="24"/>
          <w:szCs w:val="24"/>
        </w:rPr>
        <w:t>r NJA Sukth). Nd</w:t>
      </w:r>
      <w:r w:rsidR="008F01DD" w:rsidRPr="008F01DD">
        <w:rPr>
          <w:rFonts w:cstheme="minorHAnsi"/>
          <w:sz w:val="24"/>
          <w:szCs w:val="24"/>
        </w:rPr>
        <w:t>ë</w:t>
      </w:r>
      <w:r w:rsidRPr="008F01DD">
        <w:rPr>
          <w:rFonts w:cstheme="minorHAnsi"/>
          <w:sz w:val="24"/>
          <w:szCs w:val="24"/>
        </w:rPr>
        <w:t>rkoh</w:t>
      </w:r>
      <w:r w:rsidR="008F01DD" w:rsidRPr="008F01DD">
        <w:rPr>
          <w:rFonts w:cstheme="minorHAnsi"/>
          <w:sz w:val="24"/>
          <w:szCs w:val="24"/>
        </w:rPr>
        <w:t>ë</w:t>
      </w:r>
      <w:r w:rsidRPr="008F01DD">
        <w:rPr>
          <w:rFonts w:cstheme="minorHAnsi"/>
          <w:sz w:val="24"/>
          <w:szCs w:val="24"/>
        </w:rPr>
        <w:t xml:space="preserve"> q</w:t>
      </w:r>
      <w:r w:rsidR="008F01DD" w:rsidRPr="008F01DD">
        <w:rPr>
          <w:rFonts w:cstheme="minorHAnsi"/>
          <w:sz w:val="24"/>
          <w:szCs w:val="24"/>
        </w:rPr>
        <w:t>ë</w:t>
      </w:r>
      <w:r w:rsidRPr="008F01DD">
        <w:rPr>
          <w:rFonts w:cstheme="minorHAnsi"/>
          <w:sz w:val="24"/>
          <w:szCs w:val="24"/>
        </w:rPr>
        <w:t xml:space="preserve"> gjat</w:t>
      </w:r>
      <w:r w:rsidR="008F01DD" w:rsidRPr="008F01DD">
        <w:rPr>
          <w:rFonts w:cstheme="minorHAnsi"/>
          <w:sz w:val="24"/>
          <w:szCs w:val="24"/>
        </w:rPr>
        <w:t>ë</w:t>
      </w:r>
      <w:r w:rsidRPr="008F01DD">
        <w:rPr>
          <w:rFonts w:cstheme="minorHAnsi"/>
          <w:sz w:val="24"/>
          <w:szCs w:val="24"/>
        </w:rPr>
        <w:t xml:space="preserve"> pun</w:t>
      </w:r>
      <w:r w:rsidR="008F01DD" w:rsidRPr="008F01DD">
        <w:rPr>
          <w:rFonts w:cstheme="minorHAnsi"/>
          <w:sz w:val="24"/>
          <w:szCs w:val="24"/>
        </w:rPr>
        <w:t>ë</w:t>
      </w:r>
      <w:r w:rsidRPr="008F01DD">
        <w:rPr>
          <w:rFonts w:cstheme="minorHAnsi"/>
          <w:sz w:val="24"/>
          <w:szCs w:val="24"/>
        </w:rPr>
        <w:t>s p</w:t>
      </w:r>
      <w:r w:rsidR="008F01DD" w:rsidRPr="008F01DD">
        <w:rPr>
          <w:rFonts w:cstheme="minorHAnsi"/>
          <w:sz w:val="24"/>
          <w:szCs w:val="24"/>
        </w:rPr>
        <w:t>ë</w:t>
      </w:r>
      <w:r w:rsidRPr="008F01DD">
        <w:rPr>
          <w:rFonts w:cstheme="minorHAnsi"/>
          <w:sz w:val="24"/>
          <w:szCs w:val="24"/>
        </w:rPr>
        <w:t>r p</w:t>
      </w:r>
      <w:r w:rsidR="008F01DD" w:rsidRPr="008F01DD">
        <w:rPr>
          <w:rFonts w:cstheme="minorHAnsi"/>
          <w:sz w:val="24"/>
          <w:szCs w:val="24"/>
        </w:rPr>
        <w:t>ë</w:t>
      </w:r>
      <w:r w:rsidRPr="008F01DD">
        <w:rPr>
          <w:rFonts w:cstheme="minorHAnsi"/>
          <w:sz w:val="24"/>
          <w:szCs w:val="24"/>
        </w:rPr>
        <w:t>rgatitjen e k</w:t>
      </w:r>
      <w:r w:rsidR="008F01DD" w:rsidRPr="008F01DD">
        <w:rPr>
          <w:rFonts w:cstheme="minorHAnsi"/>
          <w:sz w:val="24"/>
          <w:szCs w:val="24"/>
        </w:rPr>
        <w:t>ë</w:t>
      </w:r>
      <w:r w:rsidRPr="008F01DD">
        <w:rPr>
          <w:rFonts w:cstheme="minorHAnsi"/>
          <w:sz w:val="24"/>
          <w:szCs w:val="24"/>
        </w:rPr>
        <w:t>tij Plani t</w:t>
      </w:r>
      <w:r w:rsidR="008F01DD" w:rsidRPr="008F01DD">
        <w:rPr>
          <w:rFonts w:cstheme="minorHAnsi"/>
          <w:sz w:val="24"/>
          <w:szCs w:val="24"/>
        </w:rPr>
        <w:t>ë</w:t>
      </w:r>
      <w:r w:rsidRPr="008F01DD">
        <w:rPr>
          <w:rFonts w:cstheme="minorHAnsi"/>
          <w:sz w:val="24"/>
          <w:szCs w:val="24"/>
        </w:rPr>
        <w:t xml:space="preserve"> dyt</w:t>
      </w:r>
      <w:r w:rsidR="008F01DD" w:rsidRPr="008F01DD">
        <w:rPr>
          <w:rFonts w:cstheme="minorHAnsi"/>
          <w:sz w:val="24"/>
          <w:szCs w:val="24"/>
        </w:rPr>
        <w:t>ë</w:t>
      </w:r>
      <w:r w:rsidRPr="008F01DD">
        <w:rPr>
          <w:rFonts w:cstheme="minorHAnsi"/>
          <w:sz w:val="24"/>
          <w:szCs w:val="24"/>
        </w:rPr>
        <w:t xml:space="preserve"> Vendor t</w:t>
      </w:r>
      <w:r w:rsidR="008F01DD" w:rsidRPr="008F01DD">
        <w:rPr>
          <w:rFonts w:cstheme="minorHAnsi"/>
          <w:sz w:val="24"/>
          <w:szCs w:val="24"/>
        </w:rPr>
        <w:t>ë</w:t>
      </w:r>
      <w:r w:rsidRPr="008F01DD">
        <w:rPr>
          <w:rFonts w:cstheme="minorHAnsi"/>
          <w:sz w:val="24"/>
          <w:szCs w:val="24"/>
        </w:rPr>
        <w:t xml:space="preserve"> Veprimit p</w:t>
      </w:r>
      <w:r w:rsidR="008F01DD" w:rsidRPr="008F01DD">
        <w:rPr>
          <w:rFonts w:cstheme="minorHAnsi"/>
          <w:sz w:val="24"/>
          <w:szCs w:val="24"/>
        </w:rPr>
        <w:t>ë</w:t>
      </w:r>
      <w:r w:rsidRPr="008F01DD">
        <w:rPr>
          <w:rFonts w:cstheme="minorHAnsi"/>
          <w:sz w:val="24"/>
          <w:szCs w:val="24"/>
        </w:rPr>
        <w:t>r Barazin</w:t>
      </w:r>
      <w:r w:rsidR="008F01DD" w:rsidRPr="008F01DD">
        <w:rPr>
          <w:rFonts w:cstheme="minorHAnsi"/>
          <w:sz w:val="24"/>
          <w:szCs w:val="24"/>
        </w:rPr>
        <w:t>ë</w:t>
      </w:r>
      <w:r w:rsidRPr="008F01DD">
        <w:rPr>
          <w:rFonts w:cstheme="minorHAnsi"/>
          <w:sz w:val="24"/>
          <w:szCs w:val="24"/>
        </w:rPr>
        <w:t xml:space="preserve"> Gjinore, Kryetarja e Bashkis</w:t>
      </w:r>
      <w:r w:rsidR="008F01DD" w:rsidRPr="008F01DD">
        <w:rPr>
          <w:rFonts w:cstheme="minorHAnsi"/>
          <w:sz w:val="24"/>
          <w:szCs w:val="24"/>
        </w:rPr>
        <w:t>ë</w:t>
      </w:r>
      <w:r w:rsidRPr="008F01DD">
        <w:rPr>
          <w:rFonts w:cstheme="minorHAnsi"/>
          <w:sz w:val="24"/>
          <w:szCs w:val="24"/>
        </w:rPr>
        <w:t xml:space="preserve"> znj. Emiriana Sako, vendosi t</w:t>
      </w:r>
      <w:r w:rsidR="008F01DD" w:rsidRPr="008F01DD">
        <w:rPr>
          <w:rFonts w:cstheme="minorHAnsi"/>
          <w:sz w:val="24"/>
          <w:szCs w:val="24"/>
        </w:rPr>
        <w:t>ë</w:t>
      </w:r>
      <w:r w:rsidRPr="008F01DD">
        <w:rPr>
          <w:rFonts w:cstheme="minorHAnsi"/>
          <w:sz w:val="24"/>
          <w:szCs w:val="24"/>
        </w:rPr>
        <w:t xml:space="preserve"> b</w:t>
      </w:r>
      <w:r w:rsidR="008F01DD" w:rsidRPr="008F01DD">
        <w:rPr>
          <w:rFonts w:cstheme="minorHAnsi"/>
          <w:sz w:val="24"/>
          <w:szCs w:val="24"/>
        </w:rPr>
        <w:t>ë</w:t>
      </w:r>
      <w:r w:rsidRPr="008F01DD">
        <w:rPr>
          <w:rFonts w:cstheme="minorHAnsi"/>
          <w:sz w:val="24"/>
          <w:szCs w:val="24"/>
        </w:rPr>
        <w:t>j</w:t>
      </w:r>
      <w:r w:rsidR="008F01DD" w:rsidRPr="008F01DD">
        <w:rPr>
          <w:rFonts w:cstheme="minorHAnsi"/>
          <w:sz w:val="24"/>
          <w:szCs w:val="24"/>
        </w:rPr>
        <w:t>ë</w:t>
      </w:r>
      <w:r w:rsidRPr="008F01DD">
        <w:rPr>
          <w:rFonts w:cstheme="minorHAnsi"/>
          <w:sz w:val="24"/>
          <w:szCs w:val="24"/>
        </w:rPr>
        <w:t xml:space="preserve"> ndarjen e pozicionit t</w:t>
      </w:r>
      <w:r w:rsidR="008F01DD" w:rsidRPr="008F01DD">
        <w:rPr>
          <w:rFonts w:cstheme="minorHAnsi"/>
          <w:sz w:val="24"/>
          <w:szCs w:val="24"/>
        </w:rPr>
        <w:t>ë</w:t>
      </w:r>
      <w:r w:rsidRPr="008F01DD">
        <w:rPr>
          <w:rFonts w:cstheme="minorHAnsi"/>
          <w:sz w:val="24"/>
          <w:szCs w:val="24"/>
        </w:rPr>
        <w:t xml:space="preserve"> N</w:t>
      </w:r>
      <w:r w:rsidR="008F01DD" w:rsidRPr="008F01DD">
        <w:rPr>
          <w:rFonts w:cstheme="minorHAnsi"/>
          <w:sz w:val="24"/>
          <w:szCs w:val="24"/>
        </w:rPr>
        <w:t>ë</w:t>
      </w:r>
      <w:r w:rsidRPr="008F01DD">
        <w:rPr>
          <w:rFonts w:cstheme="minorHAnsi"/>
          <w:sz w:val="24"/>
          <w:szCs w:val="24"/>
        </w:rPr>
        <w:t>pun</w:t>
      </w:r>
      <w:r w:rsidR="008F01DD" w:rsidRPr="008F01DD">
        <w:rPr>
          <w:rFonts w:cstheme="minorHAnsi"/>
          <w:sz w:val="24"/>
          <w:szCs w:val="24"/>
        </w:rPr>
        <w:t>ë</w:t>
      </w:r>
      <w:r w:rsidRPr="008F01DD">
        <w:rPr>
          <w:rFonts w:cstheme="minorHAnsi"/>
          <w:sz w:val="24"/>
          <w:szCs w:val="24"/>
        </w:rPr>
        <w:t>ses s</w:t>
      </w:r>
      <w:r w:rsidR="008F01DD" w:rsidRPr="008F01DD">
        <w:rPr>
          <w:rFonts w:cstheme="minorHAnsi"/>
          <w:sz w:val="24"/>
          <w:szCs w:val="24"/>
        </w:rPr>
        <w:t>ë</w:t>
      </w:r>
      <w:r w:rsidRPr="008F01DD">
        <w:rPr>
          <w:rFonts w:cstheme="minorHAnsi"/>
          <w:sz w:val="24"/>
          <w:szCs w:val="24"/>
        </w:rPr>
        <w:t xml:space="preserve"> Barazis</w:t>
      </w:r>
      <w:r w:rsidR="008F01DD" w:rsidRPr="008F01DD">
        <w:rPr>
          <w:rFonts w:cstheme="minorHAnsi"/>
          <w:sz w:val="24"/>
          <w:szCs w:val="24"/>
        </w:rPr>
        <w:t>ë</w:t>
      </w:r>
      <w:r w:rsidRPr="008F01DD">
        <w:rPr>
          <w:rFonts w:cstheme="minorHAnsi"/>
          <w:sz w:val="24"/>
          <w:szCs w:val="24"/>
        </w:rPr>
        <w:t xml:space="preserve"> Gjinore nga ai i Koordinatores Vendore kund</w:t>
      </w:r>
      <w:r w:rsidR="008F01DD" w:rsidRPr="008F01DD">
        <w:rPr>
          <w:rFonts w:cstheme="minorHAnsi"/>
          <w:sz w:val="24"/>
          <w:szCs w:val="24"/>
        </w:rPr>
        <w:t>ë</w:t>
      </w:r>
      <w:r w:rsidRPr="008F01DD">
        <w:rPr>
          <w:rFonts w:cstheme="minorHAnsi"/>
          <w:sz w:val="24"/>
          <w:szCs w:val="24"/>
        </w:rPr>
        <w:t>r dhun</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familje, duke caktuar nj</w:t>
      </w:r>
      <w:r w:rsidR="008F01DD" w:rsidRPr="008F01DD">
        <w:rPr>
          <w:rFonts w:cstheme="minorHAnsi"/>
          <w:sz w:val="24"/>
          <w:szCs w:val="24"/>
        </w:rPr>
        <w:t>ë</w:t>
      </w:r>
      <w:r w:rsidRPr="008F01DD">
        <w:rPr>
          <w:rFonts w:cstheme="minorHAnsi"/>
          <w:sz w:val="24"/>
          <w:szCs w:val="24"/>
        </w:rPr>
        <w:t xml:space="preserve"> specialiste t</w:t>
      </w:r>
      <w:r w:rsidR="008F01DD" w:rsidRPr="008F01DD">
        <w:rPr>
          <w:rFonts w:cstheme="minorHAnsi"/>
          <w:sz w:val="24"/>
          <w:szCs w:val="24"/>
        </w:rPr>
        <w:t>ë</w:t>
      </w:r>
      <w:r w:rsidRPr="008F01DD">
        <w:rPr>
          <w:rFonts w:cstheme="minorHAnsi"/>
          <w:sz w:val="24"/>
          <w:szCs w:val="24"/>
        </w:rPr>
        <w:t xml:space="preserve"> Sektorit t</w:t>
      </w:r>
      <w:r w:rsidR="008F01DD" w:rsidRPr="008F01DD">
        <w:rPr>
          <w:rFonts w:cstheme="minorHAnsi"/>
          <w:sz w:val="24"/>
          <w:szCs w:val="24"/>
        </w:rPr>
        <w:t>ë</w:t>
      </w:r>
      <w:r w:rsidRPr="008F01DD">
        <w:rPr>
          <w:rFonts w:cstheme="minorHAnsi"/>
          <w:sz w:val="24"/>
          <w:szCs w:val="24"/>
        </w:rPr>
        <w:t xml:space="preserve"> Planifikimit Strategjik</w:t>
      </w:r>
      <w:r w:rsidR="00BB703B">
        <w:rPr>
          <w:rFonts w:cstheme="minorHAnsi"/>
          <w:sz w:val="24"/>
          <w:szCs w:val="24"/>
        </w:rPr>
        <w:t>,</w:t>
      </w:r>
      <w:r w:rsidRPr="008F01DD">
        <w:rPr>
          <w:rFonts w:cstheme="minorHAnsi"/>
          <w:sz w:val="24"/>
          <w:szCs w:val="24"/>
        </w:rPr>
        <w:t xml:space="preserve"> </w:t>
      </w:r>
      <w:r w:rsidR="004E5283" w:rsidRPr="008F01DD">
        <w:rPr>
          <w:rFonts w:cstheme="minorHAnsi"/>
          <w:sz w:val="24"/>
          <w:szCs w:val="24"/>
        </w:rPr>
        <w:t>Standardeve</w:t>
      </w:r>
      <w:r w:rsidRPr="008F01DD">
        <w:rPr>
          <w:rFonts w:cstheme="minorHAnsi"/>
          <w:sz w:val="24"/>
          <w:szCs w:val="24"/>
        </w:rPr>
        <w:t xml:space="preserve"> e Monitorimeve Sociale dhe Sh</w:t>
      </w:r>
      <w:r w:rsidR="008F01DD" w:rsidRPr="008F01DD">
        <w:rPr>
          <w:rFonts w:cstheme="minorHAnsi"/>
          <w:sz w:val="24"/>
          <w:szCs w:val="24"/>
        </w:rPr>
        <w:t>ë</w:t>
      </w:r>
      <w:r w:rsidRPr="008F01DD">
        <w:rPr>
          <w:rFonts w:cstheme="minorHAnsi"/>
          <w:sz w:val="24"/>
          <w:szCs w:val="24"/>
        </w:rPr>
        <w:t>ndetit Publik, p</w:t>
      </w:r>
      <w:r w:rsidR="008F01DD" w:rsidRPr="008F01DD">
        <w:rPr>
          <w:rFonts w:cstheme="minorHAnsi"/>
          <w:sz w:val="24"/>
          <w:szCs w:val="24"/>
        </w:rPr>
        <w:t>ë</w:t>
      </w:r>
      <w:r w:rsidRPr="008F01DD">
        <w:rPr>
          <w:rFonts w:cstheme="minorHAnsi"/>
          <w:sz w:val="24"/>
          <w:szCs w:val="24"/>
        </w:rPr>
        <w:t>r t</w:t>
      </w:r>
      <w:r w:rsidR="008F01DD" w:rsidRPr="008F01DD">
        <w:rPr>
          <w:rFonts w:cstheme="minorHAnsi"/>
          <w:sz w:val="24"/>
          <w:szCs w:val="24"/>
        </w:rPr>
        <w:t>ë</w:t>
      </w:r>
      <w:r w:rsidRPr="008F01DD">
        <w:rPr>
          <w:rFonts w:cstheme="minorHAnsi"/>
          <w:sz w:val="24"/>
          <w:szCs w:val="24"/>
        </w:rPr>
        <w:t xml:space="preserve"> mbuluar detyr</w:t>
      </w:r>
      <w:r w:rsidR="008F01DD" w:rsidRPr="008F01DD">
        <w:rPr>
          <w:rFonts w:cstheme="minorHAnsi"/>
          <w:sz w:val="24"/>
          <w:szCs w:val="24"/>
        </w:rPr>
        <w:t>ë</w:t>
      </w:r>
      <w:r w:rsidRPr="008F01DD">
        <w:rPr>
          <w:rFonts w:cstheme="minorHAnsi"/>
          <w:sz w:val="24"/>
          <w:szCs w:val="24"/>
        </w:rPr>
        <w:t>n e N</w:t>
      </w:r>
      <w:r w:rsidR="008F01DD" w:rsidRPr="008F01DD">
        <w:rPr>
          <w:rFonts w:cstheme="minorHAnsi"/>
          <w:sz w:val="24"/>
          <w:szCs w:val="24"/>
        </w:rPr>
        <w:t>ë</w:t>
      </w:r>
      <w:r w:rsidRPr="008F01DD">
        <w:rPr>
          <w:rFonts w:cstheme="minorHAnsi"/>
          <w:sz w:val="24"/>
          <w:szCs w:val="24"/>
        </w:rPr>
        <w:t>pun</w:t>
      </w:r>
      <w:r w:rsidR="008F01DD" w:rsidRPr="008F01DD">
        <w:rPr>
          <w:rFonts w:cstheme="minorHAnsi"/>
          <w:sz w:val="24"/>
          <w:szCs w:val="24"/>
        </w:rPr>
        <w:t>ë</w:t>
      </w:r>
      <w:r w:rsidRPr="008F01DD">
        <w:rPr>
          <w:rFonts w:cstheme="minorHAnsi"/>
          <w:sz w:val="24"/>
          <w:szCs w:val="24"/>
        </w:rPr>
        <w:t>ses s</w:t>
      </w:r>
      <w:r w:rsidR="008F01DD" w:rsidRPr="008F01DD">
        <w:rPr>
          <w:rFonts w:cstheme="minorHAnsi"/>
          <w:sz w:val="24"/>
          <w:szCs w:val="24"/>
        </w:rPr>
        <w:t>ë</w:t>
      </w:r>
      <w:r w:rsidRPr="008F01DD">
        <w:rPr>
          <w:rFonts w:cstheme="minorHAnsi"/>
          <w:sz w:val="24"/>
          <w:szCs w:val="24"/>
        </w:rPr>
        <w:t xml:space="preserve"> Barazis</w:t>
      </w:r>
      <w:r w:rsidR="008F01DD" w:rsidRPr="008F01DD">
        <w:rPr>
          <w:rFonts w:cstheme="minorHAnsi"/>
          <w:sz w:val="24"/>
          <w:szCs w:val="24"/>
        </w:rPr>
        <w:t>ë</w:t>
      </w:r>
      <w:r w:rsidRPr="008F01DD">
        <w:rPr>
          <w:rFonts w:cstheme="minorHAnsi"/>
          <w:sz w:val="24"/>
          <w:szCs w:val="24"/>
        </w:rPr>
        <w:t xml:space="preserve"> Gjinore. Ndarja e k</w:t>
      </w:r>
      <w:r w:rsidR="008F01DD" w:rsidRPr="008F01DD">
        <w:rPr>
          <w:rFonts w:cstheme="minorHAnsi"/>
          <w:sz w:val="24"/>
          <w:szCs w:val="24"/>
        </w:rPr>
        <w:t>ë</w:t>
      </w:r>
      <w:r w:rsidRPr="008F01DD">
        <w:rPr>
          <w:rFonts w:cstheme="minorHAnsi"/>
          <w:sz w:val="24"/>
          <w:szCs w:val="24"/>
        </w:rPr>
        <w:t>tyre dy pozicioneve dhe p</w:t>
      </w:r>
      <w:r w:rsidR="008F01DD" w:rsidRPr="008F01DD">
        <w:rPr>
          <w:rFonts w:cstheme="minorHAnsi"/>
          <w:sz w:val="24"/>
          <w:szCs w:val="24"/>
        </w:rPr>
        <w:t>ë</w:t>
      </w:r>
      <w:r w:rsidRPr="008F01DD">
        <w:rPr>
          <w:rFonts w:cstheme="minorHAnsi"/>
          <w:sz w:val="24"/>
          <w:szCs w:val="24"/>
        </w:rPr>
        <w:t>r m</w:t>
      </w:r>
      <w:r w:rsidR="008F01DD" w:rsidRPr="008F01DD">
        <w:rPr>
          <w:rFonts w:cstheme="minorHAnsi"/>
          <w:sz w:val="24"/>
          <w:szCs w:val="24"/>
        </w:rPr>
        <w:t>ë</w:t>
      </w:r>
      <w:r w:rsidRPr="008F01DD">
        <w:rPr>
          <w:rFonts w:cstheme="minorHAnsi"/>
          <w:sz w:val="24"/>
          <w:szCs w:val="24"/>
        </w:rPr>
        <w:t xml:space="preserve"> tep</w:t>
      </w:r>
      <w:r w:rsidR="008F01DD" w:rsidRPr="008F01DD">
        <w:rPr>
          <w:rFonts w:cstheme="minorHAnsi"/>
          <w:sz w:val="24"/>
          <w:szCs w:val="24"/>
        </w:rPr>
        <w:t>ë</w:t>
      </w:r>
      <w:r w:rsidRPr="008F01DD">
        <w:rPr>
          <w:rFonts w:cstheme="minorHAnsi"/>
          <w:sz w:val="24"/>
          <w:szCs w:val="24"/>
        </w:rPr>
        <w:t>r vendosja e pozicionit t</w:t>
      </w:r>
      <w:r w:rsidR="008F01DD" w:rsidRPr="008F01DD">
        <w:rPr>
          <w:rFonts w:cstheme="minorHAnsi"/>
          <w:sz w:val="24"/>
          <w:szCs w:val="24"/>
        </w:rPr>
        <w:t>ë</w:t>
      </w:r>
      <w:r w:rsidRPr="008F01DD">
        <w:rPr>
          <w:rFonts w:cstheme="minorHAnsi"/>
          <w:sz w:val="24"/>
          <w:szCs w:val="24"/>
        </w:rPr>
        <w:t xml:space="preserve"> N</w:t>
      </w:r>
      <w:r w:rsidR="008F01DD" w:rsidRPr="008F01DD">
        <w:rPr>
          <w:rFonts w:cstheme="minorHAnsi"/>
          <w:sz w:val="24"/>
          <w:szCs w:val="24"/>
        </w:rPr>
        <w:t>ë</w:t>
      </w:r>
      <w:r w:rsidRPr="008F01DD">
        <w:rPr>
          <w:rFonts w:cstheme="minorHAnsi"/>
          <w:sz w:val="24"/>
          <w:szCs w:val="24"/>
        </w:rPr>
        <w:t>pun</w:t>
      </w:r>
      <w:r w:rsidR="008F01DD" w:rsidRPr="008F01DD">
        <w:rPr>
          <w:rFonts w:cstheme="minorHAnsi"/>
          <w:sz w:val="24"/>
          <w:szCs w:val="24"/>
        </w:rPr>
        <w:t>ë</w:t>
      </w:r>
      <w:r w:rsidRPr="008F01DD">
        <w:rPr>
          <w:rFonts w:cstheme="minorHAnsi"/>
          <w:sz w:val="24"/>
          <w:szCs w:val="24"/>
        </w:rPr>
        <w:t>ses s</w:t>
      </w:r>
      <w:r w:rsidR="008F01DD" w:rsidRPr="008F01DD">
        <w:rPr>
          <w:rFonts w:cstheme="minorHAnsi"/>
          <w:sz w:val="24"/>
          <w:szCs w:val="24"/>
        </w:rPr>
        <w:t>ë</w:t>
      </w:r>
      <w:r w:rsidRPr="008F01DD">
        <w:rPr>
          <w:rFonts w:cstheme="minorHAnsi"/>
          <w:sz w:val="24"/>
          <w:szCs w:val="24"/>
        </w:rPr>
        <w:t xml:space="preserve"> Barazis</w:t>
      </w:r>
      <w:r w:rsidR="008F01DD" w:rsidRPr="008F01DD">
        <w:rPr>
          <w:rFonts w:cstheme="minorHAnsi"/>
          <w:sz w:val="24"/>
          <w:szCs w:val="24"/>
        </w:rPr>
        <w:t>ë</w:t>
      </w:r>
      <w:r w:rsidRPr="008F01DD">
        <w:rPr>
          <w:rFonts w:cstheme="minorHAnsi"/>
          <w:sz w:val="24"/>
          <w:szCs w:val="24"/>
        </w:rPr>
        <w:t xml:space="preserve"> Gjinore n</w:t>
      </w:r>
      <w:r w:rsidR="008F01DD" w:rsidRPr="008F01DD">
        <w:rPr>
          <w:rFonts w:cstheme="minorHAnsi"/>
          <w:sz w:val="24"/>
          <w:szCs w:val="24"/>
        </w:rPr>
        <w:t>ë</w:t>
      </w:r>
      <w:r w:rsidRPr="008F01DD">
        <w:rPr>
          <w:rFonts w:cstheme="minorHAnsi"/>
          <w:sz w:val="24"/>
          <w:szCs w:val="24"/>
        </w:rPr>
        <w:t xml:space="preserve"> nj</w:t>
      </w:r>
      <w:r w:rsidR="008F01DD" w:rsidRPr="008F01DD">
        <w:rPr>
          <w:rFonts w:cstheme="minorHAnsi"/>
          <w:sz w:val="24"/>
          <w:szCs w:val="24"/>
        </w:rPr>
        <w:t>ë</w:t>
      </w:r>
      <w:r w:rsidRPr="008F01DD">
        <w:rPr>
          <w:rFonts w:cstheme="minorHAnsi"/>
          <w:sz w:val="24"/>
          <w:szCs w:val="24"/>
        </w:rPr>
        <w:t xml:space="preserve"> tjet</w:t>
      </w:r>
      <w:r w:rsidR="008F01DD" w:rsidRPr="008F01DD">
        <w:rPr>
          <w:rFonts w:cstheme="minorHAnsi"/>
          <w:sz w:val="24"/>
          <w:szCs w:val="24"/>
        </w:rPr>
        <w:t>ë</w:t>
      </w:r>
      <w:r w:rsidRPr="008F01DD">
        <w:rPr>
          <w:rFonts w:cstheme="minorHAnsi"/>
          <w:sz w:val="24"/>
          <w:szCs w:val="24"/>
        </w:rPr>
        <w:t>r sektor, jasht</w:t>
      </w:r>
      <w:r w:rsidR="008F01DD" w:rsidRPr="008F01DD">
        <w:rPr>
          <w:rFonts w:cstheme="minorHAnsi"/>
          <w:sz w:val="24"/>
          <w:szCs w:val="24"/>
        </w:rPr>
        <w:t>ë</w:t>
      </w:r>
      <w:r w:rsidRPr="008F01DD">
        <w:rPr>
          <w:rFonts w:cstheme="minorHAnsi"/>
          <w:sz w:val="24"/>
          <w:szCs w:val="24"/>
        </w:rPr>
        <w:t xml:space="preserve"> Sektorit t</w:t>
      </w:r>
      <w:r w:rsidR="008F01DD" w:rsidRPr="008F01DD">
        <w:rPr>
          <w:rFonts w:cstheme="minorHAnsi"/>
          <w:sz w:val="24"/>
          <w:szCs w:val="24"/>
        </w:rPr>
        <w:t>ë</w:t>
      </w:r>
      <w:r w:rsidRPr="008F01DD">
        <w:rPr>
          <w:rFonts w:cstheme="minorHAnsi"/>
          <w:sz w:val="24"/>
          <w:szCs w:val="24"/>
        </w:rPr>
        <w:t xml:space="preserve"> Mbrojtjes dhe P</w:t>
      </w:r>
      <w:r w:rsidR="008F01DD" w:rsidRPr="008F01DD">
        <w:rPr>
          <w:rFonts w:cstheme="minorHAnsi"/>
          <w:sz w:val="24"/>
          <w:szCs w:val="24"/>
        </w:rPr>
        <w:t>ë</w:t>
      </w:r>
      <w:r w:rsidRPr="008F01DD">
        <w:rPr>
          <w:rFonts w:cstheme="minorHAnsi"/>
          <w:sz w:val="24"/>
          <w:szCs w:val="24"/>
        </w:rPr>
        <w:t xml:space="preserve">rfshirjes Sociale, </w:t>
      </w:r>
      <w:r w:rsidR="008F01DD" w:rsidRPr="008F01DD">
        <w:rPr>
          <w:rFonts w:cstheme="minorHAnsi"/>
          <w:sz w:val="24"/>
          <w:szCs w:val="24"/>
        </w:rPr>
        <w:t>ë</w:t>
      </w:r>
      <w:r w:rsidRPr="008F01DD">
        <w:rPr>
          <w:rFonts w:cstheme="minorHAnsi"/>
          <w:sz w:val="24"/>
          <w:szCs w:val="24"/>
        </w:rPr>
        <w:t>sht</w:t>
      </w:r>
      <w:r w:rsidR="008F01DD" w:rsidRPr="008F01DD">
        <w:rPr>
          <w:rFonts w:cstheme="minorHAnsi"/>
          <w:sz w:val="24"/>
          <w:szCs w:val="24"/>
        </w:rPr>
        <w:t>ë</w:t>
      </w:r>
      <w:r w:rsidRPr="008F01DD">
        <w:rPr>
          <w:rFonts w:cstheme="minorHAnsi"/>
          <w:sz w:val="24"/>
          <w:szCs w:val="24"/>
        </w:rPr>
        <w:t xml:space="preserve"> shum</w:t>
      </w:r>
      <w:r w:rsidR="008F01DD" w:rsidRPr="008F01DD">
        <w:rPr>
          <w:rFonts w:cstheme="minorHAnsi"/>
          <w:sz w:val="24"/>
          <w:szCs w:val="24"/>
        </w:rPr>
        <w:t>ë</w:t>
      </w:r>
      <w:r w:rsidRPr="008F01DD">
        <w:rPr>
          <w:rFonts w:cstheme="minorHAnsi"/>
          <w:sz w:val="24"/>
          <w:szCs w:val="24"/>
        </w:rPr>
        <w:t xml:space="preserve"> dometh</w:t>
      </w:r>
      <w:r w:rsidR="008F01DD" w:rsidRPr="008F01DD">
        <w:rPr>
          <w:rFonts w:cstheme="minorHAnsi"/>
          <w:sz w:val="24"/>
          <w:szCs w:val="24"/>
        </w:rPr>
        <w:t>ë</w:t>
      </w:r>
      <w:r w:rsidRPr="008F01DD">
        <w:rPr>
          <w:rFonts w:cstheme="minorHAnsi"/>
          <w:sz w:val="24"/>
          <w:szCs w:val="24"/>
        </w:rPr>
        <w:t>n</w:t>
      </w:r>
      <w:r w:rsidR="008F01DD" w:rsidRPr="008F01DD">
        <w:rPr>
          <w:rFonts w:cstheme="minorHAnsi"/>
          <w:sz w:val="24"/>
          <w:szCs w:val="24"/>
        </w:rPr>
        <w:t>ë</w:t>
      </w:r>
      <w:r w:rsidRPr="008F01DD">
        <w:rPr>
          <w:rFonts w:cstheme="minorHAnsi"/>
          <w:sz w:val="24"/>
          <w:szCs w:val="24"/>
        </w:rPr>
        <w:t>s, pasi b</w:t>
      </w:r>
      <w:r w:rsidR="008F01DD" w:rsidRPr="008F01DD">
        <w:rPr>
          <w:rFonts w:cstheme="minorHAnsi"/>
          <w:sz w:val="24"/>
          <w:szCs w:val="24"/>
        </w:rPr>
        <w:t>ë</w:t>
      </w:r>
      <w:r w:rsidRPr="008F01DD">
        <w:rPr>
          <w:rFonts w:cstheme="minorHAnsi"/>
          <w:sz w:val="24"/>
          <w:szCs w:val="24"/>
        </w:rPr>
        <w:t>n t</w:t>
      </w:r>
      <w:r w:rsidR="008F01DD" w:rsidRPr="008F01DD">
        <w:rPr>
          <w:rFonts w:cstheme="minorHAnsi"/>
          <w:sz w:val="24"/>
          <w:szCs w:val="24"/>
        </w:rPr>
        <w:t>ë</w:t>
      </w:r>
      <w:r w:rsidRPr="008F01DD">
        <w:rPr>
          <w:rFonts w:cstheme="minorHAnsi"/>
          <w:sz w:val="24"/>
          <w:szCs w:val="24"/>
        </w:rPr>
        <w:t xml:space="preserve"> mundur pik</w:t>
      </w:r>
      <w:r w:rsidR="008F01DD" w:rsidRPr="008F01DD">
        <w:rPr>
          <w:rFonts w:cstheme="minorHAnsi"/>
          <w:sz w:val="24"/>
          <w:szCs w:val="24"/>
        </w:rPr>
        <w:t>ë</w:t>
      </w:r>
      <w:r w:rsidRPr="008F01DD">
        <w:rPr>
          <w:rFonts w:cstheme="minorHAnsi"/>
          <w:sz w:val="24"/>
          <w:szCs w:val="24"/>
        </w:rPr>
        <w:t>risht zbatimin e p</w:t>
      </w:r>
      <w:r w:rsidR="008F01DD" w:rsidRPr="008F01DD">
        <w:rPr>
          <w:rFonts w:cstheme="minorHAnsi"/>
          <w:sz w:val="24"/>
          <w:szCs w:val="24"/>
        </w:rPr>
        <w:t>ë</w:t>
      </w:r>
      <w:r w:rsidRPr="008F01DD">
        <w:rPr>
          <w:rFonts w:cstheme="minorHAnsi"/>
          <w:sz w:val="24"/>
          <w:szCs w:val="24"/>
        </w:rPr>
        <w:t>rgjegj</w:t>
      </w:r>
      <w:r w:rsidR="008F01DD" w:rsidRPr="008F01DD">
        <w:rPr>
          <w:rFonts w:cstheme="minorHAnsi"/>
          <w:sz w:val="24"/>
          <w:szCs w:val="24"/>
        </w:rPr>
        <w:t>ë</w:t>
      </w:r>
      <w:r w:rsidRPr="008F01DD">
        <w:rPr>
          <w:rFonts w:cstheme="minorHAnsi"/>
          <w:sz w:val="24"/>
          <w:szCs w:val="24"/>
        </w:rPr>
        <w:t>sive t</w:t>
      </w:r>
      <w:r w:rsidR="008F01DD" w:rsidRPr="008F01DD">
        <w:rPr>
          <w:rFonts w:cstheme="minorHAnsi"/>
          <w:sz w:val="24"/>
          <w:szCs w:val="24"/>
        </w:rPr>
        <w:t>ë</w:t>
      </w:r>
      <w:r w:rsidRPr="008F01DD">
        <w:rPr>
          <w:rFonts w:cstheme="minorHAnsi"/>
          <w:sz w:val="24"/>
          <w:szCs w:val="24"/>
        </w:rPr>
        <w:t xml:space="preserve"> sec</w:t>
      </w:r>
      <w:r w:rsidR="00113F2A">
        <w:rPr>
          <w:rFonts w:cstheme="minorHAnsi"/>
          <w:sz w:val="24"/>
          <w:szCs w:val="24"/>
        </w:rPr>
        <w:t>i</w:t>
      </w:r>
      <w:r w:rsidRPr="008F01DD">
        <w:rPr>
          <w:rFonts w:cstheme="minorHAnsi"/>
          <w:sz w:val="24"/>
          <w:szCs w:val="24"/>
        </w:rPr>
        <w:t>lit pozicion n</w:t>
      </w:r>
      <w:r w:rsidR="008F01DD" w:rsidRPr="008F01DD">
        <w:rPr>
          <w:rFonts w:cstheme="minorHAnsi"/>
          <w:sz w:val="24"/>
          <w:szCs w:val="24"/>
        </w:rPr>
        <w:t>ë</w:t>
      </w:r>
      <w:r w:rsidRPr="008F01DD">
        <w:rPr>
          <w:rFonts w:cstheme="minorHAnsi"/>
          <w:sz w:val="24"/>
          <w:szCs w:val="24"/>
        </w:rPr>
        <w:t xml:space="preserve"> m</w:t>
      </w:r>
      <w:r w:rsidR="008F01DD" w:rsidRPr="008F01DD">
        <w:rPr>
          <w:rFonts w:cstheme="minorHAnsi"/>
          <w:sz w:val="24"/>
          <w:szCs w:val="24"/>
        </w:rPr>
        <w:t>ë</w:t>
      </w:r>
      <w:r w:rsidRPr="008F01DD">
        <w:rPr>
          <w:rFonts w:cstheme="minorHAnsi"/>
          <w:sz w:val="24"/>
          <w:szCs w:val="24"/>
        </w:rPr>
        <w:t>nyr</w:t>
      </w:r>
      <w:r w:rsidR="008F01DD" w:rsidRPr="008F01DD">
        <w:rPr>
          <w:rFonts w:cstheme="minorHAnsi"/>
          <w:sz w:val="24"/>
          <w:szCs w:val="24"/>
        </w:rPr>
        <w:t>ë</w:t>
      </w:r>
      <w:r w:rsidRPr="008F01DD">
        <w:rPr>
          <w:rFonts w:cstheme="minorHAnsi"/>
          <w:sz w:val="24"/>
          <w:szCs w:val="24"/>
        </w:rPr>
        <w:t>n e duhur. Nd</w:t>
      </w:r>
      <w:r w:rsidR="008F01DD" w:rsidRPr="008F01DD">
        <w:rPr>
          <w:rFonts w:cstheme="minorHAnsi"/>
          <w:sz w:val="24"/>
          <w:szCs w:val="24"/>
        </w:rPr>
        <w:t>ë</w:t>
      </w:r>
      <w:r w:rsidRPr="008F01DD">
        <w:rPr>
          <w:rFonts w:cstheme="minorHAnsi"/>
          <w:sz w:val="24"/>
          <w:szCs w:val="24"/>
        </w:rPr>
        <w:t>rkoh</w:t>
      </w:r>
      <w:r w:rsidR="008F01DD" w:rsidRPr="008F01DD">
        <w:rPr>
          <w:rFonts w:cstheme="minorHAnsi"/>
          <w:sz w:val="24"/>
          <w:szCs w:val="24"/>
        </w:rPr>
        <w:t>ë</w:t>
      </w:r>
      <w:r w:rsidRPr="008F01DD">
        <w:rPr>
          <w:rFonts w:cstheme="minorHAnsi"/>
          <w:sz w:val="24"/>
          <w:szCs w:val="24"/>
        </w:rPr>
        <w:t xml:space="preserve"> q</w:t>
      </w:r>
      <w:r w:rsidR="008F01DD" w:rsidRPr="008F01DD">
        <w:rPr>
          <w:rFonts w:cstheme="minorHAnsi"/>
          <w:sz w:val="24"/>
          <w:szCs w:val="24"/>
        </w:rPr>
        <w:t>ë</w:t>
      </w:r>
      <w:r w:rsidRPr="008F01DD">
        <w:rPr>
          <w:rFonts w:cstheme="minorHAnsi"/>
          <w:sz w:val="24"/>
          <w:szCs w:val="24"/>
        </w:rPr>
        <w:t xml:space="preserve"> Koordinatorja Vendore kund</w:t>
      </w:r>
      <w:r w:rsidR="008F01DD" w:rsidRPr="008F01DD">
        <w:rPr>
          <w:rFonts w:cstheme="minorHAnsi"/>
          <w:sz w:val="24"/>
          <w:szCs w:val="24"/>
        </w:rPr>
        <w:t>ë</w:t>
      </w:r>
      <w:r w:rsidRPr="008F01DD">
        <w:rPr>
          <w:rFonts w:cstheme="minorHAnsi"/>
          <w:sz w:val="24"/>
          <w:szCs w:val="24"/>
        </w:rPr>
        <w:t>r dhun</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familje fokusohet tek menaxhimi i rasteve dhe natyrsh</w:t>
      </w:r>
      <w:r w:rsidR="008F01DD" w:rsidRPr="008F01DD">
        <w:rPr>
          <w:rFonts w:cstheme="minorHAnsi"/>
          <w:sz w:val="24"/>
          <w:szCs w:val="24"/>
        </w:rPr>
        <w:t>ë</w:t>
      </w:r>
      <w:r w:rsidRPr="008F01DD">
        <w:rPr>
          <w:rFonts w:cstheme="minorHAnsi"/>
          <w:sz w:val="24"/>
          <w:szCs w:val="24"/>
        </w:rPr>
        <w:t xml:space="preserve">m </w:t>
      </w:r>
      <w:r w:rsidR="008F01DD" w:rsidRPr="008F01DD">
        <w:rPr>
          <w:rFonts w:cstheme="minorHAnsi"/>
          <w:sz w:val="24"/>
          <w:szCs w:val="24"/>
        </w:rPr>
        <w:t>ë</w:t>
      </w:r>
      <w:r w:rsidRPr="008F01DD">
        <w:rPr>
          <w:rFonts w:cstheme="minorHAnsi"/>
          <w:sz w:val="24"/>
          <w:szCs w:val="24"/>
        </w:rPr>
        <w:t>sht</w:t>
      </w:r>
      <w:r w:rsidR="008F01DD" w:rsidRPr="008F01DD">
        <w:rPr>
          <w:rFonts w:cstheme="minorHAnsi"/>
          <w:sz w:val="24"/>
          <w:szCs w:val="24"/>
        </w:rPr>
        <w:t>ë</w:t>
      </w:r>
      <w:r w:rsidRPr="008F01DD">
        <w:rPr>
          <w:rFonts w:cstheme="minorHAnsi"/>
          <w:sz w:val="24"/>
          <w:szCs w:val="24"/>
        </w:rPr>
        <w:t xml:space="preserve"> pjes</w:t>
      </w:r>
      <w:r w:rsidR="008F01DD" w:rsidRPr="008F01DD">
        <w:rPr>
          <w:rFonts w:cstheme="minorHAnsi"/>
          <w:sz w:val="24"/>
          <w:szCs w:val="24"/>
        </w:rPr>
        <w:t>ë</w:t>
      </w:r>
      <w:r w:rsidRPr="008F01DD">
        <w:rPr>
          <w:rFonts w:cstheme="minorHAnsi"/>
          <w:sz w:val="24"/>
          <w:szCs w:val="24"/>
        </w:rPr>
        <w:t xml:space="preserve"> e Sektorit t</w:t>
      </w:r>
      <w:r w:rsidR="008F01DD" w:rsidRPr="008F01DD">
        <w:rPr>
          <w:rFonts w:cstheme="minorHAnsi"/>
          <w:sz w:val="24"/>
          <w:szCs w:val="24"/>
        </w:rPr>
        <w:t>ë</w:t>
      </w:r>
      <w:r w:rsidRPr="008F01DD">
        <w:rPr>
          <w:rFonts w:cstheme="minorHAnsi"/>
          <w:sz w:val="24"/>
          <w:szCs w:val="24"/>
        </w:rPr>
        <w:t xml:space="preserve"> Mbrojtjes dhe P</w:t>
      </w:r>
      <w:r w:rsidR="008F01DD" w:rsidRPr="008F01DD">
        <w:rPr>
          <w:rFonts w:cstheme="minorHAnsi"/>
          <w:sz w:val="24"/>
          <w:szCs w:val="24"/>
        </w:rPr>
        <w:t>ë</w:t>
      </w:r>
      <w:r w:rsidRPr="008F01DD">
        <w:rPr>
          <w:rFonts w:cstheme="minorHAnsi"/>
          <w:sz w:val="24"/>
          <w:szCs w:val="24"/>
        </w:rPr>
        <w:t>rfshirjes Sociale, N</w:t>
      </w:r>
      <w:r w:rsidR="008F01DD" w:rsidRPr="008F01DD">
        <w:rPr>
          <w:rFonts w:cstheme="minorHAnsi"/>
          <w:sz w:val="24"/>
          <w:szCs w:val="24"/>
        </w:rPr>
        <w:t>ë</w:t>
      </w:r>
      <w:r w:rsidRPr="008F01DD">
        <w:rPr>
          <w:rFonts w:cstheme="minorHAnsi"/>
          <w:sz w:val="24"/>
          <w:szCs w:val="24"/>
        </w:rPr>
        <w:t>pun</w:t>
      </w:r>
      <w:r w:rsidR="008F01DD" w:rsidRPr="008F01DD">
        <w:rPr>
          <w:rFonts w:cstheme="minorHAnsi"/>
          <w:sz w:val="24"/>
          <w:szCs w:val="24"/>
        </w:rPr>
        <w:t>ë</w:t>
      </w:r>
      <w:r w:rsidRPr="008F01DD">
        <w:rPr>
          <w:rFonts w:cstheme="minorHAnsi"/>
          <w:sz w:val="24"/>
          <w:szCs w:val="24"/>
        </w:rPr>
        <w:t>sja e Barazis</w:t>
      </w:r>
      <w:r w:rsidR="008F01DD" w:rsidRPr="008F01DD">
        <w:rPr>
          <w:rFonts w:cstheme="minorHAnsi"/>
          <w:sz w:val="24"/>
          <w:szCs w:val="24"/>
        </w:rPr>
        <w:t>ë</w:t>
      </w:r>
      <w:r w:rsidRPr="008F01DD">
        <w:rPr>
          <w:rFonts w:cstheme="minorHAnsi"/>
          <w:sz w:val="24"/>
          <w:szCs w:val="24"/>
        </w:rPr>
        <w:t xml:space="preserve"> Gjinore i jep jet</w:t>
      </w:r>
      <w:r w:rsidR="008F01DD" w:rsidRPr="008F01DD">
        <w:rPr>
          <w:rFonts w:cstheme="minorHAnsi"/>
          <w:sz w:val="24"/>
          <w:szCs w:val="24"/>
        </w:rPr>
        <w:t>ë</w:t>
      </w:r>
      <w:r w:rsidRPr="008F01DD">
        <w:rPr>
          <w:rFonts w:cstheme="minorHAnsi"/>
          <w:sz w:val="24"/>
          <w:szCs w:val="24"/>
        </w:rPr>
        <w:t xml:space="preserve"> integrimit gjinor n</w:t>
      </w:r>
      <w:r w:rsidR="008F01DD" w:rsidRPr="008F01DD">
        <w:rPr>
          <w:rFonts w:cstheme="minorHAnsi"/>
          <w:sz w:val="24"/>
          <w:szCs w:val="24"/>
        </w:rPr>
        <w:t>ë</w:t>
      </w:r>
      <w:r w:rsidRPr="008F01DD">
        <w:rPr>
          <w:rFonts w:cstheme="minorHAnsi"/>
          <w:sz w:val="24"/>
          <w:szCs w:val="24"/>
        </w:rPr>
        <w:t xml:space="preserve"> proceset planifikuese, monitoruese e shum</w:t>
      </w:r>
      <w:r w:rsidR="008F01DD" w:rsidRPr="008F01DD">
        <w:rPr>
          <w:rFonts w:cstheme="minorHAnsi"/>
          <w:sz w:val="24"/>
          <w:szCs w:val="24"/>
        </w:rPr>
        <w:t>ë</w:t>
      </w:r>
      <w:r w:rsidRPr="008F01DD">
        <w:rPr>
          <w:rFonts w:cstheme="minorHAnsi"/>
          <w:sz w:val="24"/>
          <w:szCs w:val="24"/>
        </w:rPr>
        <w:t xml:space="preserve"> m</w:t>
      </w:r>
      <w:r w:rsidR="008F01DD" w:rsidRPr="008F01DD">
        <w:rPr>
          <w:rFonts w:cstheme="minorHAnsi"/>
          <w:sz w:val="24"/>
          <w:szCs w:val="24"/>
        </w:rPr>
        <w:t>ë</w:t>
      </w:r>
      <w:r w:rsidRPr="008F01DD">
        <w:rPr>
          <w:rFonts w:cstheme="minorHAnsi"/>
          <w:sz w:val="24"/>
          <w:szCs w:val="24"/>
        </w:rPr>
        <w:t xml:space="preserve"> gjer</w:t>
      </w:r>
      <w:r w:rsidR="008F01DD" w:rsidRPr="008F01DD">
        <w:rPr>
          <w:rFonts w:cstheme="minorHAnsi"/>
          <w:sz w:val="24"/>
          <w:szCs w:val="24"/>
        </w:rPr>
        <w:t>ë</w:t>
      </w:r>
      <w:r w:rsidRPr="008F01DD">
        <w:rPr>
          <w:rFonts w:cstheme="minorHAnsi"/>
          <w:sz w:val="24"/>
          <w:szCs w:val="24"/>
        </w:rPr>
        <w:t>, si pjes</w:t>
      </w:r>
      <w:r w:rsidR="008F01DD" w:rsidRPr="008F01DD">
        <w:rPr>
          <w:rFonts w:cstheme="minorHAnsi"/>
          <w:sz w:val="24"/>
          <w:szCs w:val="24"/>
        </w:rPr>
        <w:t>ë</w:t>
      </w:r>
      <w:r w:rsidRPr="008F01DD">
        <w:rPr>
          <w:rFonts w:cstheme="minorHAnsi"/>
          <w:sz w:val="24"/>
          <w:szCs w:val="24"/>
        </w:rPr>
        <w:t xml:space="preserve"> e Sektorit t</w:t>
      </w:r>
      <w:r w:rsidR="008F01DD" w:rsidRPr="008F01DD">
        <w:rPr>
          <w:rFonts w:cstheme="minorHAnsi"/>
          <w:sz w:val="24"/>
          <w:szCs w:val="24"/>
        </w:rPr>
        <w:t>ë</w:t>
      </w:r>
      <w:r w:rsidRPr="008F01DD">
        <w:rPr>
          <w:rFonts w:cstheme="minorHAnsi"/>
          <w:sz w:val="24"/>
          <w:szCs w:val="24"/>
        </w:rPr>
        <w:t xml:space="preserve"> Planifikimit Strategjik</w:t>
      </w:r>
      <w:r w:rsidR="00BB703B">
        <w:rPr>
          <w:rFonts w:cstheme="minorHAnsi"/>
          <w:sz w:val="24"/>
          <w:szCs w:val="24"/>
        </w:rPr>
        <w:t>,</w:t>
      </w:r>
      <w:r w:rsidRPr="008F01DD">
        <w:rPr>
          <w:rFonts w:cstheme="minorHAnsi"/>
          <w:sz w:val="24"/>
          <w:szCs w:val="24"/>
        </w:rPr>
        <w:t xml:space="preserve"> </w:t>
      </w:r>
      <w:r w:rsidR="00BB703B" w:rsidRPr="008F01DD">
        <w:rPr>
          <w:rFonts w:cstheme="minorHAnsi"/>
          <w:sz w:val="24"/>
          <w:szCs w:val="24"/>
        </w:rPr>
        <w:t>Standardeve</w:t>
      </w:r>
      <w:r w:rsidRPr="008F01DD">
        <w:rPr>
          <w:rFonts w:cstheme="minorHAnsi"/>
          <w:sz w:val="24"/>
          <w:szCs w:val="24"/>
        </w:rPr>
        <w:t xml:space="preserve"> e Monitorimeve Sociale dhe Sh</w:t>
      </w:r>
      <w:r w:rsidR="008F01DD" w:rsidRPr="008F01DD">
        <w:rPr>
          <w:rFonts w:cstheme="minorHAnsi"/>
          <w:sz w:val="24"/>
          <w:szCs w:val="24"/>
        </w:rPr>
        <w:t>ë</w:t>
      </w:r>
      <w:r w:rsidRPr="008F01DD">
        <w:rPr>
          <w:rFonts w:cstheme="minorHAnsi"/>
          <w:sz w:val="24"/>
          <w:szCs w:val="24"/>
        </w:rPr>
        <w:t>ndetit Publik. Me miratimi</w:t>
      </w:r>
      <w:r w:rsidR="00B46567" w:rsidRPr="008F01DD">
        <w:rPr>
          <w:rFonts w:cstheme="minorHAnsi"/>
          <w:sz w:val="24"/>
          <w:szCs w:val="24"/>
        </w:rPr>
        <w:t>n</w:t>
      </w:r>
      <w:r w:rsidRPr="008F01DD">
        <w:rPr>
          <w:rFonts w:cstheme="minorHAnsi"/>
          <w:sz w:val="24"/>
          <w:szCs w:val="24"/>
        </w:rPr>
        <w:t xml:space="preserve"> dhe fillimin e zbatimit t</w:t>
      </w:r>
      <w:r w:rsidR="008F01DD" w:rsidRPr="008F01DD">
        <w:rPr>
          <w:rFonts w:cstheme="minorHAnsi"/>
          <w:sz w:val="24"/>
          <w:szCs w:val="24"/>
        </w:rPr>
        <w:t>ë</w:t>
      </w:r>
      <w:r w:rsidRPr="008F01DD">
        <w:rPr>
          <w:rFonts w:cstheme="minorHAnsi"/>
          <w:sz w:val="24"/>
          <w:szCs w:val="24"/>
        </w:rPr>
        <w:t xml:space="preserve"> k</w:t>
      </w:r>
      <w:r w:rsidR="008F01DD" w:rsidRPr="008F01DD">
        <w:rPr>
          <w:rFonts w:cstheme="minorHAnsi"/>
          <w:sz w:val="24"/>
          <w:szCs w:val="24"/>
        </w:rPr>
        <w:t>ë</w:t>
      </w:r>
      <w:r w:rsidRPr="008F01DD">
        <w:rPr>
          <w:rFonts w:cstheme="minorHAnsi"/>
          <w:sz w:val="24"/>
          <w:szCs w:val="24"/>
        </w:rPr>
        <w:t xml:space="preserve">tij </w:t>
      </w:r>
      <w:r w:rsidR="00B46567" w:rsidRPr="008F01DD">
        <w:rPr>
          <w:rFonts w:cstheme="minorHAnsi"/>
          <w:sz w:val="24"/>
          <w:szCs w:val="24"/>
        </w:rPr>
        <w:lastRenderedPageBreak/>
        <w:t>Plani</w:t>
      </w:r>
      <w:r w:rsidRPr="008F01DD">
        <w:rPr>
          <w:rFonts w:cstheme="minorHAnsi"/>
          <w:sz w:val="24"/>
          <w:szCs w:val="24"/>
        </w:rPr>
        <w:t xml:space="preserve"> Vendor t</w:t>
      </w:r>
      <w:r w:rsidR="008F01DD" w:rsidRPr="008F01DD">
        <w:rPr>
          <w:rFonts w:cstheme="minorHAnsi"/>
          <w:sz w:val="24"/>
          <w:szCs w:val="24"/>
        </w:rPr>
        <w:t>ë</w:t>
      </w:r>
      <w:r w:rsidRPr="008F01DD">
        <w:rPr>
          <w:rFonts w:cstheme="minorHAnsi"/>
          <w:sz w:val="24"/>
          <w:szCs w:val="24"/>
        </w:rPr>
        <w:t xml:space="preserve"> Veprimit p</w:t>
      </w:r>
      <w:r w:rsidR="008F01DD" w:rsidRPr="008F01DD">
        <w:rPr>
          <w:rFonts w:cstheme="minorHAnsi"/>
          <w:sz w:val="24"/>
          <w:szCs w:val="24"/>
        </w:rPr>
        <w:t>ë</w:t>
      </w:r>
      <w:r w:rsidRPr="008F01DD">
        <w:rPr>
          <w:rFonts w:cstheme="minorHAnsi"/>
          <w:sz w:val="24"/>
          <w:szCs w:val="24"/>
        </w:rPr>
        <w:t>r Barazin</w:t>
      </w:r>
      <w:r w:rsidR="008F01DD" w:rsidRPr="008F01DD">
        <w:rPr>
          <w:rFonts w:cstheme="minorHAnsi"/>
          <w:sz w:val="24"/>
          <w:szCs w:val="24"/>
        </w:rPr>
        <w:t>ë</w:t>
      </w:r>
      <w:r w:rsidRPr="008F01DD">
        <w:rPr>
          <w:rFonts w:cstheme="minorHAnsi"/>
          <w:sz w:val="24"/>
          <w:szCs w:val="24"/>
        </w:rPr>
        <w:t xml:space="preserve"> Gjinore, ky pozicion i N</w:t>
      </w:r>
      <w:r w:rsidR="008F01DD" w:rsidRPr="008F01DD">
        <w:rPr>
          <w:rFonts w:cstheme="minorHAnsi"/>
          <w:sz w:val="24"/>
          <w:szCs w:val="24"/>
        </w:rPr>
        <w:t>ë</w:t>
      </w:r>
      <w:r w:rsidRPr="008F01DD">
        <w:rPr>
          <w:rFonts w:cstheme="minorHAnsi"/>
          <w:sz w:val="24"/>
          <w:szCs w:val="24"/>
        </w:rPr>
        <w:t>pun</w:t>
      </w:r>
      <w:r w:rsidR="008F01DD" w:rsidRPr="008F01DD">
        <w:rPr>
          <w:rFonts w:cstheme="minorHAnsi"/>
          <w:sz w:val="24"/>
          <w:szCs w:val="24"/>
        </w:rPr>
        <w:t>ë</w:t>
      </w:r>
      <w:r w:rsidRPr="008F01DD">
        <w:rPr>
          <w:rFonts w:cstheme="minorHAnsi"/>
          <w:sz w:val="24"/>
          <w:szCs w:val="24"/>
        </w:rPr>
        <w:t>s</w:t>
      </w:r>
      <w:r w:rsidR="007C637A" w:rsidRPr="008F01DD">
        <w:rPr>
          <w:rFonts w:cstheme="minorHAnsi"/>
          <w:sz w:val="24"/>
          <w:szCs w:val="24"/>
        </w:rPr>
        <w:t>es s</w:t>
      </w:r>
      <w:r w:rsidR="008F01DD" w:rsidRPr="008F01DD">
        <w:rPr>
          <w:rFonts w:cstheme="minorHAnsi"/>
          <w:sz w:val="24"/>
          <w:szCs w:val="24"/>
        </w:rPr>
        <w:t>ë</w:t>
      </w:r>
      <w:r w:rsidR="007C637A" w:rsidRPr="008F01DD">
        <w:rPr>
          <w:rFonts w:cstheme="minorHAnsi"/>
          <w:sz w:val="24"/>
          <w:szCs w:val="24"/>
        </w:rPr>
        <w:t xml:space="preserve"> Barazis</w:t>
      </w:r>
      <w:r w:rsidR="008F01DD" w:rsidRPr="008F01DD">
        <w:rPr>
          <w:rFonts w:cstheme="minorHAnsi"/>
          <w:sz w:val="24"/>
          <w:szCs w:val="24"/>
        </w:rPr>
        <w:t>ë</w:t>
      </w:r>
      <w:r w:rsidR="007C637A" w:rsidRPr="008F01DD">
        <w:rPr>
          <w:rFonts w:cstheme="minorHAnsi"/>
          <w:sz w:val="24"/>
          <w:szCs w:val="24"/>
        </w:rPr>
        <w:t xml:space="preserve"> Gjinore do jet</w:t>
      </w:r>
      <w:r w:rsidR="008F01DD" w:rsidRPr="008F01DD">
        <w:rPr>
          <w:rFonts w:cstheme="minorHAnsi"/>
          <w:sz w:val="24"/>
          <w:szCs w:val="24"/>
        </w:rPr>
        <w:t>ë</w:t>
      </w:r>
      <w:r w:rsidR="007C637A" w:rsidRPr="008F01DD">
        <w:rPr>
          <w:rFonts w:cstheme="minorHAnsi"/>
          <w:sz w:val="24"/>
          <w:szCs w:val="24"/>
        </w:rPr>
        <w:t xml:space="preserve"> me koh</w:t>
      </w:r>
      <w:r w:rsidR="008F01DD" w:rsidRPr="008F01DD">
        <w:rPr>
          <w:rFonts w:cstheme="minorHAnsi"/>
          <w:sz w:val="24"/>
          <w:szCs w:val="24"/>
        </w:rPr>
        <w:t>ë</w:t>
      </w:r>
      <w:r w:rsidR="007C637A" w:rsidRPr="008F01DD">
        <w:rPr>
          <w:rFonts w:cstheme="minorHAnsi"/>
          <w:sz w:val="24"/>
          <w:szCs w:val="24"/>
        </w:rPr>
        <w:t xml:space="preserve"> t</w:t>
      </w:r>
      <w:r w:rsidR="008F01DD" w:rsidRPr="008F01DD">
        <w:rPr>
          <w:rFonts w:cstheme="minorHAnsi"/>
          <w:sz w:val="24"/>
          <w:szCs w:val="24"/>
        </w:rPr>
        <w:t>ë</w:t>
      </w:r>
      <w:r w:rsidR="007C637A" w:rsidRPr="008F01DD">
        <w:rPr>
          <w:rFonts w:cstheme="minorHAnsi"/>
          <w:sz w:val="24"/>
          <w:szCs w:val="24"/>
        </w:rPr>
        <w:t xml:space="preserve"> plot</w:t>
      </w:r>
      <w:r w:rsidR="008F01DD" w:rsidRPr="008F01DD">
        <w:rPr>
          <w:rFonts w:cstheme="minorHAnsi"/>
          <w:sz w:val="24"/>
          <w:szCs w:val="24"/>
        </w:rPr>
        <w:t>ë</w:t>
      </w:r>
      <w:r w:rsidR="007C637A" w:rsidRPr="008F01DD">
        <w:rPr>
          <w:rFonts w:cstheme="minorHAnsi"/>
          <w:sz w:val="24"/>
          <w:szCs w:val="24"/>
        </w:rPr>
        <w:t xml:space="preserve"> dhe i dedikuar</w:t>
      </w:r>
      <w:r w:rsidR="00B46567" w:rsidRPr="008F01DD">
        <w:rPr>
          <w:rFonts w:cstheme="minorHAnsi"/>
          <w:sz w:val="24"/>
          <w:szCs w:val="24"/>
        </w:rPr>
        <w:t xml:space="preserve"> p</w:t>
      </w:r>
      <w:r w:rsidR="008F01DD" w:rsidRPr="008F01DD">
        <w:rPr>
          <w:rFonts w:cstheme="minorHAnsi"/>
          <w:sz w:val="24"/>
          <w:szCs w:val="24"/>
        </w:rPr>
        <w:t>ë</w:t>
      </w:r>
      <w:r w:rsidR="00B46567" w:rsidRPr="008F01DD">
        <w:rPr>
          <w:rFonts w:cstheme="minorHAnsi"/>
          <w:sz w:val="24"/>
          <w:szCs w:val="24"/>
        </w:rPr>
        <w:t>r k</w:t>
      </w:r>
      <w:r w:rsidR="008F01DD" w:rsidRPr="008F01DD">
        <w:rPr>
          <w:rFonts w:cstheme="minorHAnsi"/>
          <w:sz w:val="24"/>
          <w:szCs w:val="24"/>
        </w:rPr>
        <w:t>ë</w:t>
      </w:r>
      <w:r w:rsidR="00B46567" w:rsidRPr="008F01DD">
        <w:rPr>
          <w:rFonts w:cstheme="minorHAnsi"/>
          <w:sz w:val="24"/>
          <w:szCs w:val="24"/>
        </w:rPr>
        <w:t>t</w:t>
      </w:r>
      <w:r w:rsidR="008F01DD" w:rsidRPr="008F01DD">
        <w:rPr>
          <w:rFonts w:cstheme="minorHAnsi"/>
          <w:sz w:val="24"/>
          <w:szCs w:val="24"/>
        </w:rPr>
        <w:t>ë</w:t>
      </w:r>
      <w:r w:rsidR="00B46567" w:rsidRPr="008F01DD">
        <w:rPr>
          <w:rFonts w:cstheme="minorHAnsi"/>
          <w:sz w:val="24"/>
          <w:szCs w:val="24"/>
        </w:rPr>
        <w:t xml:space="preserve"> q</w:t>
      </w:r>
      <w:r w:rsidR="008F01DD" w:rsidRPr="008F01DD">
        <w:rPr>
          <w:rFonts w:cstheme="minorHAnsi"/>
          <w:sz w:val="24"/>
          <w:szCs w:val="24"/>
        </w:rPr>
        <w:t>ë</w:t>
      </w:r>
      <w:r w:rsidR="00B46567" w:rsidRPr="008F01DD">
        <w:rPr>
          <w:rFonts w:cstheme="minorHAnsi"/>
          <w:sz w:val="24"/>
          <w:szCs w:val="24"/>
        </w:rPr>
        <w:t>llim</w:t>
      </w:r>
      <w:r w:rsidR="007C637A" w:rsidRPr="008F01DD">
        <w:rPr>
          <w:rFonts w:cstheme="minorHAnsi"/>
          <w:sz w:val="24"/>
          <w:szCs w:val="24"/>
        </w:rPr>
        <w:t xml:space="preserve">. </w:t>
      </w:r>
    </w:p>
    <w:p w14:paraId="512E0A91" w14:textId="6E58377D" w:rsidR="000B2E41" w:rsidRPr="008F01DD" w:rsidRDefault="000B2E41" w:rsidP="00F43654">
      <w:pPr>
        <w:jc w:val="both"/>
        <w:rPr>
          <w:rFonts w:cstheme="minorHAnsi"/>
          <w:sz w:val="24"/>
          <w:szCs w:val="24"/>
        </w:rPr>
      </w:pPr>
    </w:p>
    <w:p w14:paraId="5E8BF199" w14:textId="2995EFA6" w:rsidR="006633C1" w:rsidRPr="008F01DD" w:rsidRDefault="00C11B1F" w:rsidP="00F43654">
      <w:pPr>
        <w:jc w:val="both"/>
        <w:rPr>
          <w:rFonts w:cstheme="minorHAnsi"/>
          <w:sz w:val="24"/>
          <w:szCs w:val="24"/>
        </w:rPr>
      </w:pPr>
      <w:r w:rsidRPr="008F01DD">
        <w:rPr>
          <w:rFonts w:cstheme="minorHAnsi"/>
          <w:sz w:val="24"/>
          <w:szCs w:val="24"/>
        </w:rPr>
        <w:t xml:space="preserve">Pavarësisht </w:t>
      </w:r>
      <w:r w:rsidR="00B46567" w:rsidRPr="008F01DD">
        <w:rPr>
          <w:rFonts w:cstheme="minorHAnsi"/>
          <w:sz w:val="24"/>
          <w:szCs w:val="24"/>
        </w:rPr>
        <w:t>nd</w:t>
      </w:r>
      <w:r w:rsidR="008F01DD" w:rsidRPr="008F01DD">
        <w:rPr>
          <w:rFonts w:cstheme="minorHAnsi"/>
          <w:sz w:val="24"/>
          <w:szCs w:val="24"/>
        </w:rPr>
        <w:t>ë</w:t>
      </w:r>
      <w:r w:rsidR="00B46567" w:rsidRPr="008F01DD">
        <w:rPr>
          <w:rFonts w:cstheme="minorHAnsi"/>
          <w:sz w:val="24"/>
          <w:szCs w:val="24"/>
        </w:rPr>
        <w:t>rhyrjeve dhe p</w:t>
      </w:r>
      <w:r w:rsidR="008F01DD" w:rsidRPr="008F01DD">
        <w:rPr>
          <w:rFonts w:cstheme="minorHAnsi"/>
          <w:sz w:val="24"/>
          <w:szCs w:val="24"/>
        </w:rPr>
        <w:t>ë</w:t>
      </w:r>
      <w:r w:rsidR="00B46567" w:rsidRPr="008F01DD">
        <w:rPr>
          <w:rFonts w:cstheme="minorHAnsi"/>
          <w:sz w:val="24"/>
          <w:szCs w:val="24"/>
        </w:rPr>
        <w:t>rmir</w:t>
      </w:r>
      <w:r w:rsidR="008F01DD" w:rsidRPr="008F01DD">
        <w:rPr>
          <w:rFonts w:cstheme="minorHAnsi"/>
          <w:sz w:val="24"/>
          <w:szCs w:val="24"/>
        </w:rPr>
        <w:t>ë</w:t>
      </w:r>
      <w:r w:rsidR="00B46567" w:rsidRPr="008F01DD">
        <w:rPr>
          <w:rFonts w:cstheme="minorHAnsi"/>
          <w:sz w:val="24"/>
          <w:szCs w:val="24"/>
        </w:rPr>
        <w:t>simeve t</w:t>
      </w:r>
      <w:r w:rsidR="008F01DD" w:rsidRPr="008F01DD">
        <w:rPr>
          <w:rFonts w:cstheme="minorHAnsi"/>
          <w:sz w:val="24"/>
          <w:szCs w:val="24"/>
        </w:rPr>
        <w:t>ë</w:t>
      </w:r>
      <w:r w:rsidR="00B46567" w:rsidRPr="008F01DD">
        <w:rPr>
          <w:rFonts w:cstheme="minorHAnsi"/>
          <w:sz w:val="24"/>
          <w:szCs w:val="24"/>
        </w:rPr>
        <w:t xml:space="preserve"> vazhdueshme</w:t>
      </w:r>
      <w:r w:rsidRPr="008F01DD">
        <w:rPr>
          <w:rFonts w:cstheme="minorHAnsi"/>
          <w:sz w:val="24"/>
          <w:szCs w:val="24"/>
        </w:rPr>
        <w:t>, me</w:t>
      </w:r>
      <w:r w:rsidR="002A5427" w:rsidRPr="008F01DD">
        <w:rPr>
          <w:rFonts w:cstheme="minorHAnsi"/>
          <w:sz w:val="24"/>
          <w:szCs w:val="24"/>
        </w:rPr>
        <w:t xml:space="preserve"> gjith</w:t>
      </w:r>
      <w:r w:rsidR="00225650" w:rsidRPr="008F01DD">
        <w:rPr>
          <w:rFonts w:cstheme="minorHAnsi"/>
          <w:sz w:val="24"/>
          <w:szCs w:val="24"/>
        </w:rPr>
        <w:t>ë</w:t>
      </w:r>
      <w:r w:rsidR="002A5427" w:rsidRPr="008F01DD">
        <w:rPr>
          <w:rFonts w:cstheme="minorHAnsi"/>
          <w:sz w:val="24"/>
          <w:szCs w:val="24"/>
        </w:rPr>
        <w:t xml:space="preserve"> p</w:t>
      </w:r>
      <w:r w:rsidR="00225650" w:rsidRPr="008F01DD">
        <w:rPr>
          <w:rFonts w:cstheme="minorHAnsi"/>
          <w:sz w:val="24"/>
          <w:szCs w:val="24"/>
        </w:rPr>
        <w:t>ë</w:t>
      </w:r>
      <w:r w:rsidR="002A5427" w:rsidRPr="008F01DD">
        <w:rPr>
          <w:rFonts w:cstheme="minorHAnsi"/>
          <w:sz w:val="24"/>
          <w:szCs w:val="24"/>
        </w:rPr>
        <w:t>rpjekjet e b</w:t>
      </w:r>
      <w:r w:rsidR="00225650" w:rsidRPr="008F01DD">
        <w:rPr>
          <w:rFonts w:cstheme="minorHAnsi"/>
          <w:sz w:val="24"/>
          <w:szCs w:val="24"/>
        </w:rPr>
        <w:t>ë</w:t>
      </w:r>
      <w:r w:rsidR="002A5427" w:rsidRPr="008F01DD">
        <w:rPr>
          <w:rFonts w:cstheme="minorHAnsi"/>
          <w:sz w:val="24"/>
          <w:szCs w:val="24"/>
        </w:rPr>
        <w:t>ra apo q</w:t>
      </w:r>
      <w:r w:rsidR="00225650" w:rsidRPr="008F01DD">
        <w:rPr>
          <w:rFonts w:cstheme="minorHAnsi"/>
          <w:sz w:val="24"/>
          <w:szCs w:val="24"/>
        </w:rPr>
        <w:t>ë</w:t>
      </w:r>
      <w:r w:rsidR="002A5427" w:rsidRPr="008F01DD">
        <w:rPr>
          <w:rFonts w:cstheme="minorHAnsi"/>
          <w:sz w:val="24"/>
          <w:szCs w:val="24"/>
        </w:rPr>
        <w:t xml:space="preserve"> vijojn</w:t>
      </w:r>
      <w:r w:rsidR="00225650" w:rsidRPr="008F01DD">
        <w:rPr>
          <w:rFonts w:cstheme="minorHAnsi"/>
          <w:sz w:val="24"/>
          <w:szCs w:val="24"/>
        </w:rPr>
        <w:t>ë</w:t>
      </w:r>
      <w:r w:rsidR="002A5427" w:rsidRPr="008F01DD">
        <w:rPr>
          <w:rFonts w:cstheme="minorHAnsi"/>
          <w:sz w:val="24"/>
          <w:szCs w:val="24"/>
        </w:rPr>
        <w:t xml:space="preserve"> t</w:t>
      </w:r>
      <w:r w:rsidR="00225650" w:rsidRPr="008F01DD">
        <w:rPr>
          <w:rFonts w:cstheme="minorHAnsi"/>
          <w:sz w:val="24"/>
          <w:szCs w:val="24"/>
        </w:rPr>
        <w:t>ë</w:t>
      </w:r>
      <w:r w:rsidR="002A5427" w:rsidRPr="008F01DD">
        <w:rPr>
          <w:rFonts w:cstheme="minorHAnsi"/>
          <w:sz w:val="24"/>
          <w:szCs w:val="24"/>
        </w:rPr>
        <w:t xml:space="preserve"> b</w:t>
      </w:r>
      <w:r w:rsidR="00225650" w:rsidRPr="008F01DD">
        <w:rPr>
          <w:rFonts w:cstheme="minorHAnsi"/>
          <w:sz w:val="24"/>
          <w:szCs w:val="24"/>
        </w:rPr>
        <w:t>ë</w:t>
      </w:r>
      <w:r w:rsidR="002A5427" w:rsidRPr="008F01DD">
        <w:rPr>
          <w:rFonts w:cstheme="minorHAnsi"/>
          <w:sz w:val="24"/>
          <w:szCs w:val="24"/>
        </w:rPr>
        <w:t>hen nd</w:t>
      </w:r>
      <w:r w:rsidR="00225650" w:rsidRPr="008F01DD">
        <w:rPr>
          <w:rFonts w:cstheme="minorHAnsi"/>
          <w:sz w:val="24"/>
          <w:szCs w:val="24"/>
        </w:rPr>
        <w:t>ë</w:t>
      </w:r>
      <w:r w:rsidR="002A5427" w:rsidRPr="008F01DD">
        <w:rPr>
          <w:rFonts w:cstheme="minorHAnsi"/>
          <w:sz w:val="24"/>
          <w:szCs w:val="24"/>
        </w:rPr>
        <w:t xml:space="preserve">r vite </w:t>
      </w:r>
      <w:r w:rsidR="00B46567" w:rsidRPr="008F01DD">
        <w:rPr>
          <w:rFonts w:cstheme="minorHAnsi"/>
          <w:sz w:val="24"/>
          <w:szCs w:val="24"/>
        </w:rPr>
        <w:t>p</w:t>
      </w:r>
      <w:r w:rsidR="008F01DD" w:rsidRPr="008F01DD">
        <w:rPr>
          <w:rFonts w:cstheme="minorHAnsi"/>
          <w:sz w:val="24"/>
          <w:szCs w:val="24"/>
        </w:rPr>
        <w:t>ë</w:t>
      </w:r>
      <w:r w:rsidR="00B46567" w:rsidRPr="008F01DD">
        <w:rPr>
          <w:rFonts w:cstheme="minorHAnsi"/>
          <w:sz w:val="24"/>
          <w:szCs w:val="24"/>
        </w:rPr>
        <w:t>r p</w:t>
      </w:r>
      <w:r w:rsidR="008F01DD" w:rsidRPr="008F01DD">
        <w:rPr>
          <w:rFonts w:cstheme="minorHAnsi"/>
          <w:sz w:val="24"/>
          <w:szCs w:val="24"/>
        </w:rPr>
        <w:t>ë</w:t>
      </w:r>
      <w:r w:rsidR="00B46567" w:rsidRPr="008F01DD">
        <w:rPr>
          <w:rFonts w:cstheme="minorHAnsi"/>
          <w:sz w:val="24"/>
          <w:szCs w:val="24"/>
        </w:rPr>
        <w:t>rparimin drejt barazis</w:t>
      </w:r>
      <w:r w:rsidR="008F01DD" w:rsidRPr="008F01DD">
        <w:rPr>
          <w:rFonts w:cstheme="minorHAnsi"/>
          <w:sz w:val="24"/>
          <w:szCs w:val="24"/>
        </w:rPr>
        <w:t>ë</w:t>
      </w:r>
      <w:r w:rsidR="00B46567" w:rsidRPr="008F01DD">
        <w:rPr>
          <w:rFonts w:cstheme="minorHAnsi"/>
          <w:sz w:val="24"/>
          <w:szCs w:val="24"/>
        </w:rPr>
        <w:t xml:space="preserve"> gjinore</w:t>
      </w:r>
      <w:r w:rsidR="003C0453" w:rsidRPr="008F01DD">
        <w:rPr>
          <w:rFonts w:cstheme="minorHAnsi"/>
          <w:sz w:val="24"/>
          <w:szCs w:val="24"/>
        </w:rPr>
        <w:t>, si</w:t>
      </w:r>
      <w:r w:rsidR="002A5427" w:rsidRPr="008F01DD">
        <w:rPr>
          <w:rFonts w:cstheme="minorHAnsi"/>
          <w:sz w:val="24"/>
          <w:szCs w:val="24"/>
        </w:rPr>
        <w:t xml:space="preserve"> dhe plot</w:t>
      </w:r>
      <w:r w:rsidR="00225650" w:rsidRPr="008F01DD">
        <w:rPr>
          <w:rFonts w:cstheme="minorHAnsi"/>
          <w:sz w:val="24"/>
          <w:szCs w:val="24"/>
        </w:rPr>
        <w:t>ë</w:t>
      </w:r>
      <w:r w:rsidR="002A5427" w:rsidRPr="008F01DD">
        <w:rPr>
          <w:rFonts w:cstheme="minorHAnsi"/>
          <w:sz w:val="24"/>
          <w:szCs w:val="24"/>
        </w:rPr>
        <w:t>simi</w:t>
      </w:r>
      <w:r w:rsidR="003C0453" w:rsidRPr="008F01DD">
        <w:rPr>
          <w:rFonts w:cstheme="minorHAnsi"/>
          <w:sz w:val="24"/>
          <w:szCs w:val="24"/>
        </w:rPr>
        <w:t>n</w:t>
      </w:r>
      <w:r w:rsidR="002A5427" w:rsidRPr="008F01DD">
        <w:rPr>
          <w:rFonts w:cstheme="minorHAnsi"/>
          <w:sz w:val="24"/>
          <w:szCs w:val="24"/>
        </w:rPr>
        <w:t xml:space="preserve"> e harmonizimi</w:t>
      </w:r>
      <w:r w:rsidR="003C0453" w:rsidRPr="008F01DD">
        <w:rPr>
          <w:rFonts w:cstheme="minorHAnsi"/>
          <w:sz w:val="24"/>
          <w:szCs w:val="24"/>
        </w:rPr>
        <w:t>n e</w:t>
      </w:r>
      <w:r w:rsidR="002A5427" w:rsidRPr="008F01DD">
        <w:rPr>
          <w:rFonts w:cstheme="minorHAnsi"/>
          <w:sz w:val="24"/>
          <w:szCs w:val="24"/>
        </w:rPr>
        <w:t xml:space="preserve"> kuad</w:t>
      </w:r>
      <w:r w:rsidR="003C0453" w:rsidRPr="008F01DD">
        <w:rPr>
          <w:rFonts w:cstheme="minorHAnsi"/>
          <w:sz w:val="24"/>
          <w:szCs w:val="24"/>
        </w:rPr>
        <w:t>r</w:t>
      </w:r>
      <w:r w:rsidR="002A5427" w:rsidRPr="008F01DD">
        <w:rPr>
          <w:rFonts w:cstheme="minorHAnsi"/>
          <w:sz w:val="24"/>
          <w:szCs w:val="24"/>
        </w:rPr>
        <w:t>it ligjor dhe t</w:t>
      </w:r>
      <w:r w:rsidR="00225650" w:rsidRPr="008F01DD">
        <w:rPr>
          <w:rFonts w:cstheme="minorHAnsi"/>
          <w:sz w:val="24"/>
          <w:szCs w:val="24"/>
        </w:rPr>
        <w:t>ë</w:t>
      </w:r>
      <w:r w:rsidR="002A5427" w:rsidRPr="008F01DD">
        <w:rPr>
          <w:rFonts w:cstheme="minorHAnsi"/>
          <w:sz w:val="24"/>
          <w:szCs w:val="24"/>
        </w:rPr>
        <w:t xml:space="preserve"> politikave vendore me ato komb</w:t>
      </w:r>
      <w:r w:rsidR="00225650" w:rsidRPr="008F01DD">
        <w:rPr>
          <w:rFonts w:cstheme="minorHAnsi"/>
          <w:sz w:val="24"/>
          <w:szCs w:val="24"/>
        </w:rPr>
        <w:t>ë</w:t>
      </w:r>
      <w:r w:rsidR="002A5427" w:rsidRPr="008F01DD">
        <w:rPr>
          <w:rFonts w:cstheme="minorHAnsi"/>
          <w:sz w:val="24"/>
          <w:szCs w:val="24"/>
        </w:rPr>
        <w:t>tare e nd</w:t>
      </w:r>
      <w:r w:rsidR="00225650" w:rsidRPr="008F01DD">
        <w:rPr>
          <w:rFonts w:cstheme="minorHAnsi"/>
          <w:sz w:val="24"/>
          <w:szCs w:val="24"/>
        </w:rPr>
        <w:t>ë</w:t>
      </w:r>
      <w:r w:rsidR="002A5427" w:rsidRPr="008F01DD">
        <w:rPr>
          <w:rFonts w:cstheme="minorHAnsi"/>
          <w:sz w:val="24"/>
          <w:szCs w:val="24"/>
        </w:rPr>
        <w:t>rkomb</w:t>
      </w:r>
      <w:r w:rsidR="00225650" w:rsidRPr="008F01DD">
        <w:rPr>
          <w:rFonts w:cstheme="minorHAnsi"/>
          <w:sz w:val="24"/>
          <w:szCs w:val="24"/>
        </w:rPr>
        <w:t>ë</w:t>
      </w:r>
      <w:r w:rsidR="002A5427" w:rsidRPr="008F01DD">
        <w:rPr>
          <w:rFonts w:cstheme="minorHAnsi"/>
          <w:sz w:val="24"/>
          <w:szCs w:val="24"/>
        </w:rPr>
        <w:t>tare, duhet t</w:t>
      </w:r>
      <w:r w:rsidR="00225650" w:rsidRPr="008F01DD">
        <w:rPr>
          <w:rFonts w:cstheme="minorHAnsi"/>
          <w:sz w:val="24"/>
          <w:szCs w:val="24"/>
        </w:rPr>
        <w:t>ë</w:t>
      </w:r>
      <w:r w:rsidR="002A5427" w:rsidRPr="008F01DD">
        <w:rPr>
          <w:rFonts w:cstheme="minorHAnsi"/>
          <w:sz w:val="24"/>
          <w:szCs w:val="24"/>
        </w:rPr>
        <w:t xml:space="preserve"> pranojm</w:t>
      </w:r>
      <w:r w:rsidR="00225650" w:rsidRPr="008F01DD">
        <w:rPr>
          <w:rFonts w:cstheme="minorHAnsi"/>
          <w:sz w:val="24"/>
          <w:szCs w:val="24"/>
        </w:rPr>
        <w:t>ë</w:t>
      </w:r>
      <w:r w:rsidR="002A5427" w:rsidRPr="008F01DD">
        <w:rPr>
          <w:rFonts w:cstheme="minorHAnsi"/>
          <w:sz w:val="24"/>
          <w:szCs w:val="24"/>
        </w:rPr>
        <w:t xml:space="preserve"> q</w:t>
      </w:r>
      <w:r w:rsidR="00225650" w:rsidRPr="008F01DD">
        <w:rPr>
          <w:rFonts w:cstheme="minorHAnsi"/>
          <w:sz w:val="24"/>
          <w:szCs w:val="24"/>
        </w:rPr>
        <w:t>ë</w:t>
      </w:r>
      <w:r w:rsidR="002A5427" w:rsidRPr="008F01DD">
        <w:rPr>
          <w:rFonts w:cstheme="minorHAnsi"/>
          <w:sz w:val="24"/>
          <w:szCs w:val="24"/>
        </w:rPr>
        <w:t xml:space="preserve"> realiteti ende flet p</w:t>
      </w:r>
      <w:r w:rsidR="00225650" w:rsidRPr="008F01DD">
        <w:rPr>
          <w:rFonts w:cstheme="minorHAnsi"/>
          <w:sz w:val="24"/>
          <w:szCs w:val="24"/>
        </w:rPr>
        <w:t>ë</w:t>
      </w:r>
      <w:r w:rsidR="002A5427" w:rsidRPr="008F01DD">
        <w:rPr>
          <w:rFonts w:cstheme="minorHAnsi"/>
          <w:sz w:val="24"/>
          <w:szCs w:val="24"/>
        </w:rPr>
        <w:t>r barazi dhe drejt</w:t>
      </w:r>
      <w:r w:rsidR="00225650" w:rsidRPr="008F01DD">
        <w:rPr>
          <w:rFonts w:cstheme="minorHAnsi"/>
          <w:sz w:val="24"/>
          <w:szCs w:val="24"/>
        </w:rPr>
        <w:t>ë</w:t>
      </w:r>
      <w:r w:rsidR="002A5427" w:rsidRPr="008F01DD">
        <w:rPr>
          <w:rFonts w:cstheme="minorHAnsi"/>
          <w:sz w:val="24"/>
          <w:szCs w:val="24"/>
        </w:rPr>
        <w:t>si gjinore t</w:t>
      </w:r>
      <w:r w:rsidR="00225650" w:rsidRPr="008F01DD">
        <w:rPr>
          <w:rFonts w:cstheme="minorHAnsi"/>
          <w:sz w:val="24"/>
          <w:szCs w:val="24"/>
        </w:rPr>
        <w:t>ë</w:t>
      </w:r>
      <w:r w:rsidR="002A5427" w:rsidRPr="008F01DD">
        <w:rPr>
          <w:rFonts w:cstheme="minorHAnsi"/>
          <w:sz w:val="24"/>
          <w:szCs w:val="24"/>
        </w:rPr>
        <w:t xml:space="preserve"> munguara n</w:t>
      </w:r>
      <w:r w:rsidR="00225650" w:rsidRPr="008F01DD">
        <w:rPr>
          <w:rFonts w:cstheme="minorHAnsi"/>
          <w:sz w:val="24"/>
          <w:szCs w:val="24"/>
        </w:rPr>
        <w:t>ë</w:t>
      </w:r>
      <w:r w:rsidR="002A5427" w:rsidRPr="008F01DD">
        <w:rPr>
          <w:rFonts w:cstheme="minorHAnsi"/>
          <w:sz w:val="24"/>
          <w:szCs w:val="24"/>
        </w:rPr>
        <w:t xml:space="preserve"> praktik</w:t>
      </w:r>
      <w:r w:rsidR="00225650" w:rsidRPr="008F01DD">
        <w:rPr>
          <w:rFonts w:cstheme="minorHAnsi"/>
          <w:sz w:val="24"/>
          <w:szCs w:val="24"/>
        </w:rPr>
        <w:t>ë</w:t>
      </w:r>
      <w:r w:rsidR="002A5427" w:rsidRPr="008F01DD">
        <w:rPr>
          <w:rFonts w:cstheme="minorHAnsi"/>
          <w:sz w:val="24"/>
          <w:szCs w:val="24"/>
        </w:rPr>
        <w:t>. Pabarazit</w:t>
      </w:r>
      <w:r w:rsidR="00225650" w:rsidRPr="008F01DD">
        <w:rPr>
          <w:rFonts w:cstheme="minorHAnsi"/>
          <w:sz w:val="24"/>
          <w:szCs w:val="24"/>
        </w:rPr>
        <w:t>ë</w:t>
      </w:r>
      <w:r w:rsidR="002A5427" w:rsidRPr="008F01DD">
        <w:rPr>
          <w:rFonts w:cstheme="minorHAnsi"/>
          <w:sz w:val="24"/>
          <w:szCs w:val="24"/>
        </w:rPr>
        <w:t xml:space="preserve"> dhe diskriminimi apo disavantazhimi i shum</w:t>
      </w:r>
      <w:r w:rsidR="00225650" w:rsidRPr="008F01DD">
        <w:rPr>
          <w:rFonts w:cstheme="minorHAnsi"/>
          <w:sz w:val="24"/>
          <w:szCs w:val="24"/>
        </w:rPr>
        <w:t>ë</w:t>
      </w:r>
      <w:r w:rsidR="002A5427" w:rsidRPr="008F01DD">
        <w:rPr>
          <w:rFonts w:cstheme="minorHAnsi"/>
          <w:sz w:val="24"/>
          <w:szCs w:val="24"/>
        </w:rPr>
        <w:t>fisht</w:t>
      </w:r>
      <w:r w:rsidR="00225650" w:rsidRPr="008F01DD">
        <w:rPr>
          <w:rFonts w:cstheme="minorHAnsi"/>
          <w:sz w:val="24"/>
          <w:szCs w:val="24"/>
        </w:rPr>
        <w:t>ë</w:t>
      </w:r>
      <w:r w:rsidR="002A5427" w:rsidRPr="008F01DD">
        <w:rPr>
          <w:rFonts w:cstheme="minorHAnsi"/>
          <w:sz w:val="24"/>
          <w:szCs w:val="24"/>
        </w:rPr>
        <w:t>, jo vet</w:t>
      </w:r>
      <w:r w:rsidR="00225650" w:rsidRPr="008F01DD">
        <w:rPr>
          <w:rFonts w:cstheme="minorHAnsi"/>
          <w:sz w:val="24"/>
          <w:szCs w:val="24"/>
        </w:rPr>
        <w:t>ë</w:t>
      </w:r>
      <w:r w:rsidR="002A5427" w:rsidRPr="008F01DD">
        <w:rPr>
          <w:rFonts w:cstheme="minorHAnsi"/>
          <w:sz w:val="24"/>
          <w:szCs w:val="24"/>
        </w:rPr>
        <w:t>m nd</w:t>
      </w:r>
      <w:r w:rsidR="00225650" w:rsidRPr="008F01DD">
        <w:rPr>
          <w:rFonts w:cstheme="minorHAnsi"/>
          <w:sz w:val="24"/>
          <w:szCs w:val="24"/>
        </w:rPr>
        <w:t>ë</w:t>
      </w:r>
      <w:r w:rsidR="002A5427" w:rsidRPr="008F01DD">
        <w:rPr>
          <w:rFonts w:cstheme="minorHAnsi"/>
          <w:sz w:val="24"/>
          <w:szCs w:val="24"/>
        </w:rPr>
        <w:t>rmjet gjinive por edhe nd</w:t>
      </w:r>
      <w:r w:rsidR="00225650" w:rsidRPr="008F01DD">
        <w:rPr>
          <w:rFonts w:cstheme="minorHAnsi"/>
          <w:sz w:val="24"/>
          <w:szCs w:val="24"/>
        </w:rPr>
        <w:t>ë</w:t>
      </w:r>
      <w:r w:rsidR="002A5427" w:rsidRPr="008F01DD">
        <w:rPr>
          <w:rFonts w:cstheme="minorHAnsi"/>
          <w:sz w:val="24"/>
          <w:szCs w:val="24"/>
        </w:rPr>
        <w:t>rmjet grupeve brenda t</w:t>
      </w:r>
      <w:r w:rsidR="00225650" w:rsidRPr="008F01DD">
        <w:rPr>
          <w:rFonts w:cstheme="minorHAnsi"/>
          <w:sz w:val="24"/>
          <w:szCs w:val="24"/>
        </w:rPr>
        <w:t>ë</w:t>
      </w:r>
      <w:r w:rsidR="002A5427" w:rsidRPr="008F01DD">
        <w:rPr>
          <w:rFonts w:cstheme="minorHAnsi"/>
          <w:sz w:val="24"/>
          <w:szCs w:val="24"/>
        </w:rPr>
        <w:t xml:space="preserve"> nj</w:t>
      </w:r>
      <w:r w:rsidR="00225650" w:rsidRPr="008F01DD">
        <w:rPr>
          <w:rFonts w:cstheme="minorHAnsi"/>
          <w:sz w:val="24"/>
          <w:szCs w:val="24"/>
        </w:rPr>
        <w:t>ë</w:t>
      </w:r>
      <w:r w:rsidR="002A5427" w:rsidRPr="008F01DD">
        <w:rPr>
          <w:rFonts w:cstheme="minorHAnsi"/>
          <w:sz w:val="24"/>
          <w:szCs w:val="24"/>
        </w:rPr>
        <w:t>jt</w:t>
      </w:r>
      <w:r w:rsidR="00225650" w:rsidRPr="008F01DD">
        <w:rPr>
          <w:rFonts w:cstheme="minorHAnsi"/>
          <w:sz w:val="24"/>
          <w:szCs w:val="24"/>
        </w:rPr>
        <w:t>ë</w:t>
      </w:r>
      <w:r w:rsidR="002A5427" w:rsidRPr="008F01DD">
        <w:rPr>
          <w:rFonts w:cstheme="minorHAnsi"/>
          <w:sz w:val="24"/>
          <w:szCs w:val="24"/>
        </w:rPr>
        <w:t>s gjini, vijojn</w:t>
      </w:r>
      <w:r w:rsidR="00225650" w:rsidRPr="008F01DD">
        <w:rPr>
          <w:rFonts w:cstheme="minorHAnsi"/>
          <w:sz w:val="24"/>
          <w:szCs w:val="24"/>
        </w:rPr>
        <w:t>ë</w:t>
      </w:r>
      <w:r w:rsidR="002A5427" w:rsidRPr="008F01DD">
        <w:rPr>
          <w:rFonts w:cstheme="minorHAnsi"/>
          <w:sz w:val="24"/>
          <w:szCs w:val="24"/>
        </w:rPr>
        <w:t xml:space="preserve"> t</w:t>
      </w:r>
      <w:r w:rsidR="00225650" w:rsidRPr="008F01DD">
        <w:rPr>
          <w:rFonts w:cstheme="minorHAnsi"/>
          <w:sz w:val="24"/>
          <w:szCs w:val="24"/>
        </w:rPr>
        <w:t>ë</w:t>
      </w:r>
      <w:r w:rsidR="002A5427" w:rsidRPr="008F01DD">
        <w:rPr>
          <w:rFonts w:cstheme="minorHAnsi"/>
          <w:sz w:val="24"/>
          <w:szCs w:val="24"/>
        </w:rPr>
        <w:t xml:space="preserve"> mb</w:t>
      </w:r>
      <w:r w:rsidR="00225650" w:rsidRPr="008F01DD">
        <w:rPr>
          <w:rFonts w:cstheme="minorHAnsi"/>
          <w:sz w:val="24"/>
          <w:szCs w:val="24"/>
        </w:rPr>
        <w:t>ë</w:t>
      </w:r>
      <w:r w:rsidR="002A5427" w:rsidRPr="008F01DD">
        <w:rPr>
          <w:rFonts w:cstheme="minorHAnsi"/>
          <w:sz w:val="24"/>
          <w:szCs w:val="24"/>
        </w:rPr>
        <w:t>shteten n</w:t>
      </w:r>
      <w:r w:rsidR="00225650" w:rsidRPr="008F01DD">
        <w:rPr>
          <w:rFonts w:cstheme="minorHAnsi"/>
          <w:sz w:val="24"/>
          <w:szCs w:val="24"/>
        </w:rPr>
        <w:t>ë</w:t>
      </w:r>
      <w:r w:rsidR="002A5427" w:rsidRPr="008F01DD">
        <w:rPr>
          <w:rFonts w:cstheme="minorHAnsi"/>
          <w:sz w:val="24"/>
          <w:szCs w:val="24"/>
        </w:rPr>
        <w:t xml:space="preserve"> nj</w:t>
      </w:r>
      <w:r w:rsidR="00225650" w:rsidRPr="008F01DD">
        <w:rPr>
          <w:rFonts w:cstheme="minorHAnsi"/>
          <w:sz w:val="24"/>
          <w:szCs w:val="24"/>
        </w:rPr>
        <w:t>ë</w:t>
      </w:r>
      <w:r w:rsidR="002A5427" w:rsidRPr="008F01DD">
        <w:rPr>
          <w:rFonts w:cstheme="minorHAnsi"/>
          <w:sz w:val="24"/>
          <w:szCs w:val="24"/>
        </w:rPr>
        <w:t xml:space="preserve"> s</w:t>
      </w:r>
      <w:r w:rsidR="00225650" w:rsidRPr="008F01DD">
        <w:rPr>
          <w:rFonts w:cstheme="minorHAnsi"/>
          <w:sz w:val="24"/>
          <w:szCs w:val="24"/>
        </w:rPr>
        <w:t>ë</w:t>
      </w:r>
      <w:r w:rsidR="002A5427" w:rsidRPr="008F01DD">
        <w:rPr>
          <w:rFonts w:cstheme="minorHAnsi"/>
          <w:sz w:val="24"/>
          <w:szCs w:val="24"/>
        </w:rPr>
        <w:t>r</w:t>
      </w:r>
      <w:r w:rsidR="00225650" w:rsidRPr="008F01DD">
        <w:rPr>
          <w:rFonts w:cstheme="minorHAnsi"/>
          <w:sz w:val="24"/>
          <w:szCs w:val="24"/>
        </w:rPr>
        <w:t>ë</w:t>
      </w:r>
      <w:r w:rsidR="002A5427" w:rsidRPr="008F01DD">
        <w:rPr>
          <w:rFonts w:cstheme="minorHAnsi"/>
          <w:sz w:val="24"/>
          <w:szCs w:val="24"/>
        </w:rPr>
        <w:t xml:space="preserve"> </w:t>
      </w:r>
      <w:bookmarkStart w:id="8" w:name="_Toc46212801"/>
      <w:bookmarkStart w:id="9" w:name="_Toc46734802"/>
      <w:bookmarkEnd w:id="6"/>
      <w:bookmarkEnd w:id="7"/>
      <w:r w:rsidR="00284CCC" w:rsidRPr="008F01DD">
        <w:rPr>
          <w:rFonts w:cstheme="minorHAnsi"/>
          <w:sz w:val="24"/>
          <w:szCs w:val="24"/>
        </w:rPr>
        <w:t>nocione</w:t>
      </w:r>
      <w:r w:rsidR="002A5427" w:rsidRPr="008F01DD">
        <w:rPr>
          <w:rFonts w:cstheme="minorHAnsi"/>
          <w:sz w:val="24"/>
          <w:szCs w:val="24"/>
        </w:rPr>
        <w:t>sh</w:t>
      </w:r>
      <w:r w:rsidR="00284CCC" w:rsidRPr="008F01DD">
        <w:rPr>
          <w:rFonts w:cstheme="minorHAnsi"/>
          <w:sz w:val="24"/>
          <w:szCs w:val="24"/>
        </w:rPr>
        <w:t xml:space="preserve"> shoq</w:t>
      </w:r>
      <w:r w:rsidR="008E1A30" w:rsidRPr="008F01DD">
        <w:rPr>
          <w:rFonts w:cstheme="minorHAnsi"/>
          <w:sz w:val="24"/>
          <w:szCs w:val="24"/>
        </w:rPr>
        <w:t>ë</w:t>
      </w:r>
      <w:r w:rsidR="00284CCC" w:rsidRPr="008F01DD">
        <w:rPr>
          <w:rFonts w:cstheme="minorHAnsi"/>
          <w:sz w:val="24"/>
          <w:szCs w:val="24"/>
        </w:rPr>
        <w:t>rore t</w:t>
      </w:r>
      <w:r w:rsidR="008E1A30" w:rsidRPr="008F01DD">
        <w:rPr>
          <w:rFonts w:cstheme="minorHAnsi"/>
          <w:sz w:val="24"/>
          <w:szCs w:val="24"/>
        </w:rPr>
        <w:t>ë</w:t>
      </w:r>
      <w:r w:rsidR="00284CCC" w:rsidRPr="008F01DD">
        <w:rPr>
          <w:rFonts w:cstheme="minorHAnsi"/>
          <w:sz w:val="24"/>
          <w:szCs w:val="24"/>
        </w:rPr>
        <w:t xml:space="preserve"> nd</w:t>
      </w:r>
      <w:r w:rsidR="008E1A30" w:rsidRPr="008F01DD">
        <w:rPr>
          <w:rFonts w:cstheme="minorHAnsi"/>
          <w:sz w:val="24"/>
          <w:szCs w:val="24"/>
        </w:rPr>
        <w:t>ë</w:t>
      </w:r>
      <w:r w:rsidR="00284CCC" w:rsidRPr="008F01DD">
        <w:rPr>
          <w:rFonts w:cstheme="minorHAnsi"/>
          <w:sz w:val="24"/>
          <w:szCs w:val="24"/>
        </w:rPr>
        <w:t>rtuara mbi baz</w:t>
      </w:r>
      <w:r w:rsidR="008E1A30" w:rsidRPr="008F01DD">
        <w:rPr>
          <w:rFonts w:cstheme="minorHAnsi"/>
          <w:sz w:val="24"/>
          <w:szCs w:val="24"/>
        </w:rPr>
        <w:t>ë</w:t>
      </w:r>
      <w:r w:rsidR="00284CCC" w:rsidRPr="008F01DD">
        <w:rPr>
          <w:rFonts w:cstheme="minorHAnsi"/>
          <w:sz w:val="24"/>
          <w:szCs w:val="24"/>
        </w:rPr>
        <w:t>n e steriotipeve t</w:t>
      </w:r>
      <w:r w:rsidR="008E1A30" w:rsidRPr="008F01DD">
        <w:rPr>
          <w:rFonts w:cstheme="minorHAnsi"/>
          <w:sz w:val="24"/>
          <w:szCs w:val="24"/>
        </w:rPr>
        <w:t>ë</w:t>
      </w:r>
      <w:r w:rsidR="00284CCC" w:rsidRPr="008F01DD">
        <w:rPr>
          <w:rFonts w:cstheme="minorHAnsi"/>
          <w:sz w:val="24"/>
          <w:szCs w:val="24"/>
        </w:rPr>
        <w:t xml:space="preserve"> shumta t</w:t>
      </w:r>
      <w:r w:rsidR="008E1A30" w:rsidRPr="008F01DD">
        <w:rPr>
          <w:rFonts w:cstheme="minorHAnsi"/>
          <w:sz w:val="24"/>
          <w:szCs w:val="24"/>
        </w:rPr>
        <w:t>ë</w:t>
      </w:r>
      <w:r w:rsidR="00284CCC" w:rsidRPr="008F01DD">
        <w:rPr>
          <w:rFonts w:cstheme="minorHAnsi"/>
          <w:sz w:val="24"/>
          <w:szCs w:val="24"/>
        </w:rPr>
        <w:t xml:space="preserve"> pranish</w:t>
      </w:r>
      <w:r w:rsidR="002A5427" w:rsidRPr="008F01DD">
        <w:rPr>
          <w:rFonts w:cstheme="minorHAnsi"/>
          <w:sz w:val="24"/>
          <w:szCs w:val="24"/>
        </w:rPr>
        <w:t>me</w:t>
      </w:r>
      <w:r w:rsidR="00284CCC" w:rsidRPr="008F01DD">
        <w:rPr>
          <w:rFonts w:cstheme="minorHAnsi"/>
          <w:sz w:val="24"/>
          <w:szCs w:val="24"/>
        </w:rPr>
        <w:t xml:space="preserve"> n</w:t>
      </w:r>
      <w:r w:rsidR="008E1A30" w:rsidRPr="008F01DD">
        <w:rPr>
          <w:rFonts w:cstheme="minorHAnsi"/>
          <w:sz w:val="24"/>
          <w:szCs w:val="24"/>
        </w:rPr>
        <w:t>ë</w:t>
      </w:r>
      <w:r w:rsidR="00284CCC" w:rsidRPr="008F01DD">
        <w:rPr>
          <w:rFonts w:cstheme="minorHAnsi"/>
          <w:sz w:val="24"/>
          <w:szCs w:val="24"/>
        </w:rPr>
        <w:t xml:space="preserve"> familje, arsim, kultur</w:t>
      </w:r>
      <w:r w:rsidR="008E1A30" w:rsidRPr="008F01DD">
        <w:rPr>
          <w:rFonts w:cstheme="minorHAnsi"/>
          <w:sz w:val="24"/>
          <w:szCs w:val="24"/>
        </w:rPr>
        <w:t>ë</w:t>
      </w:r>
      <w:r w:rsidR="00284CCC" w:rsidRPr="008F01DD">
        <w:rPr>
          <w:rFonts w:cstheme="minorHAnsi"/>
          <w:sz w:val="24"/>
          <w:szCs w:val="24"/>
        </w:rPr>
        <w:t>, komunikim, bot</w:t>
      </w:r>
      <w:r w:rsidR="008E1A30" w:rsidRPr="008F01DD">
        <w:rPr>
          <w:rFonts w:cstheme="minorHAnsi"/>
          <w:sz w:val="24"/>
          <w:szCs w:val="24"/>
        </w:rPr>
        <w:t>ë</w:t>
      </w:r>
      <w:r w:rsidR="00284CCC" w:rsidRPr="008F01DD">
        <w:rPr>
          <w:rFonts w:cstheme="minorHAnsi"/>
          <w:sz w:val="24"/>
          <w:szCs w:val="24"/>
        </w:rPr>
        <w:t>n e pun</w:t>
      </w:r>
      <w:r w:rsidR="008E1A30" w:rsidRPr="008F01DD">
        <w:rPr>
          <w:rFonts w:cstheme="minorHAnsi"/>
          <w:sz w:val="24"/>
          <w:szCs w:val="24"/>
        </w:rPr>
        <w:t>ë</w:t>
      </w:r>
      <w:r w:rsidR="00284CCC" w:rsidRPr="008F01DD">
        <w:rPr>
          <w:rFonts w:cstheme="minorHAnsi"/>
          <w:sz w:val="24"/>
          <w:szCs w:val="24"/>
        </w:rPr>
        <w:t>s, n</w:t>
      </w:r>
      <w:r w:rsidR="008E1A30" w:rsidRPr="008F01DD">
        <w:rPr>
          <w:rFonts w:cstheme="minorHAnsi"/>
          <w:sz w:val="24"/>
          <w:szCs w:val="24"/>
        </w:rPr>
        <w:t>ë</w:t>
      </w:r>
      <w:r w:rsidR="00284CCC" w:rsidRPr="008F01DD">
        <w:rPr>
          <w:rFonts w:cstheme="minorHAnsi"/>
          <w:sz w:val="24"/>
          <w:szCs w:val="24"/>
        </w:rPr>
        <w:t xml:space="preserve"> organizimin e shoq</w:t>
      </w:r>
      <w:r w:rsidR="008E1A30" w:rsidRPr="008F01DD">
        <w:rPr>
          <w:rFonts w:cstheme="minorHAnsi"/>
          <w:sz w:val="24"/>
          <w:szCs w:val="24"/>
        </w:rPr>
        <w:t>ë</w:t>
      </w:r>
      <w:r w:rsidR="00284CCC" w:rsidRPr="008F01DD">
        <w:rPr>
          <w:rFonts w:cstheme="minorHAnsi"/>
          <w:sz w:val="24"/>
          <w:szCs w:val="24"/>
        </w:rPr>
        <w:t>ris</w:t>
      </w:r>
      <w:r w:rsidR="008E1A30" w:rsidRPr="008F01DD">
        <w:rPr>
          <w:rFonts w:cstheme="minorHAnsi"/>
          <w:sz w:val="24"/>
          <w:szCs w:val="24"/>
        </w:rPr>
        <w:t>ë</w:t>
      </w:r>
      <w:r w:rsidR="00284CCC" w:rsidRPr="008F01DD">
        <w:rPr>
          <w:rFonts w:cstheme="minorHAnsi"/>
          <w:sz w:val="24"/>
          <w:szCs w:val="24"/>
        </w:rPr>
        <w:t>, etj.</w:t>
      </w:r>
      <w:bookmarkEnd w:id="8"/>
      <w:bookmarkEnd w:id="9"/>
    </w:p>
    <w:p w14:paraId="1BC63277" w14:textId="04EE42A9" w:rsidR="00885EB4" w:rsidRPr="008F01DD" w:rsidRDefault="00885EB4" w:rsidP="00F43654">
      <w:pPr>
        <w:jc w:val="both"/>
        <w:rPr>
          <w:rFonts w:cstheme="minorHAnsi"/>
          <w:sz w:val="24"/>
          <w:szCs w:val="24"/>
        </w:rPr>
      </w:pPr>
    </w:p>
    <w:p w14:paraId="438004C4" w14:textId="1C9F263C" w:rsidR="00885EB4" w:rsidRPr="008F01DD" w:rsidRDefault="00885EB4" w:rsidP="00F43654">
      <w:pPr>
        <w:jc w:val="both"/>
        <w:rPr>
          <w:rFonts w:cstheme="minorHAnsi"/>
          <w:sz w:val="24"/>
          <w:szCs w:val="24"/>
        </w:rPr>
      </w:pPr>
      <w:r w:rsidRPr="008F01DD">
        <w:rPr>
          <w:rFonts w:cstheme="minorHAnsi"/>
          <w:sz w:val="24"/>
          <w:szCs w:val="24"/>
        </w:rPr>
        <w:t>Prandaj, nëse duam të krijojm</w:t>
      </w:r>
      <w:r w:rsidR="00225650" w:rsidRPr="008F01DD">
        <w:rPr>
          <w:rFonts w:cstheme="minorHAnsi"/>
          <w:sz w:val="24"/>
          <w:szCs w:val="24"/>
        </w:rPr>
        <w:t>ë</w:t>
      </w:r>
      <w:r w:rsidRPr="008F01DD">
        <w:rPr>
          <w:rFonts w:cstheme="minorHAnsi"/>
          <w:sz w:val="24"/>
          <w:szCs w:val="24"/>
        </w:rPr>
        <w:t xml:space="preserve"> një shoqëri të mbështetur në barazi, është thelbësore që organet e vetëqeverisjes vendore të marrin parasysh plotësisht integrimin gjinor në politikat, organizimin dhe praktikat e tyre të punës. Barazia e vërtetë ndërmjet grave dhe burrave, t</w:t>
      </w:r>
      <w:r w:rsidR="00225650" w:rsidRPr="008F01DD">
        <w:rPr>
          <w:rFonts w:cstheme="minorHAnsi"/>
          <w:sz w:val="24"/>
          <w:szCs w:val="24"/>
        </w:rPr>
        <w:t>ë</w:t>
      </w:r>
      <w:r w:rsidRPr="008F01DD">
        <w:rPr>
          <w:rFonts w:cstheme="minorHAnsi"/>
          <w:sz w:val="24"/>
          <w:szCs w:val="24"/>
        </w:rPr>
        <w:t xml:space="preserve"> rejave dhe t</w:t>
      </w:r>
      <w:r w:rsidR="00225650" w:rsidRPr="008F01DD">
        <w:rPr>
          <w:rFonts w:cstheme="minorHAnsi"/>
          <w:sz w:val="24"/>
          <w:szCs w:val="24"/>
        </w:rPr>
        <w:t>ë</w:t>
      </w:r>
      <w:r w:rsidRPr="008F01DD">
        <w:rPr>
          <w:rFonts w:cstheme="minorHAnsi"/>
          <w:sz w:val="24"/>
          <w:szCs w:val="24"/>
        </w:rPr>
        <w:t xml:space="preserve"> rinjve, vajzave dhe djemve, është gjithashtu edhe çelësi për suksesin tonë ekonomik dhe shoqëror.</w:t>
      </w:r>
    </w:p>
    <w:p w14:paraId="1E2C3B61" w14:textId="21EEBD2D" w:rsidR="003C0453" w:rsidRPr="008F01DD" w:rsidRDefault="003C0453" w:rsidP="00F43654">
      <w:pPr>
        <w:jc w:val="both"/>
        <w:rPr>
          <w:rFonts w:cstheme="minorHAnsi"/>
          <w:sz w:val="24"/>
          <w:szCs w:val="24"/>
        </w:rPr>
      </w:pPr>
    </w:p>
    <w:p w14:paraId="5A771245" w14:textId="3887679B" w:rsidR="008E483B" w:rsidRPr="008F01DD" w:rsidRDefault="003C0453" w:rsidP="00F43654">
      <w:pPr>
        <w:jc w:val="both"/>
        <w:rPr>
          <w:rFonts w:cstheme="minorHAnsi"/>
          <w:sz w:val="24"/>
          <w:szCs w:val="24"/>
        </w:rPr>
      </w:pPr>
      <w:r w:rsidRPr="008F01DD">
        <w:rPr>
          <w:rFonts w:cstheme="minorHAnsi"/>
          <w:sz w:val="24"/>
          <w:szCs w:val="24"/>
        </w:rPr>
        <w:t>PVVBGJ 202</w:t>
      </w:r>
      <w:r w:rsidR="00B46567" w:rsidRPr="008F01DD">
        <w:rPr>
          <w:rFonts w:cstheme="minorHAnsi"/>
          <w:sz w:val="24"/>
          <w:szCs w:val="24"/>
        </w:rPr>
        <w:t>3</w:t>
      </w:r>
      <w:r w:rsidRPr="008F01DD">
        <w:rPr>
          <w:rFonts w:cstheme="minorHAnsi"/>
          <w:sz w:val="24"/>
          <w:szCs w:val="24"/>
        </w:rPr>
        <w:t>-202</w:t>
      </w:r>
      <w:r w:rsidR="00B46567" w:rsidRPr="008F01DD">
        <w:rPr>
          <w:rFonts w:cstheme="minorHAnsi"/>
          <w:sz w:val="24"/>
          <w:szCs w:val="24"/>
        </w:rPr>
        <w:t>5</w:t>
      </w:r>
      <w:r w:rsidRPr="008F01DD">
        <w:rPr>
          <w:rFonts w:cstheme="minorHAnsi"/>
          <w:sz w:val="24"/>
          <w:szCs w:val="24"/>
        </w:rPr>
        <w:t xml:space="preserve"> </w:t>
      </w:r>
      <w:r w:rsidR="00225650" w:rsidRPr="008F01DD">
        <w:rPr>
          <w:rFonts w:cstheme="minorHAnsi"/>
          <w:sz w:val="24"/>
          <w:szCs w:val="24"/>
        </w:rPr>
        <w:t>ë</w:t>
      </w:r>
      <w:r w:rsidRPr="008F01DD">
        <w:rPr>
          <w:rFonts w:cstheme="minorHAnsi"/>
          <w:sz w:val="24"/>
          <w:szCs w:val="24"/>
        </w:rPr>
        <w:t>sht</w:t>
      </w:r>
      <w:r w:rsidR="00225650" w:rsidRPr="008F01DD">
        <w:rPr>
          <w:rFonts w:cstheme="minorHAnsi"/>
          <w:sz w:val="24"/>
          <w:szCs w:val="24"/>
        </w:rPr>
        <w:t>ë</w:t>
      </w:r>
      <w:r w:rsidRPr="008F01DD">
        <w:rPr>
          <w:rFonts w:cstheme="minorHAnsi"/>
          <w:sz w:val="24"/>
          <w:szCs w:val="24"/>
        </w:rPr>
        <w:t xml:space="preserve"> konceptuar dhe lidhur logjikisht me nene t</w:t>
      </w:r>
      <w:r w:rsidR="00225650" w:rsidRPr="008F01DD">
        <w:rPr>
          <w:rFonts w:cstheme="minorHAnsi"/>
          <w:sz w:val="24"/>
          <w:szCs w:val="24"/>
        </w:rPr>
        <w:t>ë</w:t>
      </w:r>
      <w:r w:rsidRPr="008F01DD">
        <w:rPr>
          <w:rFonts w:cstheme="minorHAnsi"/>
          <w:sz w:val="24"/>
          <w:szCs w:val="24"/>
        </w:rPr>
        <w:t xml:space="preserve"> ndryshme t</w:t>
      </w:r>
      <w:r w:rsidR="00225650" w:rsidRPr="008F01DD">
        <w:rPr>
          <w:rFonts w:cstheme="minorHAnsi"/>
          <w:sz w:val="24"/>
          <w:szCs w:val="24"/>
        </w:rPr>
        <w:t>ë</w:t>
      </w:r>
      <w:r w:rsidRPr="008F01DD">
        <w:rPr>
          <w:rFonts w:cstheme="minorHAnsi"/>
          <w:sz w:val="24"/>
          <w:szCs w:val="24"/>
        </w:rPr>
        <w:t xml:space="preserve"> Kart</w:t>
      </w:r>
      <w:r w:rsidR="00225650" w:rsidRPr="008F01DD">
        <w:rPr>
          <w:rFonts w:cstheme="minorHAnsi"/>
          <w:sz w:val="24"/>
          <w:szCs w:val="24"/>
        </w:rPr>
        <w:t>ë</w:t>
      </w:r>
      <w:r w:rsidRPr="008F01DD">
        <w:rPr>
          <w:rFonts w:cstheme="minorHAnsi"/>
          <w:sz w:val="24"/>
          <w:szCs w:val="24"/>
        </w:rPr>
        <w:t>s Evropiane p</w:t>
      </w:r>
      <w:r w:rsidR="00225650" w:rsidRPr="008F01DD">
        <w:rPr>
          <w:rFonts w:cstheme="minorHAnsi"/>
          <w:sz w:val="24"/>
          <w:szCs w:val="24"/>
        </w:rPr>
        <w:t>ë</w:t>
      </w:r>
      <w:r w:rsidRPr="008F01DD">
        <w:rPr>
          <w:rFonts w:cstheme="minorHAnsi"/>
          <w:sz w:val="24"/>
          <w:szCs w:val="24"/>
        </w:rPr>
        <w:t>r Barazi, me planin e m</w:t>
      </w:r>
      <w:r w:rsidR="00225650" w:rsidRPr="008F01DD">
        <w:rPr>
          <w:rFonts w:cstheme="minorHAnsi"/>
          <w:sz w:val="24"/>
          <w:szCs w:val="24"/>
        </w:rPr>
        <w:t>ë</w:t>
      </w:r>
      <w:r w:rsidRPr="008F01DD">
        <w:rPr>
          <w:rFonts w:cstheme="minorHAnsi"/>
          <w:sz w:val="24"/>
          <w:szCs w:val="24"/>
        </w:rPr>
        <w:t>parsh</w:t>
      </w:r>
      <w:r w:rsidR="00225650" w:rsidRPr="008F01DD">
        <w:rPr>
          <w:rFonts w:cstheme="minorHAnsi"/>
          <w:sz w:val="24"/>
          <w:szCs w:val="24"/>
        </w:rPr>
        <w:t>ë</w:t>
      </w:r>
      <w:r w:rsidRPr="008F01DD">
        <w:rPr>
          <w:rFonts w:cstheme="minorHAnsi"/>
          <w:sz w:val="24"/>
          <w:szCs w:val="24"/>
        </w:rPr>
        <w:t>m t</w:t>
      </w:r>
      <w:r w:rsidR="00225650" w:rsidRPr="008F01DD">
        <w:rPr>
          <w:rFonts w:cstheme="minorHAnsi"/>
          <w:sz w:val="24"/>
          <w:szCs w:val="24"/>
        </w:rPr>
        <w:t>ë</w:t>
      </w:r>
      <w:r w:rsidRPr="008F01DD">
        <w:rPr>
          <w:rFonts w:cstheme="minorHAnsi"/>
          <w:sz w:val="24"/>
          <w:szCs w:val="24"/>
        </w:rPr>
        <w:t xml:space="preserve"> veprimit p</w:t>
      </w:r>
      <w:r w:rsidR="00225650" w:rsidRPr="008F01DD">
        <w:rPr>
          <w:rFonts w:cstheme="minorHAnsi"/>
          <w:sz w:val="24"/>
          <w:szCs w:val="24"/>
        </w:rPr>
        <w:t>ë</w:t>
      </w:r>
      <w:r w:rsidRPr="008F01DD">
        <w:rPr>
          <w:rFonts w:cstheme="minorHAnsi"/>
          <w:sz w:val="24"/>
          <w:szCs w:val="24"/>
        </w:rPr>
        <w:t>r barazin</w:t>
      </w:r>
      <w:r w:rsidR="00225650" w:rsidRPr="008F01DD">
        <w:rPr>
          <w:rFonts w:cstheme="minorHAnsi"/>
          <w:sz w:val="24"/>
          <w:szCs w:val="24"/>
        </w:rPr>
        <w:t>ë</w:t>
      </w:r>
      <w:r w:rsidRPr="008F01DD">
        <w:rPr>
          <w:rFonts w:cstheme="minorHAnsi"/>
          <w:sz w:val="24"/>
          <w:szCs w:val="24"/>
        </w:rPr>
        <w:t xml:space="preserve"> gjinore</w:t>
      </w:r>
      <w:r w:rsidR="00CD288C" w:rsidRPr="008F01DD">
        <w:rPr>
          <w:rStyle w:val="FootnoteReference"/>
          <w:rFonts w:cstheme="minorHAnsi"/>
          <w:sz w:val="24"/>
          <w:szCs w:val="24"/>
        </w:rPr>
        <w:footnoteReference w:id="6"/>
      </w:r>
      <w:r w:rsidRPr="008F01DD">
        <w:rPr>
          <w:rFonts w:cstheme="minorHAnsi"/>
          <w:sz w:val="24"/>
          <w:szCs w:val="24"/>
        </w:rPr>
        <w:t>, p</w:t>
      </w:r>
      <w:r w:rsidR="00225650" w:rsidRPr="008F01DD">
        <w:rPr>
          <w:rFonts w:cstheme="minorHAnsi"/>
          <w:sz w:val="24"/>
          <w:szCs w:val="24"/>
        </w:rPr>
        <w:t>ë</w:t>
      </w:r>
      <w:r w:rsidRPr="008F01DD">
        <w:rPr>
          <w:rFonts w:cstheme="minorHAnsi"/>
          <w:sz w:val="24"/>
          <w:szCs w:val="24"/>
        </w:rPr>
        <w:t>rfshir</w:t>
      </w:r>
      <w:r w:rsidR="00225650" w:rsidRPr="008F01DD">
        <w:rPr>
          <w:rFonts w:cstheme="minorHAnsi"/>
          <w:sz w:val="24"/>
          <w:szCs w:val="24"/>
        </w:rPr>
        <w:t>ë</w:t>
      </w:r>
      <w:r w:rsidRPr="008F01DD">
        <w:rPr>
          <w:rFonts w:cstheme="minorHAnsi"/>
          <w:sz w:val="24"/>
          <w:szCs w:val="24"/>
        </w:rPr>
        <w:t xml:space="preserve"> v</w:t>
      </w:r>
      <w:r w:rsidR="00225650" w:rsidRPr="008F01DD">
        <w:rPr>
          <w:rFonts w:cstheme="minorHAnsi"/>
          <w:sz w:val="24"/>
          <w:szCs w:val="24"/>
        </w:rPr>
        <w:t>ë</w:t>
      </w:r>
      <w:r w:rsidRPr="008F01DD">
        <w:rPr>
          <w:rFonts w:cstheme="minorHAnsi"/>
          <w:sz w:val="24"/>
          <w:szCs w:val="24"/>
        </w:rPr>
        <w:t>shtir</w:t>
      </w:r>
      <w:r w:rsidR="00225650" w:rsidRPr="008F01DD">
        <w:rPr>
          <w:rFonts w:cstheme="minorHAnsi"/>
          <w:sz w:val="24"/>
          <w:szCs w:val="24"/>
        </w:rPr>
        <w:t>ë</w:t>
      </w:r>
      <w:r w:rsidRPr="008F01DD">
        <w:rPr>
          <w:rFonts w:cstheme="minorHAnsi"/>
          <w:sz w:val="24"/>
          <w:szCs w:val="24"/>
        </w:rPr>
        <w:t>sit</w:t>
      </w:r>
      <w:r w:rsidR="00225650" w:rsidRPr="008F01DD">
        <w:rPr>
          <w:rFonts w:cstheme="minorHAnsi"/>
          <w:sz w:val="24"/>
          <w:szCs w:val="24"/>
        </w:rPr>
        <w:t>ë</w:t>
      </w:r>
      <w:r w:rsidRPr="008F01DD">
        <w:rPr>
          <w:rFonts w:cstheme="minorHAnsi"/>
          <w:sz w:val="24"/>
          <w:szCs w:val="24"/>
        </w:rPr>
        <w:t xml:space="preserve"> apo sfidat e ndeshura p</w:t>
      </w:r>
      <w:r w:rsidR="00225650" w:rsidRPr="008F01DD">
        <w:rPr>
          <w:rFonts w:cstheme="minorHAnsi"/>
          <w:sz w:val="24"/>
          <w:szCs w:val="24"/>
        </w:rPr>
        <w:t>ë</w:t>
      </w:r>
      <w:r w:rsidRPr="008F01DD">
        <w:rPr>
          <w:rFonts w:cstheme="minorHAnsi"/>
          <w:sz w:val="24"/>
          <w:szCs w:val="24"/>
        </w:rPr>
        <w:t xml:space="preserve">r zbatimin e tij, </w:t>
      </w:r>
      <w:r w:rsidR="008E483B" w:rsidRPr="008F01DD">
        <w:rPr>
          <w:rFonts w:cstheme="minorHAnsi"/>
          <w:sz w:val="24"/>
          <w:szCs w:val="24"/>
        </w:rPr>
        <w:t>me kuadrin ligjor dhe t</w:t>
      </w:r>
      <w:r w:rsidR="00225650" w:rsidRPr="008F01DD">
        <w:rPr>
          <w:rFonts w:cstheme="minorHAnsi"/>
          <w:sz w:val="24"/>
          <w:szCs w:val="24"/>
        </w:rPr>
        <w:t>ë</w:t>
      </w:r>
      <w:r w:rsidR="008E483B" w:rsidRPr="008F01DD">
        <w:rPr>
          <w:rFonts w:cstheme="minorHAnsi"/>
          <w:sz w:val="24"/>
          <w:szCs w:val="24"/>
        </w:rPr>
        <w:t xml:space="preserve"> politikave komb</w:t>
      </w:r>
      <w:r w:rsidR="00225650" w:rsidRPr="008F01DD">
        <w:rPr>
          <w:rFonts w:cstheme="minorHAnsi"/>
          <w:sz w:val="24"/>
          <w:szCs w:val="24"/>
        </w:rPr>
        <w:t>ë</w:t>
      </w:r>
      <w:r w:rsidR="008E483B" w:rsidRPr="008F01DD">
        <w:rPr>
          <w:rFonts w:cstheme="minorHAnsi"/>
          <w:sz w:val="24"/>
          <w:szCs w:val="24"/>
        </w:rPr>
        <w:t>tare, si dhe instrumentat kryesor</w:t>
      </w:r>
      <w:r w:rsidR="00225650" w:rsidRPr="008F01DD">
        <w:rPr>
          <w:rFonts w:cstheme="minorHAnsi"/>
          <w:sz w:val="24"/>
          <w:szCs w:val="24"/>
        </w:rPr>
        <w:t>ë</w:t>
      </w:r>
      <w:r w:rsidR="008E483B" w:rsidRPr="008F01DD">
        <w:rPr>
          <w:rFonts w:cstheme="minorHAnsi"/>
          <w:sz w:val="24"/>
          <w:szCs w:val="24"/>
        </w:rPr>
        <w:t xml:space="preserve"> nd</w:t>
      </w:r>
      <w:r w:rsidR="00225650" w:rsidRPr="008F01DD">
        <w:rPr>
          <w:rFonts w:cstheme="minorHAnsi"/>
          <w:sz w:val="24"/>
          <w:szCs w:val="24"/>
        </w:rPr>
        <w:t>ë</w:t>
      </w:r>
      <w:r w:rsidR="008E483B" w:rsidRPr="008F01DD">
        <w:rPr>
          <w:rFonts w:cstheme="minorHAnsi"/>
          <w:sz w:val="24"/>
          <w:szCs w:val="24"/>
        </w:rPr>
        <w:t>rkomb</w:t>
      </w:r>
      <w:r w:rsidR="00225650" w:rsidRPr="008F01DD">
        <w:rPr>
          <w:rFonts w:cstheme="minorHAnsi"/>
          <w:sz w:val="24"/>
          <w:szCs w:val="24"/>
        </w:rPr>
        <w:t>ë</w:t>
      </w:r>
      <w:r w:rsidR="008E483B" w:rsidRPr="008F01DD">
        <w:rPr>
          <w:rFonts w:cstheme="minorHAnsi"/>
          <w:sz w:val="24"/>
          <w:szCs w:val="24"/>
        </w:rPr>
        <w:t>tar</w:t>
      </w:r>
      <w:r w:rsidR="00225650" w:rsidRPr="008F01DD">
        <w:rPr>
          <w:rFonts w:cstheme="minorHAnsi"/>
          <w:sz w:val="24"/>
          <w:szCs w:val="24"/>
        </w:rPr>
        <w:t>ë</w:t>
      </w:r>
      <w:r w:rsidR="008E483B" w:rsidRPr="008F01DD">
        <w:rPr>
          <w:rFonts w:cstheme="minorHAnsi"/>
          <w:sz w:val="24"/>
          <w:szCs w:val="24"/>
        </w:rPr>
        <w:t xml:space="preserve"> t</w:t>
      </w:r>
      <w:r w:rsidR="00225650" w:rsidRPr="008F01DD">
        <w:rPr>
          <w:rFonts w:cstheme="minorHAnsi"/>
          <w:sz w:val="24"/>
          <w:szCs w:val="24"/>
        </w:rPr>
        <w:t>ë</w:t>
      </w:r>
      <w:r w:rsidR="008E483B" w:rsidRPr="008F01DD">
        <w:rPr>
          <w:rFonts w:cstheme="minorHAnsi"/>
          <w:sz w:val="24"/>
          <w:szCs w:val="24"/>
        </w:rPr>
        <w:t xml:space="preserve"> ratifikuar nga shteti shqiptar lidhur me barazin</w:t>
      </w:r>
      <w:r w:rsidR="00225650" w:rsidRPr="008F01DD">
        <w:rPr>
          <w:rFonts w:cstheme="minorHAnsi"/>
          <w:sz w:val="24"/>
          <w:szCs w:val="24"/>
        </w:rPr>
        <w:t>ë</w:t>
      </w:r>
      <w:r w:rsidR="008E483B" w:rsidRPr="008F01DD">
        <w:rPr>
          <w:rFonts w:cstheme="minorHAnsi"/>
          <w:sz w:val="24"/>
          <w:szCs w:val="24"/>
        </w:rPr>
        <w:t xml:space="preserve"> gjinore. Sikurse </w:t>
      </w:r>
      <w:r w:rsidR="00225650" w:rsidRPr="008F01DD">
        <w:rPr>
          <w:rFonts w:cstheme="minorHAnsi"/>
          <w:sz w:val="24"/>
          <w:szCs w:val="24"/>
        </w:rPr>
        <w:t>ë</w:t>
      </w:r>
      <w:r w:rsidR="008E483B" w:rsidRPr="008F01DD">
        <w:rPr>
          <w:rFonts w:cstheme="minorHAnsi"/>
          <w:sz w:val="24"/>
          <w:szCs w:val="24"/>
        </w:rPr>
        <w:t>sht</w:t>
      </w:r>
      <w:r w:rsidR="00225650" w:rsidRPr="008F01DD">
        <w:rPr>
          <w:rFonts w:cstheme="minorHAnsi"/>
          <w:sz w:val="24"/>
          <w:szCs w:val="24"/>
        </w:rPr>
        <w:t>ë</w:t>
      </w:r>
      <w:r w:rsidR="008E483B" w:rsidRPr="008F01DD">
        <w:rPr>
          <w:rFonts w:cstheme="minorHAnsi"/>
          <w:sz w:val="24"/>
          <w:szCs w:val="24"/>
        </w:rPr>
        <w:t xml:space="preserve"> theksuar q</w:t>
      </w:r>
      <w:r w:rsidR="00225650" w:rsidRPr="008F01DD">
        <w:rPr>
          <w:rFonts w:cstheme="minorHAnsi"/>
          <w:sz w:val="24"/>
          <w:szCs w:val="24"/>
        </w:rPr>
        <w:t>ë</w:t>
      </w:r>
      <w:r w:rsidR="008E483B" w:rsidRPr="008F01DD">
        <w:rPr>
          <w:rFonts w:cstheme="minorHAnsi"/>
          <w:sz w:val="24"/>
          <w:szCs w:val="24"/>
        </w:rPr>
        <w:t xml:space="preserve"> n</w:t>
      </w:r>
      <w:r w:rsidR="00225650" w:rsidRPr="008F01DD">
        <w:rPr>
          <w:rFonts w:cstheme="minorHAnsi"/>
          <w:sz w:val="24"/>
          <w:szCs w:val="24"/>
        </w:rPr>
        <w:t>ë</w:t>
      </w:r>
      <w:r w:rsidR="008E483B" w:rsidRPr="008F01DD">
        <w:rPr>
          <w:rFonts w:cstheme="minorHAnsi"/>
          <w:sz w:val="24"/>
          <w:szCs w:val="24"/>
        </w:rPr>
        <w:t xml:space="preserve"> planin e m</w:t>
      </w:r>
      <w:r w:rsidR="00225650" w:rsidRPr="008F01DD">
        <w:rPr>
          <w:rFonts w:cstheme="minorHAnsi"/>
          <w:sz w:val="24"/>
          <w:szCs w:val="24"/>
        </w:rPr>
        <w:t>ë</w:t>
      </w:r>
      <w:r w:rsidR="008E483B" w:rsidRPr="008F01DD">
        <w:rPr>
          <w:rFonts w:cstheme="minorHAnsi"/>
          <w:sz w:val="24"/>
          <w:szCs w:val="24"/>
        </w:rPr>
        <w:t>parsh</w:t>
      </w:r>
      <w:r w:rsidR="00225650" w:rsidRPr="008F01DD">
        <w:rPr>
          <w:rFonts w:cstheme="minorHAnsi"/>
          <w:sz w:val="24"/>
          <w:szCs w:val="24"/>
        </w:rPr>
        <w:t>ë</w:t>
      </w:r>
      <w:r w:rsidR="008E483B" w:rsidRPr="008F01DD">
        <w:rPr>
          <w:rFonts w:cstheme="minorHAnsi"/>
          <w:sz w:val="24"/>
          <w:szCs w:val="24"/>
        </w:rPr>
        <w:t xml:space="preserve">m 2018-2020, </w:t>
      </w:r>
      <w:r w:rsidR="00C11B1F" w:rsidRPr="008F01DD">
        <w:rPr>
          <w:rFonts w:cstheme="minorHAnsi"/>
          <w:sz w:val="24"/>
          <w:szCs w:val="24"/>
        </w:rPr>
        <w:t xml:space="preserve">përparimi </w:t>
      </w:r>
      <w:r w:rsidR="008E483B" w:rsidRPr="008F01DD">
        <w:rPr>
          <w:rFonts w:cstheme="minorHAnsi"/>
          <w:sz w:val="24"/>
          <w:szCs w:val="24"/>
        </w:rPr>
        <w:t>n</w:t>
      </w:r>
      <w:r w:rsidR="00225650" w:rsidRPr="008F01DD">
        <w:rPr>
          <w:rFonts w:cstheme="minorHAnsi"/>
          <w:sz w:val="24"/>
          <w:szCs w:val="24"/>
        </w:rPr>
        <w:t>ë</w:t>
      </w:r>
      <w:r w:rsidR="008E483B" w:rsidRPr="008F01DD">
        <w:rPr>
          <w:rFonts w:cstheme="minorHAnsi"/>
          <w:sz w:val="24"/>
          <w:szCs w:val="24"/>
        </w:rPr>
        <w:t xml:space="preserve"> k</w:t>
      </w:r>
      <w:r w:rsidR="00225650" w:rsidRPr="008F01DD">
        <w:rPr>
          <w:rFonts w:cstheme="minorHAnsi"/>
          <w:sz w:val="24"/>
          <w:szCs w:val="24"/>
        </w:rPr>
        <w:t>ë</w:t>
      </w:r>
      <w:r w:rsidR="008E483B" w:rsidRPr="008F01DD">
        <w:rPr>
          <w:rFonts w:cstheme="minorHAnsi"/>
          <w:sz w:val="24"/>
          <w:szCs w:val="24"/>
        </w:rPr>
        <w:t>t</w:t>
      </w:r>
      <w:r w:rsidR="00225650" w:rsidRPr="008F01DD">
        <w:rPr>
          <w:rFonts w:cstheme="minorHAnsi"/>
          <w:sz w:val="24"/>
          <w:szCs w:val="24"/>
        </w:rPr>
        <w:t>ë</w:t>
      </w:r>
      <w:r w:rsidR="008E483B" w:rsidRPr="008F01DD">
        <w:rPr>
          <w:rFonts w:cstheme="minorHAnsi"/>
          <w:sz w:val="24"/>
          <w:szCs w:val="24"/>
        </w:rPr>
        <w:t xml:space="preserve"> drejtim n</w:t>
      </w:r>
      <w:r w:rsidR="00225650" w:rsidRPr="008F01DD">
        <w:rPr>
          <w:rFonts w:cstheme="minorHAnsi"/>
          <w:sz w:val="24"/>
          <w:szCs w:val="24"/>
        </w:rPr>
        <w:t>ë</w:t>
      </w:r>
      <w:r w:rsidR="008E483B" w:rsidRPr="008F01DD">
        <w:rPr>
          <w:rFonts w:cstheme="minorHAnsi"/>
          <w:sz w:val="24"/>
          <w:szCs w:val="24"/>
        </w:rPr>
        <w:t>nkupton p</w:t>
      </w:r>
      <w:r w:rsidR="00225650" w:rsidRPr="008F01DD">
        <w:rPr>
          <w:rFonts w:cstheme="minorHAnsi"/>
          <w:sz w:val="24"/>
          <w:szCs w:val="24"/>
        </w:rPr>
        <w:t>ë</w:t>
      </w:r>
      <w:r w:rsidR="008E483B" w:rsidRPr="008F01DD">
        <w:rPr>
          <w:rFonts w:cstheme="minorHAnsi"/>
          <w:sz w:val="24"/>
          <w:szCs w:val="24"/>
        </w:rPr>
        <w:t>rfshirjen e perspektiv</w:t>
      </w:r>
      <w:r w:rsidR="00225650" w:rsidRPr="008F01DD">
        <w:rPr>
          <w:rFonts w:cstheme="minorHAnsi"/>
          <w:sz w:val="24"/>
          <w:szCs w:val="24"/>
        </w:rPr>
        <w:t>ë</w:t>
      </w:r>
      <w:r w:rsidR="008E483B" w:rsidRPr="008F01DD">
        <w:rPr>
          <w:rFonts w:cstheme="minorHAnsi"/>
          <w:sz w:val="24"/>
          <w:szCs w:val="24"/>
        </w:rPr>
        <w:t>s gjinore n</w:t>
      </w:r>
      <w:r w:rsidR="00225650" w:rsidRPr="008F01DD">
        <w:rPr>
          <w:rFonts w:cstheme="minorHAnsi"/>
          <w:sz w:val="24"/>
          <w:szCs w:val="24"/>
        </w:rPr>
        <w:t>ë</w:t>
      </w:r>
      <w:r w:rsidR="008E483B" w:rsidRPr="008F01DD">
        <w:rPr>
          <w:rFonts w:cstheme="minorHAnsi"/>
          <w:sz w:val="24"/>
          <w:szCs w:val="24"/>
        </w:rPr>
        <w:t xml:space="preserve"> t</w:t>
      </w:r>
      <w:r w:rsidR="00225650" w:rsidRPr="008F01DD">
        <w:rPr>
          <w:rFonts w:cstheme="minorHAnsi"/>
          <w:sz w:val="24"/>
          <w:szCs w:val="24"/>
        </w:rPr>
        <w:t>ë</w:t>
      </w:r>
      <w:r w:rsidR="008E483B" w:rsidRPr="008F01DD">
        <w:rPr>
          <w:rFonts w:cstheme="minorHAnsi"/>
          <w:sz w:val="24"/>
          <w:szCs w:val="24"/>
        </w:rPr>
        <w:t xml:space="preserve"> gjitha planet dhe dokumentet e zhvillimit t</w:t>
      </w:r>
      <w:r w:rsidR="00225650" w:rsidRPr="008F01DD">
        <w:rPr>
          <w:rFonts w:cstheme="minorHAnsi"/>
          <w:sz w:val="24"/>
          <w:szCs w:val="24"/>
        </w:rPr>
        <w:t>ë</w:t>
      </w:r>
      <w:r w:rsidR="008E483B" w:rsidRPr="008F01DD">
        <w:rPr>
          <w:rFonts w:cstheme="minorHAnsi"/>
          <w:sz w:val="24"/>
          <w:szCs w:val="24"/>
        </w:rPr>
        <w:t xml:space="preserve"> bashkis</w:t>
      </w:r>
      <w:r w:rsidR="00225650" w:rsidRPr="008F01DD">
        <w:rPr>
          <w:rFonts w:cstheme="minorHAnsi"/>
          <w:sz w:val="24"/>
          <w:szCs w:val="24"/>
        </w:rPr>
        <w:t>ë</w:t>
      </w:r>
      <w:r w:rsidR="008E483B" w:rsidRPr="008F01DD">
        <w:rPr>
          <w:rFonts w:cstheme="minorHAnsi"/>
          <w:sz w:val="24"/>
          <w:szCs w:val="24"/>
        </w:rPr>
        <w:t xml:space="preserve">. </w:t>
      </w:r>
      <w:r w:rsidR="00A74BCF" w:rsidRPr="008F01DD">
        <w:rPr>
          <w:rFonts w:cstheme="minorHAnsi"/>
          <w:sz w:val="24"/>
          <w:szCs w:val="24"/>
        </w:rPr>
        <w:t>Por n</w:t>
      </w:r>
      <w:r w:rsidR="00225650" w:rsidRPr="008F01DD">
        <w:rPr>
          <w:rFonts w:cstheme="minorHAnsi"/>
          <w:sz w:val="24"/>
          <w:szCs w:val="24"/>
        </w:rPr>
        <w:t>ë</w:t>
      </w:r>
      <w:r w:rsidR="00A74BCF" w:rsidRPr="008F01DD">
        <w:rPr>
          <w:rFonts w:cstheme="minorHAnsi"/>
          <w:sz w:val="24"/>
          <w:szCs w:val="24"/>
        </w:rPr>
        <w:t xml:space="preserve"> ndryshim nga plani i m</w:t>
      </w:r>
      <w:r w:rsidR="00225650" w:rsidRPr="008F01DD">
        <w:rPr>
          <w:rFonts w:cstheme="minorHAnsi"/>
          <w:sz w:val="24"/>
          <w:szCs w:val="24"/>
        </w:rPr>
        <w:t>ë</w:t>
      </w:r>
      <w:r w:rsidR="00A74BCF" w:rsidRPr="008F01DD">
        <w:rPr>
          <w:rFonts w:cstheme="minorHAnsi"/>
          <w:sz w:val="24"/>
          <w:szCs w:val="24"/>
        </w:rPr>
        <w:t>parsh</w:t>
      </w:r>
      <w:r w:rsidR="00225650" w:rsidRPr="008F01DD">
        <w:rPr>
          <w:rFonts w:cstheme="minorHAnsi"/>
          <w:sz w:val="24"/>
          <w:szCs w:val="24"/>
        </w:rPr>
        <w:t>ë</w:t>
      </w:r>
      <w:r w:rsidR="00A74BCF" w:rsidRPr="008F01DD">
        <w:rPr>
          <w:rFonts w:cstheme="minorHAnsi"/>
          <w:sz w:val="24"/>
          <w:szCs w:val="24"/>
        </w:rPr>
        <w:t>m, n</w:t>
      </w:r>
      <w:r w:rsidR="00225650" w:rsidRPr="008F01DD">
        <w:rPr>
          <w:rFonts w:cstheme="minorHAnsi"/>
          <w:sz w:val="24"/>
          <w:szCs w:val="24"/>
        </w:rPr>
        <w:t>ë</w:t>
      </w:r>
      <w:r w:rsidR="00A74BCF" w:rsidRPr="008F01DD">
        <w:rPr>
          <w:rFonts w:cstheme="minorHAnsi"/>
          <w:sz w:val="24"/>
          <w:szCs w:val="24"/>
        </w:rPr>
        <w:t xml:space="preserve"> k</w:t>
      </w:r>
      <w:r w:rsidR="00225650" w:rsidRPr="008F01DD">
        <w:rPr>
          <w:rFonts w:cstheme="minorHAnsi"/>
          <w:sz w:val="24"/>
          <w:szCs w:val="24"/>
        </w:rPr>
        <w:t>ë</w:t>
      </w:r>
      <w:r w:rsidR="00A74BCF" w:rsidRPr="008F01DD">
        <w:rPr>
          <w:rFonts w:cstheme="minorHAnsi"/>
          <w:sz w:val="24"/>
          <w:szCs w:val="24"/>
        </w:rPr>
        <w:t>t</w:t>
      </w:r>
      <w:r w:rsidR="00225650" w:rsidRPr="008F01DD">
        <w:rPr>
          <w:rFonts w:cstheme="minorHAnsi"/>
          <w:sz w:val="24"/>
          <w:szCs w:val="24"/>
        </w:rPr>
        <w:t>ë</w:t>
      </w:r>
      <w:r w:rsidR="00A74BCF" w:rsidRPr="008F01DD">
        <w:rPr>
          <w:rFonts w:cstheme="minorHAnsi"/>
          <w:sz w:val="24"/>
          <w:szCs w:val="24"/>
        </w:rPr>
        <w:t xml:space="preserve"> PVVBGJ 202</w:t>
      </w:r>
      <w:r w:rsidR="00205293" w:rsidRPr="008F01DD">
        <w:rPr>
          <w:rFonts w:cstheme="minorHAnsi"/>
          <w:sz w:val="24"/>
          <w:szCs w:val="24"/>
        </w:rPr>
        <w:t>3</w:t>
      </w:r>
      <w:r w:rsidR="00A74BCF" w:rsidRPr="008F01DD">
        <w:rPr>
          <w:rFonts w:cstheme="minorHAnsi"/>
          <w:sz w:val="24"/>
          <w:szCs w:val="24"/>
        </w:rPr>
        <w:t>-202</w:t>
      </w:r>
      <w:r w:rsidR="00205293" w:rsidRPr="008F01DD">
        <w:rPr>
          <w:rFonts w:cstheme="minorHAnsi"/>
          <w:sz w:val="24"/>
          <w:szCs w:val="24"/>
        </w:rPr>
        <w:t>5</w:t>
      </w:r>
      <w:r w:rsidR="00A74BCF" w:rsidRPr="008F01DD">
        <w:rPr>
          <w:rFonts w:cstheme="minorHAnsi"/>
          <w:sz w:val="24"/>
          <w:szCs w:val="24"/>
        </w:rPr>
        <w:t>, veprimet q</w:t>
      </w:r>
      <w:r w:rsidR="00225650" w:rsidRPr="008F01DD">
        <w:rPr>
          <w:rFonts w:cstheme="minorHAnsi"/>
          <w:sz w:val="24"/>
          <w:szCs w:val="24"/>
        </w:rPr>
        <w:t>ë</w:t>
      </w:r>
      <w:r w:rsidR="00A74BCF" w:rsidRPr="008F01DD">
        <w:rPr>
          <w:rFonts w:cstheme="minorHAnsi"/>
          <w:sz w:val="24"/>
          <w:szCs w:val="24"/>
        </w:rPr>
        <w:t xml:space="preserve"> trajtojn</w:t>
      </w:r>
      <w:r w:rsidR="00225650" w:rsidRPr="008F01DD">
        <w:rPr>
          <w:rFonts w:cstheme="minorHAnsi"/>
          <w:sz w:val="24"/>
          <w:szCs w:val="24"/>
        </w:rPr>
        <w:t>ë</w:t>
      </w:r>
      <w:r w:rsidR="00A74BCF" w:rsidRPr="008F01DD">
        <w:rPr>
          <w:rFonts w:cstheme="minorHAnsi"/>
          <w:sz w:val="24"/>
          <w:szCs w:val="24"/>
        </w:rPr>
        <w:t xml:space="preserve"> ç</w:t>
      </w:r>
      <w:r w:rsidR="00225650" w:rsidRPr="008F01DD">
        <w:rPr>
          <w:rFonts w:cstheme="minorHAnsi"/>
          <w:sz w:val="24"/>
          <w:szCs w:val="24"/>
        </w:rPr>
        <w:t>ë</w:t>
      </w:r>
      <w:r w:rsidR="00A74BCF" w:rsidRPr="008F01DD">
        <w:rPr>
          <w:rFonts w:cstheme="minorHAnsi"/>
          <w:sz w:val="24"/>
          <w:szCs w:val="24"/>
        </w:rPr>
        <w:t>shtjet gjinore t</w:t>
      </w:r>
      <w:r w:rsidR="00225650" w:rsidRPr="008F01DD">
        <w:rPr>
          <w:rFonts w:cstheme="minorHAnsi"/>
          <w:sz w:val="24"/>
          <w:szCs w:val="24"/>
        </w:rPr>
        <w:t>ë</w:t>
      </w:r>
      <w:r w:rsidR="00A74BCF" w:rsidRPr="008F01DD">
        <w:rPr>
          <w:rFonts w:cstheme="minorHAnsi"/>
          <w:sz w:val="24"/>
          <w:szCs w:val="24"/>
        </w:rPr>
        <w:t xml:space="preserve"> nd</w:t>
      </w:r>
      <w:r w:rsidR="00225650" w:rsidRPr="008F01DD">
        <w:rPr>
          <w:rFonts w:cstheme="minorHAnsi"/>
          <w:sz w:val="24"/>
          <w:szCs w:val="24"/>
        </w:rPr>
        <w:t>ë</w:t>
      </w:r>
      <w:r w:rsidR="00A74BCF" w:rsidRPr="008F01DD">
        <w:rPr>
          <w:rFonts w:cstheme="minorHAnsi"/>
          <w:sz w:val="24"/>
          <w:szCs w:val="24"/>
        </w:rPr>
        <w:t>rthurura n</w:t>
      </w:r>
      <w:r w:rsidR="00225650" w:rsidRPr="008F01DD">
        <w:rPr>
          <w:rFonts w:cstheme="minorHAnsi"/>
          <w:sz w:val="24"/>
          <w:szCs w:val="24"/>
        </w:rPr>
        <w:t>ë</w:t>
      </w:r>
      <w:r w:rsidR="00A74BCF" w:rsidRPr="008F01DD">
        <w:rPr>
          <w:rFonts w:cstheme="minorHAnsi"/>
          <w:sz w:val="24"/>
          <w:szCs w:val="24"/>
        </w:rPr>
        <w:t xml:space="preserve"> planet dhe </w:t>
      </w:r>
      <w:r w:rsidR="00BB703B" w:rsidRPr="008F01DD">
        <w:rPr>
          <w:rFonts w:cstheme="minorHAnsi"/>
          <w:sz w:val="24"/>
          <w:szCs w:val="24"/>
        </w:rPr>
        <w:t>dokument</w:t>
      </w:r>
      <w:r w:rsidR="00BB703B">
        <w:rPr>
          <w:rFonts w:cstheme="minorHAnsi"/>
          <w:sz w:val="24"/>
          <w:szCs w:val="24"/>
        </w:rPr>
        <w:t>a</w:t>
      </w:r>
      <w:r w:rsidR="00BB703B" w:rsidRPr="008F01DD">
        <w:rPr>
          <w:rFonts w:cstheme="minorHAnsi"/>
          <w:sz w:val="24"/>
          <w:szCs w:val="24"/>
        </w:rPr>
        <w:t>t</w:t>
      </w:r>
      <w:r w:rsidR="00A74BCF" w:rsidRPr="008F01DD">
        <w:rPr>
          <w:rFonts w:cstheme="minorHAnsi"/>
          <w:sz w:val="24"/>
          <w:szCs w:val="24"/>
        </w:rPr>
        <w:t xml:space="preserve"> e tjer</w:t>
      </w:r>
      <w:r w:rsidR="00225650" w:rsidRPr="008F01DD">
        <w:rPr>
          <w:rFonts w:cstheme="minorHAnsi"/>
          <w:sz w:val="24"/>
          <w:szCs w:val="24"/>
        </w:rPr>
        <w:t>ë</w:t>
      </w:r>
      <w:r w:rsidR="00A74BCF" w:rsidRPr="008F01DD">
        <w:rPr>
          <w:rFonts w:cstheme="minorHAnsi"/>
          <w:sz w:val="24"/>
          <w:szCs w:val="24"/>
        </w:rPr>
        <w:t xml:space="preserve"> t</w:t>
      </w:r>
      <w:r w:rsidR="00225650" w:rsidRPr="008F01DD">
        <w:rPr>
          <w:rFonts w:cstheme="minorHAnsi"/>
          <w:sz w:val="24"/>
          <w:szCs w:val="24"/>
        </w:rPr>
        <w:t>ë</w:t>
      </w:r>
      <w:r w:rsidR="00A74BCF" w:rsidRPr="008F01DD">
        <w:rPr>
          <w:rFonts w:cstheme="minorHAnsi"/>
          <w:sz w:val="24"/>
          <w:szCs w:val="24"/>
        </w:rPr>
        <w:t xml:space="preserve"> bashkis</w:t>
      </w:r>
      <w:r w:rsidR="00225650" w:rsidRPr="008F01DD">
        <w:rPr>
          <w:rFonts w:cstheme="minorHAnsi"/>
          <w:sz w:val="24"/>
          <w:szCs w:val="24"/>
        </w:rPr>
        <w:t>ë</w:t>
      </w:r>
      <w:r w:rsidR="00A74BCF" w:rsidRPr="008F01DD">
        <w:rPr>
          <w:rFonts w:cstheme="minorHAnsi"/>
          <w:sz w:val="24"/>
          <w:szCs w:val="24"/>
        </w:rPr>
        <w:t>, nuk jan</w:t>
      </w:r>
      <w:r w:rsidR="00225650" w:rsidRPr="008F01DD">
        <w:rPr>
          <w:rFonts w:cstheme="minorHAnsi"/>
          <w:sz w:val="24"/>
          <w:szCs w:val="24"/>
        </w:rPr>
        <w:t>ë</w:t>
      </w:r>
      <w:r w:rsidR="00A74BCF" w:rsidRPr="008F01DD">
        <w:rPr>
          <w:rFonts w:cstheme="minorHAnsi"/>
          <w:sz w:val="24"/>
          <w:szCs w:val="24"/>
        </w:rPr>
        <w:t xml:space="preserve"> b</w:t>
      </w:r>
      <w:r w:rsidR="00225650" w:rsidRPr="008F01DD">
        <w:rPr>
          <w:rFonts w:cstheme="minorHAnsi"/>
          <w:sz w:val="24"/>
          <w:szCs w:val="24"/>
        </w:rPr>
        <w:t>ë</w:t>
      </w:r>
      <w:r w:rsidR="00A74BCF" w:rsidRPr="008F01DD">
        <w:rPr>
          <w:rFonts w:cstheme="minorHAnsi"/>
          <w:sz w:val="24"/>
          <w:szCs w:val="24"/>
        </w:rPr>
        <w:t>r</w:t>
      </w:r>
      <w:r w:rsidR="00225650" w:rsidRPr="008F01DD">
        <w:rPr>
          <w:rFonts w:cstheme="minorHAnsi"/>
          <w:sz w:val="24"/>
          <w:szCs w:val="24"/>
        </w:rPr>
        <w:t>ë</w:t>
      </w:r>
      <w:r w:rsidR="00A74BCF" w:rsidRPr="008F01DD">
        <w:rPr>
          <w:rFonts w:cstheme="minorHAnsi"/>
          <w:sz w:val="24"/>
          <w:szCs w:val="24"/>
        </w:rPr>
        <w:t xml:space="preserve"> pjes</w:t>
      </w:r>
      <w:r w:rsidR="00225650" w:rsidRPr="008F01DD">
        <w:rPr>
          <w:rFonts w:cstheme="minorHAnsi"/>
          <w:sz w:val="24"/>
          <w:szCs w:val="24"/>
        </w:rPr>
        <w:t>ë</w:t>
      </w:r>
      <w:r w:rsidR="00A74BCF" w:rsidRPr="008F01DD">
        <w:rPr>
          <w:rFonts w:cstheme="minorHAnsi"/>
          <w:sz w:val="24"/>
          <w:szCs w:val="24"/>
        </w:rPr>
        <w:t xml:space="preserve"> e matric</w:t>
      </w:r>
      <w:r w:rsidR="00225650" w:rsidRPr="008F01DD">
        <w:rPr>
          <w:rFonts w:cstheme="minorHAnsi"/>
          <w:sz w:val="24"/>
          <w:szCs w:val="24"/>
        </w:rPr>
        <w:t>ë</w:t>
      </w:r>
      <w:r w:rsidR="00A74BCF" w:rsidRPr="008F01DD">
        <w:rPr>
          <w:rFonts w:cstheme="minorHAnsi"/>
          <w:sz w:val="24"/>
          <w:szCs w:val="24"/>
        </w:rPr>
        <w:t>s s</w:t>
      </w:r>
      <w:r w:rsidR="00225650" w:rsidRPr="008F01DD">
        <w:rPr>
          <w:rFonts w:cstheme="minorHAnsi"/>
          <w:sz w:val="24"/>
          <w:szCs w:val="24"/>
        </w:rPr>
        <w:t>ë</w:t>
      </w:r>
      <w:r w:rsidR="00A74BCF" w:rsidRPr="008F01DD">
        <w:rPr>
          <w:rFonts w:cstheme="minorHAnsi"/>
          <w:sz w:val="24"/>
          <w:szCs w:val="24"/>
        </w:rPr>
        <w:t xml:space="preserve"> k</w:t>
      </w:r>
      <w:r w:rsidR="00225650" w:rsidRPr="008F01DD">
        <w:rPr>
          <w:rFonts w:cstheme="minorHAnsi"/>
          <w:sz w:val="24"/>
          <w:szCs w:val="24"/>
        </w:rPr>
        <w:t>ë</w:t>
      </w:r>
      <w:r w:rsidR="00A74BCF" w:rsidRPr="008F01DD">
        <w:rPr>
          <w:rFonts w:cstheme="minorHAnsi"/>
          <w:sz w:val="24"/>
          <w:szCs w:val="24"/>
        </w:rPr>
        <w:t>tij plani veprimi. N</w:t>
      </w:r>
      <w:r w:rsidR="00225650" w:rsidRPr="008F01DD">
        <w:rPr>
          <w:rFonts w:cstheme="minorHAnsi"/>
          <w:sz w:val="24"/>
          <w:szCs w:val="24"/>
        </w:rPr>
        <w:t>ë</w:t>
      </w:r>
      <w:r w:rsidR="00A74BCF" w:rsidRPr="008F01DD">
        <w:rPr>
          <w:rFonts w:cstheme="minorHAnsi"/>
          <w:sz w:val="24"/>
          <w:szCs w:val="24"/>
        </w:rPr>
        <w:t xml:space="preserve"> vend t</w:t>
      </w:r>
      <w:r w:rsidR="00225650" w:rsidRPr="008F01DD">
        <w:rPr>
          <w:rFonts w:cstheme="minorHAnsi"/>
          <w:sz w:val="24"/>
          <w:szCs w:val="24"/>
        </w:rPr>
        <w:t>ë</w:t>
      </w:r>
      <w:r w:rsidR="00A74BCF" w:rsidRPr="008F01DD">
        <w:rPr>
          <w:rFonts w:cstheme="minorHAnsi"/>
          <w:sz w:val="24"/>
          <w:szCs w:val="24"/>
        </w:rPr>
        <w:t xml:space="preserve"> tyre </w:t>
      </w:r>
      <w:r w:rsidR="00225650" w:rsidRPr="008F01DD">
        <w:rPr>
          <w:rFonts w:cstheme="minorHAnsi"/>
          <w:sz w:val="24"/>
          <w:szCs w:val="24"/>
        </w:rPr>
        <w:t>ë</w:t>
      </w:r>
      <w:r w:rsidR="00A74BCF" w:rsidRPr="008F01DD">
        <w:rPr>
          <w:rFonts w:cstheme="minorHAnsi"/>
          <w:sz w:val="24"/>
          <w:szCs w:val="24"/>
        </w:rPr>
        <w:t>sht</w:t>
      </w:r>
      <w:r w:rsidR="00225650" w:rsidRPr="008F01DD">
        <w:rPr>
          <w:rFonts w:cstheme="minorHAnsi"/>
          <w:sz w:val="24"/>
          <w:szCs w:val="24"/>
        </w:rPr>
        <w:t>ë</w:t>
      </w:r>
      <w:r w:rsidR="00A74BCF" w:rsidRPr="008F01DD">
        <w:rPr>
          <w:rFonts w:cstheme="minorHAnsi"/>
          <w:sz w:val="24"/>
          <w:szCs w:val="24"/>
        </w:rPr>
        <w:t xml:space="preserve"> parashikuar vler</w:t>
      </w:r>
      <w:r w:rsidR="00225650" w:rsidRPr="008F01DD">
        <w:rPr>
          <w:rFonts w:cstheme="minorHAnsi"/>
          <w:sz w:val="24"/>
          <w:szCs w:val="24"/>
        </w:rPr>
        <w:t>ë</w:t>
      </w:r>
      <w:r w:rsidR="00A74BCF" w:rsidRPr="008F01DD">
        <w:rPr>
          <w:rFonts w:cstheme="minorHAnsi"/>
          <w:sz w:val="24"/>
          <w:szCs w:val="24"/>
        </w:rPr>
        <w:t>simi i ndikimit gjinor t</w:t>
      </w:r>
      <w:r w:rsidR="00225650" w:rsidRPr="008F01DD">
        <w:rPr>
          <w:rFonts w:cstheme="minorHAnsi"/>
          <w:sz w:val="24"/>
          <w:szCs w:val="24"/>
        </w:rPr>
        <w:t>ë</w:t>
      </w:r>
      <w:r w:rsidR="00A74BCF" w:rsidRPr="008F01DD">
        <w:rPr>
          <w:rFonts w:cstheme="minorHAnsi"/>
          <w:sz w:val="24"/>
          <w:szCs w:val="24"/>
        </w:rPr>
        <w:t xml:space="preserve"> k</w:t>
      </w:r>
      <w:r w:rsidR="00225650" w:rsidRPr="008F01DD">
        <w:rPr>
          <w:rFonts w:cstheme="minorHAnsi"/>
          <w:sz w:val="24"/>
          <w:szCs w:val="24"/>
        </w:rPr>
        <w:t>ë</w:t>
      </w:r>
      <w:r w:rsidR="00A74BCF" w:rsidRPr="008F01DD">
        <w:rPr>
          <w:rFonts w:cstheme="minorHAnsi"/>
          <w:sz w:val="24"/>
          <w:szCs w:val="24"/>
        </w:rPr>
        <w:t>tyre nd</w:t>
      </w:r>
      <w:r w:rsidR="00225650" w:rsidRPr="008F01DD">
        <w:rPr>
          <w:rFonts w:cstheme="minorHAnsi"/>
          <w:sz w:val="24"/>
          <w:szCs w:val="24"/>
        </w:rPr>
        <w:t>ë</w:t>
      </w:r>
      <w:r w:rsidR="00A74BCF" w:rsidRPr="008F01DD">
        <w:rPr>
          <w:rFonts w:cstheme="minorHAnsi"/>
          <w:sz w:val="24"/>
          <w:szCs w:val="24"/>
        </w:rPr>
        <w:t>rhyrjeve, si dhe p</w:t>
      </w:r>
      <w:r w:rsidR="00225650" w:rsidRPr="008F01DD">
        <w:rPr>
          <w:rFonts w:cstheme="minorHAnsi"/>
          <w:sz w:val="24"/>
          <w:szCs w:val="24"/>
        </w:rPr>
        <w:t>ë</w:t>
      </w:r>
      <w:r w:rsidR="00A74BCF" w:rsidRPr="008F01DD">
        <w:rPr>
          <w:rFonts w:cstheme="minorHAnsi"/>
          <w:sz w:val="24"/>
          <w:szCs w:val="24"/>
        </w:rPr>
        <w:t>rgatitja e m</w:t>
      </w:r>
      <w:r w:rsidR="00225650" w:rsidRPr="008F01DD">
        <w:rPr>
          <w:rFonts w:cstheme="minorHAnsi"/>
          <w:sz w:val="24"/>
          <w:szCs w:val="24"/>
        </w:rPr>
        <w:t>ë</w:t>
      </w:r>
      <w:r w:rsidR="00A74BCF" w:rsidRPr="008F01DD">
        <w:rPr>
          <w:rFonts w:cstheme="minorHAnsi"/>
          <w:sz w:val="24"/>
          <w:szCs w:val="24"/>
        </w:rPr>
        <w:t xml:space="preserve">tejshme e </w:t>
      </w:r>
      <w:r w:rsidR="00BB703B" w:rsidRPr="008F01DD">
        <w:rPr>
          <w:rFonts w:cstheme="minorHAnsi"/>
          <w:sz w:val="24"/>
          <w:szCs w:val="24"/>
        </w:rPr>
        <w:t>dokument</w:t>
      </w:r>
      <w:r w:rsidR="00BB703B">
        <w:rPr>
          <w:rFonts w:cstheme="minorHAnsi"/>
          <w:sz w:val="24"/>
          <w:szCs w:val="24"/>
        </w:rPr>
        <w:t>av</w:t>
      </w:r>
      <w:r w:rsidR="00BB703B" w:rsidRPr="008F01DD">
        <w:rPr>
          <w:rFonts w:cstheme="minorHAnsi"/>
          <w:sz w:val="24"/>
          <w:szCs w:val="24"/>
        </w:rPr>
        <w:t>e</w:t>
      </w:r>
      <w:r w:rsidR="00A74BCF" w:rsidRPr="008F01DD">
        <w:rPr>
          <w:rFonts w:cstheme="minorHAnsi"/>
          <w:sz w:val="24"/>
          <w:szCs w:val="24"/>
        </w:rPr>
        <w:t xml:space="preserve"> t</w:t>
      </w:r>
      <w:r w:rsidR="00225650" w:rsidRPr="008F01DD">
        <w:rPr>
          <w:rFonts w:cstheme="minorHAnsi"/>
          <w:sz w:val="24"/>
          <w:szCs w:val="24"/>
        </w:rPr>
        <w:t>ë</w:t>
      </w:r>
      <w:r w:rsidR="00A74BCF" w:rsidRPr="008F01DD">
        <w:rPr>
          <w:rFonts w:cstheme="minorHAnsi"/>
          <w:sz w:val="24"/>
          <w:szCs w:val="24"/>
        </w:rPr>
        <w:t xml:space="preserve"> till</w:t>
      </w:r>
      <w:r w:rsidR="00225650" w:rsidRPr="008F01DD">
        <w:rPr>
          <w:rFonts w:cstheme="minorHAnsi"/>
          <w:sz w:val="24"/>
          <w:szCs w:val="24"/>
        </w:rPr>
        <w:t>ë</w:t>
      </w:r>
      <w:r w:rsidR="00A74BCF" w:rsidRPr="008F01DD">
        <w:rPr>
          <w:rFonts w:cstheme="minorHAnsi"/>
          <w:sz w:val="24"/>
          <w:szCs w:val="24"/>
        </w:rPr>
        <w:t xml:space="preserve"> duke p</w:t>
      </w:r>
      <w:r w:rsidR="00225650" w:rsidRPr="008F01DD">
        <w:rPr>
          <w:rFonts w:cstheme="minorHAnsi"/>
          <w:sz w:val="24"/>
          <w:szCs w:val="24"/>
        </w:rPr>
        <w:t>ë</w:t>
      </w:r>
      <w:r w:rsidR="00A74BCF" w:rsidRPr="008F01DD">
        <w:rPr>
          <w:rFonts w:cstheme="minorHAnsi"/>
          <w:sz w:val="24"/>
          <w:szCs w:val="24"/>
        </w:rPr>
        <w:t>rdorur lente gjinore. Ky ndryshim nd</w:t>
      </w:r>
      <w:r w:rsidR="00225650" w:rsidRPr="008F01DD">
        <w:rPr>
          <w:rFonts w:cstheme="minorHAnsi"/>
          <w:sz w:val="24"/>
          <w:szCs w:val="24"/>
        </w:rPr>
        <w:t>ë</w:t>
      </w:r>
      <w:r w:rsidR="00A74BCF" w:rsidRPr="008F01DD">
        <w:rPr>
          <w:rFonts w:cstheme="minorHAnsi"/>
          <w:sz w:val="24"/>
          <w:szCs w:val="24"/>
        </w:rPr>
        <w:t>rmjet dy planeve synon pik</w:t>
      </w:r>
      <w:r w:rsidR="00225650" w:rsidRPr="008F01DD">
        <w:rPr>
          <w:rFonts w:cstheme="minorHAnsi"/>
          <w:sz w:val="24"/>
          <w:szCs w:val="24"/>
        </w:rPr>
        <w:t>ë</w:t>
      </w:r>
      <w:r w:rsidR="00A74BCF" w:rsidRPr="008F01DD">
        <w:rPr>
          <w:rFonts w:cstheme="minorHAnsi"/>
          <w:sz w:val="24"/>
          <w:szCs w:val="24"/>
        </w:rPr>
        <w:t>risht p</w:t>
      </w:r>
      <w:r w:rsidR="00225650" w:rsidRPr="008F01DD">
        <w:rPr>
          <w:rFonts w:cstheme="minorHAnsi"/>
          <w:sz w:val="24"/>
          <w:szCs w:val="24"/>
        </w:rPr>
        <w:t>ë</w:t>
      </w:r>
      <w:r w:rsidR="00A74BCF" w:rsidRPr="008F01DD">
        <w:rPr>
          <w:rFonts w:cstheme="minorHAnsi"/>
          <w:sz w:val="24"/>
          <w:szCs w:val="24"/>
        </w:rPr>
        <w:t>rgatitjen e bashkis</w:t>
      </w:r>
      <w:r w:rsidR="00225650" w:rsidRPr="008F01DD">
        <w:rPr>
          <w:rFonts w:cstheme="minorHAnsi"/>
          <w:sz w:val="24"/>
          <w:szCs w:val="24"/>
        </w:rPr>
        <w:t>ë</w:t>
      </w:r>
      <w:r w:rsidR="00A74BCF" w:rsidRPr="008F01DD">
        <w:rPr>
          <w:rFonts w:cstheme="minorHAnsi"/>
          <w:sz w:val="24"/>
          <w:szCs w:val="24"/>
        </w:rPr>
        <w:t xml:space="preserve"> p</w:t>
      </w:r>
      <w:r w:rsidR="00225650" w:rsidRPr="008F01DD">
        <w:rPr>
          <w:rFonts w:cstheme="minorHAnsi"/>
          <w:sz w:val="24"/>
          <w:szCs w:val="24"/>
        </w:rPr>
        <w:t>ë</w:t>
      </w:r>
      <w:r w:rsidR="00A74BCF" w:rsidRPr="008F01DD">
        <w:rPr>
          <w:rFonts w:cstheme="minorHAnsi"/>
          <w:sz w:val="24"/>
          <w:szCs w:val="24"/>
        </w:rPr>
        <w:t>r t</w:t>
      </w:r>
      <w:r w:rsidR="00225650" w:rsidRPr="008F01DD">
        <w:rPr>
          <w:rFonts w:cstheme="minorHAnsi"/>
          <w:sz w:val="24"/>
          <w:szCs w:val="24"/>
        </w:rPr>
        <w:t>ë</w:t>
      </w:r>
      <w:r w:rsidR="00A74BCF" w:rsidRPr="008F01DD">
        <w:rPr>
          <w:rFonts w:cstheme="minorHAnsi"/>
          <w:sz w:val="24"/>
          <w:szCs w:val="24"/>
        </w:rPr>
        <w:t xml:space="preserve"> avancuar n</w:t>
      </w:r>
      <w:r w:rsidR="00225650" w:rsidRPr="008F01DD">
        <w:rPr>
          <w:rFonts w:cstheme="minorHAnsi"/>
          <w:sz w:val="24"/>
          <w:szCs w:val="24"/>
        </w:rPr>
        <w:t>ë</w:t>
      </w:r>
      <w:r w:rsidR="00A74BCF" w:rsidRPr="008F01DD">
        <w:rPr>
          <w:rFonts w:cstheme="minorHAnsi"/>
          <w:sz w:val="24"/>
          <w:szCs w:val="24"/>
        </w:rPr>
        <w:t xml:space="preserve"> planifikim, zbatim, monitorim e vler</w:t>
      </w:r>
      <w:r w:rsidR="00225650" w:rsidRPr="008F01DD">
        <w:rPr>
          <w:rFonts w:cstheme="minorHAnsi"/>
          <w:sz w:val="24"/>
          <w:szCs w:val="24"/>
        </w:rPr>
        <w:t>ë</w:t>
      </w:r>
      <w:r w:rsidR="00A74BCF" w:rsidRPr="008F01DD">
        <w:rPr>
          <w:rFonts w:cstheme="minorHAnsi"/>
          <w:sz w:val="24"/>
          <w:szCs w:val="24"/>
        </w:rPr>
        <w:t>sim t</w:t>
      </w:r>
      <w:r w:rsidR="00225650" w:rsidRPr="008F01DD">
        <w:rPr>
          <w:rFonts w:cstheme="minorHAnsi"/>
          <w:sz w:val="24"/>
          <w:szCs w:val="24"/>
        </w:rPr>
        <w:t>ë</w:t>
      </w:r>
      <w:r w:rsidR="00A74BCF" w:rsidRPr="008F01DD">
        <w:rPr>
          <w:rFonts w:cstheme="minorHAnsi"/>
          <w:sz w:val="24"/>
          <w:szCs w:val="24"/>
        </w:rPr>
        <w:t xml:space="preserve"> t</w:t>
      </w:r>
      <w:r w:rsidR="00225650" w:rsidRPr="008F01DD">
        <w:rPr>
          <w:rFonts w:cstheme="minorHAnsi"/>
          <w:sz w:val="24"/>
          <w:szCs w:val="24"/>
        </w:rPr>
        <w:t>ë</w:t>
      </w:r>
      <w:r w:rsidR="00A74BCF" w:rsidRPr="008F01DD">
        <w:rPr>
          <w:rFonts w:cstheme="minorHAnsi"/>
          <w:sz w:val="24"/>
          <w:szCs w:val="24"/>
        </w:rPr>
        <w:t xml:space="preserve"> gjitha nd</w:t>
      </w:r>
      <w:r w:rsidR="00225650" w:rsidRPr="008F01DD">
        <w:rPr>
          <w:rFonts w:cstheme="minorHAnsi"/>
          <w:sz w:val="24"/>
          <w:szCs w:val="24"/>
        </w:rPr>
        <w:t>ë</w:t>
      </w:r>
      <w:r w:rsidR="00A74BCF" w:rsidRPr="008F01DD">
        <w:rPr>
          <w:rFonts w:cstheme="minorHAnsi"/>
          <w:sz w:val="24"/>
          <w:szCs w:val="24"/>
        </w:rPr>
        <w:t>rhyrjeve t</w:t>
      </w:r>
      <w:r w:rsidR="00225650" w:rsidRPr="008F01DD">
        <w:rPr>
          <w:rFonts w:cstheme="minorHAnsi"/>
          <w:sz w:val="24"/>
          <w:szCs w:val="24"/>
        </w:rPr>
        <w:t>ë</w:t>
      </w:r>
      <w:r w:rsidR="00A74BCF" w:rsidRPr="008F01DD">
        <w:rPr>
          <w:rFonts w:cstheme="minorHAnsi"/>
          <w:sz w:val="24"/>
          <w:szCs w:val="24"/>
        </w:rPr>
        <w:t xml:space="preserve"> saj, n</w:t>
      </w:r>
      <w:r w:rsidR="00225650" w:rsidRPr="008F01DD">
        <w:rPr>
          <w:rFonts w:cstheme="minorHAnsi"/>
          <w:sz w:val="24"/>
          <w:szCs w:val="24"/>
        </w:rPr>
        <w:t>ë</w:t>
      </w:r>
      <w:r w:rsidR="00A74BCF" w:rsidRPr="008F01DD">
        <w:rPr>
          <w:rFonts w:cstheme="minorHAnsi"/>
          <w:sz w:val="24"/>
          <w:szCs w:val="24"/>
        </w:rPr>
        <w:t>n k</w:t>
      </w:r>
      <w:r w:rsidR="00225650" w:rsidRPr="008F01DD">
        <w:rPr>
          <w:rFonts w:cstheme="minorHAnsi"/>
          <w:sz w:val="24"/>
          <w:szCs w:val="24"/>
        </w:rPr>
        <w:t>ë</w:t>
      </w:r>
      <w:r w:rsidR="00A74BCF" w:rsidRPr="008F01DD">
        <w:rPr>
          <w:rFonts w:cstheme="minorHAnsi"/>
          <w:sz w:val="24"/>
          <w:szCs w:val="24"/>
        </w:rPr>
        <w:t>ndv</w:t>
      </w:r>
      <w:r w:rsidR="00225650" w:rsidRPr="008F01DD">
        <w:rPr>
          <w:rFonts w:cstheme="minorHAnsi"/>
          <w:sz w:val="24"/>
          <w:szCs w:val="24"/>
        </w:rPr>
        <w:t>ë</w:t>
      </w:r>
      <w:r w:rsidR="00A74BCF" w:rsidRPr="008F01DD">
        <w:rPr>
          <w:rFonts w:cstheme="minorHAnsi"/>
          <w:sz w:val="24"/>
          <w:szCs w:val="24"/>
        </w:rPr>
        <w:t>shtrimin gjinor, duke mund</w:t>
      </w:r>
      <w:r w:rsidR="00225650" w:rsidRPr="008F01DD">
        <w:rPr>
          <w:rFonts w:cstheme="minorHAnsi"/>
          <w:sz w:val="24"/>
          <w:szCs w:val="24"/>
        </w:rPr>
        <w:t>ë</w:t>
      </w:r>
      <w:r w:rsidR="00A74BCF" w:rsidRPr="008F01DD">
        <w:rPr>
          <w:rFonts w:cstheme="minorHAnsi"/>
          <w:sz w:val="24"/>
          <w:szCs w:val="24"/>
        </w:rPr>
        <w:t>suar gjithashtu nj</w:t>
      </w:r>
      <w:r w:rsidR="00225650" w:rsidRPr="008F01DD">
        <w:rPr>
          <w:rFonts w:cstheme="minorHAnsi"/>
          <w:sz w:val="24"/>
          <w:szCs w:val="24"/>
        </w:rPr>
        <w:t>ë</w:t>
      </w:r>
      <w:r w:rsidR="00A74BCF" w:rsidRPr="008F01DD">
        <w:rPr>
          <w:rFonts w:cstheme="minorHAnsi"/>
          <w:sz w:val="24"/>
          <w:szCs w:val="24"/>
        </w:rPr>
        <w:t xml:space="preserve"> dokumentim sa m</w:t>
      </w:r>
      <w:r w:rsidR="00225650" w:rsidRPr="008F01DD">
        <w:rPr>
          <w:rFonts w:cstheme="minorHAnsi"/>
          <w:sz w:val="24"/>
          <w:szCs w:val="24"/>
        </w:rPr>
        <w:t>ë</w:t>
      </w:r>
      <w:r w:rsidR="00A74BCF" w:rsidRPr="008F01DD">
        <w:rPr>
          <w:rFonts w:cstheme="minorHAnsi"/>
          <w:sz w:val="24"/>
          <w:szCs w:val="24"/>
        </w:rPr>
        <w:t xml:space="preserve"> t</w:t>
      </w:r>
      <w:r w:rsidR="00225650" w:rsidRPr="008F01DD">
        <w:rPr>
          <w:rFonts w:cstheme="minorHAnsi"/>
          <w:sz w:val="24"/>
          <w:szCs w:val="24"/>
        </w:rPr>
        <w:t>ë</w:t>
      </w:r>
      <w:r w:rsidR="00A74BCF" w:rsidRPr="008F01DD">
        <w:rPr>
          <w:rFonts w:cstheme="minorHAnsi"/>
          <w:sz w:val="24"/>
          <w:szCs w:val="24"/>
        </w:rPr>
        <w:t xml:space="preserve"> mir</w:t>
      </w:r>
      <w:r w:rsidR="00225650" w:rsidRPr="008F01DD">
        <w:rPr>
          <w:rFonts w:cstheme="minorHAnsi"/>
          <w:sz w:val="24"/>
          <w:szCs w:val="24"/>
        </w:rPr>
        <w:t>ë</w:t>
      </w:r>
      <w:r w:rsidR="00A74BCF" w:rsidRPr="008F01DD">
        <w:rPr>
          <w:rFonts w:cstheme="minorHAnsi"/>
          <w:sz w:val="24"/>
          <w:szCs w:val="24"/>
        </w:rPr>
        <w:t xml:space="preserve"> t</w:t>
      </w:r>
      <w:r w:rsidR="00225650" w:rsidRPr="008F01DD">
        <w:rPr>
          <w:rFonts w:cstheme="minorHAnsi"/>
          <w:sz w:val="24"/>
          <w:szCs w:val="24"/>
        </w:rPr>
        <w:t>ë</w:t>
      </w:r>
      <w:r w:rsidR="00A74BCF" w:rsidRPr="008F01DD">
        <w:rPr>
          <w:rFonts w:cstheme="minorHAnsi"/>
          <w:sz w:val="24"/>
          <w:szCs w:val="24"/>
        </w:rPr>
        <w:t xml:space="preserve"> rezultateve t</w:t>
      </w:r>
      <w:r w:rsidR="00225650" w:rsidRPr="008F01DD">
        <w:rPr>
          <w:rFonts w:cstheme="minorHAnsi"/>
          <w:sz w:val="24"/>
          <w:szCs w:val="24"/>
        </w:rPr>
        <w:t>ë</w:t>
      </w:r>
      <w:r w:rsidR="00A74BCF" w:rsidRPr="008F01DD">
        <w:rPr>
          <w:rFonts w:cstheme="minorHAnsi"/>
          <w:sz w:val="24"/>
          <w:szCs w:val="24"/>
        </w:rPr>
        <w:t xml:space="preserve"> matura me tregues t</w:t>
      </w:r>
      <w:r w:rsidR="00225650" w:rsidRPr="008F01DD">
        <w:rPr>
          <w:rFonts w:cstheme="minorHAnsi"/>
          <w:sz w:val="24"/>
          <w:szCs w:val="24"/>
        </w:rPr>
        <w:t>ë</w:t>
      </w:r>
      <w:r w:rsidR="00A74BCF" w:rsidRPr="008F01DD">
        <w:rPr>
          <w:rFonts w:cstheme="minorHAnsi"/>
          <w:sz w:val="24"/>
          <w:szCs w:val="24"/>
        </w:rPr>
        <w:t xml:space="preserve"> </w:t>
      </w:r>
      <w:r w:rsidR="004E5283" w:rsidRPr="008F01DD">
        <w:rPr>
          <w:rFonts w:cstheme="minorHAnsi"/>
          <w:sz w:val="24"/>
          <w:szCs w:val="24"/>
        </w:rPr>
        <w:t>mirë përcaktuar</w:t>
      </w:r>
      <w:r w:rsidR="00A74BCF" w:rsidRPr="008F01DD">
        <w:rPr>
          <w:rFonts w:cstheme="minorHAnsi"/>
          <w:sz w:val="24"/>
          <w:szCs w:val="24"/>
        </w:rPr>
        <w:t xml:space="preserve"> e t</w:t>
      </w:r>
      <w:r w:rsidR="00225650" w:rsidRPr="008F01DD">
        <w:rPr>
          <w:rFonts w:cstheme="minorHAnsi"/>
          <w:sz w:val="24"/>
          <w:szCs w:val="24"/>
        </w:rPr>
        <w:t>ë</w:t>
      </w:r>
      <w:r w:rsidR="00A74BCF" w:rsidRPr="008F01DD">
        <w:rPr>
          <w:rFonts w:cstheme="minorHAnsi"/>
          <w:sz w:val="24"/>
          <w:szCs w:val="24"/>
        </w:rPr>
        <w:t xml:space="preserve"> ndjesh</w:t>
      </w:r>
      <w:r w:rsidR="00225650" w:rsidRPr="008F01DD">
        <w:rPr>
          <w:rFonts w:cstheme="minorHAnsi"/>
          <w:sz w:val="24"/>
          <w:szCs w:val="24"/>
        </w:rPr>
        <w:t>ë</w:t>
      </w:r>
      <w:r w:rsidR="00A74BCF" w:rsidRPr="008F01DD">
        <w:rPr>
          <w:rFonts w:cstheme="minorHAnsi"/>
          <w:sz w:val="24"/>
          <w:szCs w:val="24"/>
        </w:rPr>
        <w:t>m gjinor</w:t>
      </w:r>
      <w:r w:rsidR="00225650" w:rsidRPr="008F01DD">
        <w:rPr>
          <w:rFonts w:cstheme="minorHAnsi"/>
          <w:sz w:val="24"/>
          <w:szCs w:val="24"/>
        </w:rPr>
        <w:t>ë</w:t>
      </w:r>
      <w:r w:rsidR="00A74BCF" w:rsidRPr="008F01DD">
        <w:rPr>
          <w:rFonts w:cstheme="minorHAnsi"/>
          <w:sz w:val="24"/>
          <w:szCs w:val="24"/>
        </w:rPr>
        <w:t>. Kjo do t</w:t>
      </w:r>
      <w:r w:rsidR="00225650" w:rsidRPr="008F01DD">
        <w:rPr>
          <w:rFonts w:cstheme="minorHAnsi"/>
          <w:sz w:val="24"/>
          <w:szCs w:val="24"/>
        </w:rPr>
        <w:t>ë</w:t>
      </w:r>
      <w:r w:rsidR="00A74BCF" w:rsidRPr="008F01DD">
        <w:rPr>
          <w:rFonts w:cstheme="minorHAnsi"/>
          <w:sz w:val="24"/>
          <w:szCs w:val="24"/>
        </w:rPr>
        <w:t xml:space="preserve"> ndihmoj</w:t>
      </w:r>
      <w:r w:rsidR="00225650" w:rsidRPr="008F01DD">
        <w:rPr>
          <w:rFonts w:cstheme="minorHAnsi"/>
          <w:sz w:val="24"/>
          <w:szCs w:val="24"/>
        </w:rPr>
        <w:t>ë</w:t>
      </w:r>
      <w:r w:rsidR="00A74BCF" w:rsidRPr="008F01DD">
        <w:rPr>
          <w:rFonts w:cstheme="minorHAnsi"/>
          <w:sz w:val="24"/>
          <w:szCs w:val="24"/>
        </w:rPr>
        <w:t xml:space="preserve"> nj</w:t>
      </w:r>
      <w:r w:rsidR="00225650" w:rsidRPr="008F01DD">
        <w:rPr>
          <w:rFonts w:cstheme="minorHAnsi"/>
          <w:sz w:val="24"/>
          <w:szCs w:val="24"/>
        </w:rPr>
        <w:t>ë</w:t>
      </w:r>
      <w:r w:rsidR="00A74BCF" w:rsidRPr="008F01DD">
        <w:rPr>
          <w:rFonts w:cstheme="minorHAnsi"/>
          <w:sz w:val="24"/>
          <w:szCs w:val="24"/>
        </w:rPr>
        <w:t>koh</w:t>
      </w:r>
      <w:r w:rsidR="00225650" w:rsidRPr="008F01DD">
        <w:rPr>
          <w:rFonts w:cstheme="minorHAnsi"/>
          <w:sz w:val="24"/>
          <w:szCs w:val="24"/>
        </w:rPr>
        <w:t>ë</w:t>
      </w:r>
      <w:r w:rsidR="00A74BCF" w:rsidRPr="008F01DD">
        <w:rPr>
          <w:rFonts w:cstheme="minorHAnsi"/>
          <w:sz w:val="24"/>
          <w:szCs w:val="24"/>
        </w:rPr>
        <w:t>sisht edhe n</w:t>
      </w:r>
      <w:r w:rsidR="00225650" w:rsidRPr="008F01DD">
        <w:rPr>
          <w:rFonts w:cstheme="minorHAnsi"/>
          <w:sz w:val="24"/>
          <w:szCs w:val="24"/>
        </w:rPr>
        <w:t>ë</w:t>
      </w:r>
      <w:r w:rsidR="00A74BCF" w:rsidRPr="008F01DD">
        <w:rPr>
          <w:rFonts w:cstheme="minorHAnsi"/>
          <w:sz w:val="24"/>
          <w:szCs w:val="24"/>
        </w:rPr>
        <w:t xml:space="preserve"> mbajtjen e t</w:t>
      </w:r>
      <w:r w:rsidR="00225650" w:rsidRPr="008F01DD">
        <w:rPr>
          <w:rFonts w:cstheme="minorHAnsi"/>
          <w:sz w:val="24"/>
          <w:szCs w:val="24"/>
        </w:rPr>
        <w:t>ë</w:t>
      </w:r>
      <w:r w:rsidR="00A74BCF" w:rsidRPr="008F01DD">
        <w:rPr>
          <w:rFonts w:cstheme="minorHAnsi"/>
          <w:sz w:val="24"/>
          <w:szCs w:val="24"/>
        </w:rPr>
        <w:t xml:space="preserve"> dh</w:t>
      </w:r>
      <w:r w:rsidR="00225650" w:rsidRPr="008F01DD">
        <w:rPr>
          <w:rFonts w:cstheme="minorHAnsi"/>
          <w:sz w:val="24"/>
          <w:szCs w:val="24"/>
        </w:rPr>
        <w:t>ë</w:t>
      </w:r>
      <w:r w:rsidR="00A74BCF" w:rsidRPr="008F01DD">
        <w:rPr>
          <w:rFonts w:cstheme="minorHAnsi"/>
          <w:sz w:val="24"/>
          <w:szCs w:val="24"/>
        </w:rPr>
        <w:t>nave t</w:t>
      </w:r>
      <w:r w:rsidR="00225650" w:rsidRPr="008F01DD">
        <w:rPr>
          <w:rFonts w:cstheme="minorHAnsi"/>
          <w:sz w:val="24"/>
          <w:szCs w:val="24"/>
        </w:rPr>
        <w:t>ë</w:t>
      </w:r>
      <w:r w:rsidR="00A74BCF" w:rsidRPr="008F01DD">
        <w:rPr>
          <w:rFonts w:cstheme="minorHAnsi"/>
          <w:sz w:val="24"/>
          <w:szCs w:val="24"/>
        </w:rPr>
        <w:t xml:space="preserve"> p</w:t>
      </w:r>
      <w:r w:rsidR="00225650" w:rsidRPr="008F01DD">
        <w:rPr>
          <w:rFonts w:cstheme="minorHAnsi"/>
          <w:sz w:val="24"/>
          <w:szCs w:val="24"/>
        </w:rPr>
        <w:t>ë</w:t>
      </w:r>
      <w:r w:rsidR="00A74BCF" w:rsidRPr="008F01DD">
        <w:rPr>
          <w:rFonts w:cstheme="minorHAnsi"/>
          <w:sz w:val="24"/>
          <w:szCs w:val="24"/>
        </w:rPr>
        <w:t>rdit</w:t>
      </w:r>
      <w:r w:rsidR="00225650" w:rsidRPr="008F01DD">
        <w:rPr>
          <w:rFonts w:cstheme="minorHAnsi"/>
          <w:sz w:val="24"/>
          <w:szCs w:val="24"/>
        </w:rPr>
        <w:t>ë</w:t>
      </w:r>
      <w:r w:rsidR="00A74BCF" w:rsidRPr="008F01DD">
        <w:rPr>
          <w:rFonts w:cstheme="minorHAnsi"/>
          <w:sz w:val="24"/>
          <w:szCs w:val="24"/>
        </w:rPr>
        <w:t>suara e t</w:t>
      </w:r>
      <w:r w:rsidR="00225650" w:rsidRPr="008F01DD">
        <w:rPr>
          <w:rFonts w:cstheme="minorHAnsi"/>
          <w:sz w:val="24"/>
          <w:szCs w:val="24"/>
        </w:rPr>
        <w:t>ë</w:t>
      </w:r>
      <w:r w:rsidR="00A74BCF" w:rsidRPr="008F01DD">
        <w:rPr>
          <w:rFonts w:cstheme="minorHAnsi"/>
          <w:sz w:val="24"/>
          <w:szCs w:val="24"/>
        </w:rPr>
        <w:t xml:space="preserve"> ndara jo vet</w:t>
      </w:r>
      <w:r w:rsidR="00225650" w:rsidRPr="008F01DD">
        <w:rPr>
          <w:rFonts w:cstheme="minorHAnsi"/>
          <w:sz w:val="24"/>
          <w:szCs w:val="24"/>
        </w:rPr>
        <w:t>ë</w:t>
      </w:r>
      <w:r w:rsidR="00A74BCF" w:rsidRPr="008F01DD">
        <w:rPr>
          <w:rFonts w:cstheme="minorHAnsi"/>
          <w:sz w:val="24"/>
          <w:szCs w:val="24"/>
        </w:rPr>
        <w:t>m n</w:t>
      </w:r>
      <w:r w:rsidR="00225650" w:rsidRPr="008F01DD">
        <w:rPr>
          <w:rFonts w:cstheme="minorHAnsi"/>
          <w:sz w:val="24"/>
          <w:szCs w:val="24"/>
        </w:rPr>
        <w:t>ë</w:t>
      </w:r>
      <w:r w:rsidR="00A74BCF" w:rsidRPr="008F01DD">
        <w:rPr>
          <w:rFonts w:cstheme="minorHAnsi"/>
          <w:sz w:val="24"/>
          <w:szCs w:val="24"/>
        </w:rPr>
        <w:t xml:space="preserve"> baz</w:t>
      </w:r>
      <w:r w:rsidR="00225650" w:rsidRPr="008F01DD">
        <w:rPr>
          <w:rFonts w:cstheme="minorHAnsi"/>
          <w:sz w:val="24"/>
          <w:szCs w:val="24"/>
        </w:rPr>
        <w:t>ë</w:t>
      </w:r>
      <w:r w:rsidR="00A74BCF" w:rsidRPr="008F01DD">
        <w:rPr>
          <w:rFonts w:cstheme="minorHAnsi"/>
          <w:sz w:val="24"/>
          <w:szCs w:val="24"/>
        </w:rPr>
        <w:t xml:space="preserve"> t</w:t>
      </w:r>
      <w:r w:rsidR="00225650" w:rsidRPr="008F01DD">
        <w:rPr>
          <w:rFonts w:cstheme="minorHAnsi"/>
          <w:sz w:val="24"/>
          <w:szCs w:val="24"/>
        </w:rPr>
        <w:t>ë</w:t>
      </w:r>
      <w:r w:rsidR="00A74BCF" w:rsidRPr="008F01DD">
        <w:rPr>
          <w:rFonts w:cstheme="minorHAnsi"/>
          <w:sz w:val="24"/>
          <w:szCs w:val="24"/>
        </w:rPr>
        <w:t xml:space="preserve"> seksit, por edhe t</w:t>
      </w:r>
      <w:r w:rsidR="00225650" w:rsidRPr="008F01DD">
        <w:rPr>
          <w:rFonts w:cstheme="minorHAnsi"/>
          <w:sz w:val="24"/>
          <w:szCs w:val="24"/>
        </w:rPr>
        <w:t>ë</w:t>
      </w:r>
      <w:r w:rsidR="00A74BCF" w:rsidRPr="008F01DD">
        <w:rPr>
          <w:rFonts w:cstheme="minorHAnsi"/>
          <w:sz w:val="24"/>
          <w:szCs w:val="24"/>
        </w:rPr>
        <w:t xml:space="preserve"> mosh</w:t>
      </w:r>
      <w:r w:rsidR="00225650" w:rsidRPr="008F01DD">
        <w:rPr>
          <w:rFonts w:cstheme="minorHAnsi"/>
          <w:sz w:val="24"/>
          <w:szCs w:val="24"/>
        </w:rPr>
        <w:t>ë</w:t>
      </w:r>
      <w:r w:rsidR="00A74BCF" w:rsidRPr="008F01DD">
        <w:rPr>
          <w:rFonts w:cstheme="minorHAnsi"/>
          <w:sz w:val="24"/>
          <w:szCs w:val="24"/>
        </w:rPr>
        <w:t>s, vendbanimit, etnis</w:t>
      </w:r>
      <w:r w:rsidR="00225650" w:rsidRPr="008F01DD">
        <w:rPr>
          <w:rFonts w:cstheme="minorHAnsi"/>
          <w:sz w:val="24"/>
          <w:szCs w:val="24"/>
        </w:rPr>
        <w:t>ë</w:t>
      </w:r>
      <w:r w:rsidR="00A74BCF" w:rsidRPr="008F01DD">
        <w:rPr>
          <w:rFonts w:cstheme="minorHAnsi"/>
          <w:sz w:val="24"/>
          <w:szCs w:val="24"/>
        </w:rPr>
        <w:t>, aft</w:t>
      </w:r>
      <w:r w:rsidR="00225650" w:rsidRPr="008F01DD">
        <w:rPr>
          <w:rFonts w:cstheme="minorHAnsi"/>
          <w:sz w:val="24"/>
          <w:szCs w:val="24"/>
        </w:rPr>
        <w:t>ë</w:t>
      </w:r>
      <w:r w:rsidR="00A74BCF" w:rsidRPr="008F01DD">
        <w:rPr>
          <w:rFonts w:cstheme="minorHAnsi"/>
          <w:sz w:val="24"/>
          <w:szCs w:val="24"/>
        </w:rPr>
        <w:t>sis</w:t>
      </w:r>
      <w:r w:rsidR="00225650" w:rsidRPr="008F01DD">
        <w:rPr>
          <w:rFonts w:cstheme="minorHAnsi"/>
          <w:sz w:val="24"/>
          <w:szCs w:val="24"/>
        </w:rPr>
        <w:t>ë</w:t>
      </w:r>
      <w:r w:rsidR="00A74BCF" w:rsidRPr="008F01DD">
        <w:rPr>
          <w:rFonts w:cstheme="minorHAnsi"/>
          <w:sz w:val="24"/>
          <w:szCs w:val="24"/>
        </w:rPr>
        <w:t xml:space="preserve"> s</w:t>
      </w:r>
      <w:r w:rsidR="00225650" w:rsidRPr="008F01DD">
        <w:rPr>
          <w:rFonts w:cstheme="minorHAnsi"/>
          <w:sz w:val="24"/>
          <w:szCs w:val="24"/>
        </w:rPr>
        <w:t>ë</w:t>
      </w:r>
      <w:r w:rsidR="00A74BCF" w:rsidRPr="008F01DD">
        <w:rPr>
          <w:rFonts w:cstheme="minorHAnsi"/>
          <w:sz w:val="24"/>
          <w:szCs w:val="24"/>
        </w:rPr>
        <w:t xml:space="preserve"> kufizuar, orientimi</w:t>
      </w:r>
      <w:r w:rsidR="00B16D04" w:rsidRPr="008F01DD">
        <w:rPr>
          <w:rFonts w:cstheme="minorHAnsi"/>
          <w:sz w:val="24"/>
          <w:szCs w:val="24"/>
        </w:rPr>
        <w:t>t</w:t>
      </w:r>
      <w:r w:rsidR="00A74BCF" w:rsidRPr="008F01DD">
        <w:rPr>
          <w:rFonts w:cstheme="minorHAnsi"/>
          <w:sz w:val="24"/>
          <w:szCs w:val="24"/>
        </w:rPr>
        <w:t xml:space="preserve"> seksual dhe shprehjes s</w:t>
      </w:r>
      <w:r w:rsidR="00225650" w:rsidRPr="008F01DD">
        <w:rPr>
          <w:rFonts w:cstheme="minorHAnsi"/>
          <w:sz w:val="24"/>
          <w:szCs w:val="24"/>
        </w:rPr>
        <w:t>ë</w:t>
      </w:r>
      <w:r w:rsidR="00A74BCF" w:rsidRPr="008F01DD">
        <w:rPr>
          <w:rFonts w:cstheme="minorHAnsi"/>
          <w:sz w:val="24"/>
          <w:szCs w:val="24"/>
        </w:rPr>
        <w:t xml:space="preserve"> identitetit gjinor, statusit civil, statusit t</w:t>
      </w:r>
      <w:r w:rsidR="00225650" w:rsidRPr="008F01DD">
        <w:rPr>
          <w:rFonts w:cstheme="minorHAnsi"/>
          <w:sz w:val="24"/>
          <w:szCs w:val="24"/>
        </w:rPr>
        <w:t>ë</w:t>
      </w:r>
      <w:r w:rsidR="00A74BCF" w:rsidRPr="008F01DD">
        <w:rPr>
          <w:rFonts w:cstheme="minorHAnsi"/>
          <w:sz w:val="24"/>
          <w:szCs w:val="24"/>
        </w:rPr>
        <w:t xml:space="preserve"> </w:t>
      </w:r>
      <w:r w:rsidR="004E5283" w:rsidRPr="008F01DD">
        <w:rPr>
          <w:rFonts w:cstheme="minorHAnsi"/>
          <w:sz w:val="24"/>
          <w:szCs w:val="24"/>
        </w:rPr>
        <w:t>emigrantes</w:t>
      </w:r>
      <w:r w:rsidR="00A74BCF" w:rsidRPr="008F01DD">
        <w:rPr>
          <w:rFonts w:cstheme="minorHAnsi"/>
          <w:sz w:val="24"/>
          <w:szCs w:val="24"/>
        </w:rPr>
        <w:t xml:space="preserve"> / </w:t>
      </w:r>
      <w:r w:rsidR="004E5283" w:rsidRPr="008F01DD">
        <w:rPr>
          <w:rFonts w:cstheme="minorHAnsi"/>
          <w:sz w:val="24"/>
          <w:szCs w:val="24"/>
        </w:rPr>
        <w:t>emigrantit</w:t>
      </w:r>
      <w:r w:rsidR="00A74BCF" w:rsidRPr="008F01DD">
        <w:rPr>
          <w:rFonts w:cstheme="minorHAnsi"/>
          <w:sz w:val="24"/>
          <w:szCs w:val="24"/>
        </w:rPr>
        <w:t xml:space="preserve"> apo azilk</w:t>
      </w:r>
      <w:r w:rsidR="00225650" w:rsidRPr="008F01DD">
        <w:rPr>
          <w:rFonts w:cstheme="minorHAnsi"/>
          <w:sz w:val="24"/>
          <w:szCs w:val="24"/>
        </w:rPr>
        <w:t>ë</w:t>
      </w:r>
      <w:r w:rsidR="00A74BCF" w:rsidRPr="008F01DD">
        <w:rPr>
          <w:rFonts w:cstheme="minorHAnsi"/>
          <w:sz w:val="24"/>
          <w:szCs w:val="24"/>
        </w:rPr>
        <w:t>rkueses / azilk</w:t>
      </w:r>
      <w:r w:rsidR="00225650" w:rsidRPr="008F01DD">
        <w:rPr>
          <w:rFonts w:cstheme="minorHAnsi"/>
          <w:sz w:val="24"/>
          <w:szCs w:val="24"/>
        </w:rPr>
        <w:t>ë</w:t>
      </w:r>
      <w:r w:rsidR="00A74BCF" w:rsidRPr="008F01DD">
        <w:rPr>
          <w:rFonts w:cstheme="minorHAnsi"/>
          <w:sz w:val="24"/>
          <w:szCs w:val="24"/>
        </w:rPr>
        <w:t xml:space="preserve">rkuesit, </w:t>
      </w:r>
      <w:r w:rsidR="00EE4469" w:rsidRPr="008F01DD">
        <w:rPr>
          <w:rFonts w:cstheme="minorHAnsi"/>
          <w:sz w:val="24"/>
          <w:szCs w:val="24"/>
        </w:rPr>
        <w:t>n</w:t>
      </w:r>
      <w:r w:rsidR="008F01DD" w:rsidRPr="008F01DD">
        <w:rPr>
          <w:rFonts w:cstheme="minorHAnsi"/>
          <w:sz w:val="24"/>
          <w:szCs w:val="24"/>
        </w:rPr>
        <w:t>ë</w:t>
      </w:r>
      <w:r w:rsidR="00EE4469" w:rsidRPr="008F01DD">
        <w:rPr>
          <w:rFonts w:cstheme="minorHAnsi"/>
          <w:sz w:val="24"/>
          <w:szCs w:val="24"/>
        </w:rPr>
        <w:t xml:space="preserve"> baz</w:t>
      </w:r>
      <w:r w:rsidR="008F01DD" w:rsidRPr="008F01DD">
        <w:rPr>
          <w:rFonts w:cstheme="minorHAnsi"/>
          <w:sz w:val="24"/>
          <w:szCs w:val="24"/>
        </w:rPr>
        <w:t>ë</w:t>
      </w:r>
      <w:r w:rsidR="00EE4469" w:rsidRPr="008F01DD">
        <w:rPr>
          <w:rFonts w:cstheme="minorHAnsi"/>
          <w:sz w:val="24"/>
          <w:szCs w:val="24"/>
        </w:rPr>
        <w:t xml:space="preserve"> t</w:t>
      </w:r>
      <w:r w:rsidR="008F01DD" w:rsidRPr="008F01DD">
        <w:rPr>
          <w:rFonts w:cstheme="minorHAnsi"/>
          <w:sz w:val="24"/>
          <w:szCs w:val="24"/>
        </w:rPr>
        <w:t>ë</w:t>
      </w:r>
      <w:r w:rsidR="00EE4469" w:rsidRPr="008F01DD">
        <w:rPr>
          <w:rFonts w:cstheme="minorHAnsi"/>
          <w:sz w:val="24"/>
          <w:szCs w:val="24"/>
        </w:rPr>
        <w:t xml:space="preserve"> </w:t>
      </w:r>
      <w:r w:rsidR="00A74BCF" w:rsidRPr="008F01DD">
        <w:rPr>
          <w:rFonts w:cstheme="minorHAnsi"/>
          <w:sz w:val="24"/>
          <w:szCs w:val="24"/>
        </w:rPr>
        <w:t>probleme</w:t>
      </w:r>
      <w:r w:rsidR="00EE4469" w:rsidRPr="008F01DD">
        <w:rPr>
          <w:rFonts w:cstheme="minorHAnsi"/>
          <w:sz w:val="24"/>
          <w:szCs w:val="24"/>
        </w:rPr>
        <w:t>ve</w:t>
      </w:r>
      <w:r w:rsidR="00A74BCF" w:rsidRPr="008F01DD">
        <w:rPr>
          <w:rFonts w:cstheme="minorHAnsi"/>
          <w:sz w:val="24"/>
          <w:szCs w:val="24"/>
        </w:rPr>
        <w:t xml:space="preserve"> t</w:t>
      </w:r>
      <w:r w:rsidR="00225650" w:rsidRPr="008F01DD">
        <w:rPr>
          <w:rFonts w:cstheme="minorHAnsi"/>
          <w:sz w:val="24"/>
          <w:szCs w:val="24"/>
        </w:rPr>
        <w:t>ë</w:t>
      </w:r>
      <w:r w:rsidR="00A74BCF" w:rsidRPr="008F01DD">
        <w:rPr>
          <w:rFonts w:cstheme="minorHAnsi"/>
          <w:sz w:val="24"/>
          <w:szCs w:val="24"/>
        </w:rPr>
        <w:t xml:space="preserve"> ndryshme sociale q</w:t>
      </w:r>
      <w:r w:rsidR="00225650" w:rsidRPr="008F01DD">
        <w:rPr>
          <w:rFonts w:cstheme="minorHAnsi"/>
          <w:sz w:val="24"/>
          <w:szCs w:val="24"/>
        </w:rPr>
        <w:t>ë</w:t>
      </w:r>
      <w:r w:rsidR="00A74BCF" w:rsidRPr="008F01DD">
        <w:rPr>
          <w:rFonts w:cstheme="minorHAnsi"/>
          <w:sz w:val="24"/>
          <w:szCs w:val="24"/>
        </w:rPr>
        <w:t xml:space="preserve"> mund t</w:t>
      </w:r>
      <w:r w:rsidR="00225650" w:rsidRPr="008F01DD">
        <w:rPr>
          <w:rFonts w:cstheme="minorHAnsi"/>
          <w:sz w:val="24"/>
          <w:szCs w:val="24"/>
        </w:rPr>
        <w:t>ë</w:t>
      </w:r>
      <w:r w:rsidR="00A74BCF" w:rsidRPr="008F01DD">
        <w:rPr>
          <w:rFonts w:cstheme="minorHAnsi"/>
          <w:sz w:val="24"/>
          <w:szCs w:val="24"/>
        </w:rPr>
        <w:t xml:space="preserve"> p</w:t>
      </w:r>
      <w:r w:rsidR="00225650" w:rsidRPr="008F01DD">
        <w:rPr>
          <w:rFonts w:cstheme="minorHAnsi"/>
          <w:sz w:val="24"/>
          <w:szCs w:val="24"/>
        </w:rPr>
        <w:t>ë</w:t>
      </w:r>
      <w:r w:rsidR="00A74BCF" w:rsidRPr="008F01DD">
        <w:rPr>
          <w:rFonts w:cstheme="minorHAnsi"/>
          <w:sz w:val="24"/>
          <w:szCs w:val="24"/>
        </w:rPr>
        <w:t>rjetojn</w:t>
      </w:r>
      <w:r w:rsidR="00225650" w:rsidRPr="008F01DD">
        <w:rPr>
          <w:rFonts w:cstheme="minorHAnsi"/>
          <w:sz w:val="24"/>
          <w:szCs w:val="24"/>
        </w:rPr>
        <w:t>ë</w:t>
      </w:r>
      <w:r w:rsidR="00A74BCF" w:rsidRPr="008F01DD">
        <w:rPr>
          <w:rFonts w:cstheme="minorHAnsi"/>
          <w:sz w:val="24"/>
          <w:szCs w:val="24"/>
        </w:rPr>
        <w:t xml:space="preserve">, etj. </w:t>
      </w:r>
    </w:p>
    <w:p w14:paraId="4565BB35" w14:textId="77777777" w:rsidR="008E483B" w:rsidRPr="008F01DD" w:rsidRDefault="008E483B" w:rsidP="00F43654">
      <w:pPr>
        <w:jc w:val="both"/>
        <w:rPr>
          <w:rFonts w:cstheme="minorHAnsi"/>
          <w:sz w:val="24"/>
          <w:szCs w:val="24"/>
        </w:rPr>
      </w:pPr>
    </w:p>
    <w:p w14:paraId="0B574CDB" w14:textId="456D4F75" w:rsidR="00BA683F" w:rsidRPr="008F01DD" w:rsidRDefault="00635640" w:rsidP="00F43654">
      <w:pPr>
        <w:jc w:val="both"/>
        <w:rPr>
          <w:rFonts w:cstheme="minorHAnsi"/>
          <w:sz w:val="24"/>
          <w:szCs w:val="24"/>
        </w:rPr>
      </w:pPr>
      <w:r w:rsidRPr="008F01DD">
        <w:rPr>
          <w:rFonts w:cstheme="minorHAnsi"/>
          <w:sz w:val="24"/>
          <w:szCs w:val="24"/>
        </w:rPr>
        <w:t>Asnj</w:t>
      </w:r>
      <w:r w:rsidR="008E1A30" w:rsidRPr="008F01DD">
        <w:rPr>
          <w:rFonts w:cstheme="minorHAnsi"/>
          <w:sz w:val="24"/>
          <w:szCs w:val="24"/>
        </w:rPr>
        <w:t>ë</w:t>
      </w:r>
      <w:r w:rsidRPr="008F01DD">
        <w:rPr>
          <w:rFonts w:cstheme="minorHAnsi"/>
          <w:sz w:val="24"/>
          <w:szCs w:val="24"/>
        </w:rPr>
        <w:t xml:space="preserve"> nd</w:t>
      </w:r>
      <w:r w:rsidR="008E1A30" w:rsidRPr="008F01DD">
        <w:rPr>
          <w:rFonts w:cstheme="minorHAnsi"/>
          <w:sz w:val="24"/>
          <w:szCs w:val="24"/>
        </w:rPr>
        <w:t>ë</w:t>
      </w:r>
      <w:r w:rsidRPr="008F01DD">
        <w:rPr>
          <w:rFonts w:cstheme="minorHAnsi"/>
          <w:sz w:val="24"/>
          <w:szCs w:val="24"/>
        </w:rPr>
        <w:t>rhyrje e b</w:t>
      </w:r>
      <w:r w:rsidR="008E1A30" w:rsidRPr="008F01DD">
        <w:rPr>
          <w:rFonts w:cstheme="minorHAnsi"/>
          <w:sz w:val="24"/>
          <w:szCs w:val="24"/>
        </w:rPr>
        <w:t>ë</w:t>
      </w:r>
      <w:r w:rsidRPr="008F01DD">
        <w:rPr>
          <w:rFonts w:cstheme="minorHAnsi"/>
          <w:sz w:val="24"/>
          <w:szCs w:val="24"/>
        </w:rPr>
        <w:t>r</w:t>
      </w:r>
      <w:r w:rsidR="008E1A30" w:rsidRPr="008F01DD">
        <w:rPr>
          <w:rFonts w:cstheme="minorHAnsi"/>
          <w:sz w:val="24"/>
          <w:szCs w:val="24"/>
        </w:rPr>
        <w:t>ë</w:t>
      </w:r>
      <w:r w:rsidRPr="008F01DD">
        <w:rPr>
          <w:rFonts w:cstheme="minorHAnsi"/>
          <w:sz w:val="24"/>
          <w:szCs w:val="24"/>
        </w:rPr>
        <w:t xml:space="preserve"> me sado kujdes dhe burime n</w:t>
      </w:r>
      <w:r w:rsidR="008E1A30" w:rsidRPr="008F01DD">
        <w:rPr>
          <w:rFonts w:cstheme="minorHAnsi"/>
          <w:sz w:val="24"/>
          <w:szCs w:val="24"/>
        </w:rPr>
        <w:t>ë</w:t>
      </w:r>
      <w:r w:rsidRPr="008F01DD">
        <w:rPr>
          <w:rFonts w:cstheme="minorHAnsi"/>
          <w:sz w:val="24"/>
          <w:szCs w:val="24"/>
        </w:rPr>
        <w:t xml:space="preserve"> dispozicion, nuk mund t</w:t>
      </w:r>
      <w:r w:rsidR="008E1A30" w:rsidRPr="008F01DD">
        <w:rPr>
          <w:rFonts w:cstheme="minorHAnsi"/>
          <w:sz w:val="24"/>
          <w:szCs w:val="24"/>
        </w:rPr>
        <w:t>ë</w:t>
      </w:r>
      <w:r w:rsidRPr="008F01DD">
        <w:rPr>
          <w:rFonts w:cstheme="minorHAnsi"/>
          <w:sz w:val="24"/>
          <w:szCs w:val="24"/>
        </w:rPr>
        <w:t xml:space="preserve"> jet</w:t>
      </w:r>
      <w:r w:rsidR="008E1A30" w:rsidRPr="008F01DD">
        <w:rPr>
          <w:rFonts w:cstheme="minorHAnsi"/>
          <w:sz w:val="24"/>
          <w:szCs w:val="24"/>
        </w:rPr>
        <w:t>ë</w:t>
      </w:r>
      <w:r w:rsidRPr="008F01DD">
        <w:rPr>
          <w:rFonts w:cstheme="minorHAnsi"/>
          <w:sz w:val="24"/>
          <w:szCs w:val="24"/>
        </w:rPr>
        <w:t xml:space="preserve"> e suksesshme n</w:t>
      </w:r>
      <w:r w:rsidR="008E1A30" w:rsidRPr="008F01DD">
        <w:rPr>
          <w:rFonts w:cstheme="minorHAnsi"/>
          <w:sz w:val="24"/>
          <w:szCs w:val="24"/>
        </w:rPr>
        <w:t>ë</w:t>
      </w:r>
      <w:r w:rsidRPr="008F01DD">
        <w:rPr>
          <w:rFonts w:cstheme="minorHAnsi"/>
          <w:sz w:val="24"/>
          <w:szCs w:val="24"/>
        </w:rPr>
        <w:t>se nuk merr n</w:t>
      </w:r>
      <w:r w:rsidR="008E1A30" w:rsidRPr="008F01DD">
        <w:rPr>
          <w:rFonts w:cstheme="minorHAnsi"/>
          <w:sz w:val="24"/>
          <w:szCs w:val="24"/>
        </w:rPr>
        <w:t>ë</w:t>
      </w:r>
      <w:r w:rsidRPr="008F01DD">
        <w:rPr>
          <w:rFonts w:cstheme="minorHAnsi"/>
          <w:sz w:val="24"/>
          <w:szCs w:val="24"/>
        </w:rPr>
        <w:t xml:space="preserve"> konsiderat</w:t>
      </w:r>
      <w:r w:rsidR="008E1A30" w:rsidRPr="008F01DD">
        <w:rPr>
          <w:rFonts w:cstheme="minorHAnsi"/>
          <w:sz w:val="24"/>
          <w:szCs w:val="24"/>
        </w:rPr>
        <w:t>ë</w:t>
      </w:r>
      <w:r w:rsidRPr="008F01DD">
        <w:rPr>
          <w:rFonts w:cstheme="minorHAnsi"/>
          <w:sz w:val="24"/>
          <w:szCs w:val="24"/>
        </w:rPr>
        <w:t xml:space="preserve"> dhe nuk adreson siç duhet e n</w:t>
      </w:r>
      <w:r w:rsidR="008E1A30" w:rsidRPr="008F01DD">
        <w:rPr>
          <w:rFonts w:cstheme="minorHAnsi"/>
          <w:sz w:val="24"/>
          <w:szCs w:val="24"/>
        </w:rPr>
        <w:t>ë</w:t>
      </w:r>
      <w:r w:rsidRPr="008F01DD">
        <w:rPr>
          <w:rFonts w:cstheme="minorHAnsi"/>
          <w:sz w:val="24"/>
          <w:szCs w:val="24"/>
        </w:rPr>
        <w:t xml:space="preserve"> m</w:t>
      </w:r>
      <w:r w:rsidR="008E1A30" w:rsidRPr="008F01DD">
        <w:rPr>
          <w:rFonts w:cstheme="minorHAnsi"/>
          <w:sz w:val="24"/>
          <w:szCs w:val="24"/>
        </w:rPr>
        <w:t>ë</w:t>
      </w:r>
      <w:r w:rsidRPr="008F01DD">
        <w:rPr>
          <w:rFonts w:cstheme="minorHAnsi"/>
          <w:sz w:val="24"/>
          <w:szCs w:val="24"/>
        </w:rPr>
        <w:t>nyr</w:t>
      </w:r>
      <w:r w:rsidR="008E1A30" w:rsidRPr="008F01DD">
        <w:rPr>
          <w:rFonts w:cstheme="minorHAnsi"/>
          <w:sz w:val="24"/>
          <w:szCs w:val="24"/>
        </w:rPr>
        <w:t>ë</w:t>
      </w:r>
      <w:r w:rsidRPr="008F01DD">
        <w:rPr>
          <w:rFonts w:cstheme="minorHAnsi"/>
          <w:sz w:val="24"/>
          <w:szCs w:val="24"/>
        </w:rPr>
        <w:t xml:space="preserve"> t</w:t>
      </w:r>
      <w:r w:rsidR="008E1A30" w:rsidRPr="008F01DD">
        <w:rPr>
          <w:rFonts w:cstheme="minorHAnsi"/>
          <w:sz w:val="24"/>
          <w:szCs w:val="24"/>
        </w:rPr>
        <w:t>ë</w:t>
      </w:r>
      <w:r w:rsidRPr="008F01DD">
        <w:rPr>
          <w:rFonts w:cstheme="minorHAnsi"/>
          <w:sz w:val="24"/>
          <w:szCs w:val="24"/>
        </w:rPr>
        <w:t xml:space="preserve"> barabart</w:t>
      </w:r>
      <w:r w:rsidR="008E1A30" w:rsidRPr="008F01DD">
        <w:rPr>
          <w:rFonts w:cstheme="minorHAnsi"/>
          <w:sz w:val="24"/>
          <w:szCs w:val="24"/>
        </w:rPr>
        <w:t>ë</w:t>
      </w:r>
      <w:r w:rsidRPr="008F01DD">
        <w:rPr>
          <w:rFonts w:cstheme="minorHAnsi"/>
          <w:sz w:val="24"/>
          <w:szCs w:val="24"/>
        </w:rPr>
        <w:t>, nevojat e ndryshme t</w:t>
      </w:r>
      <w:r w:rsidR="008E1A30" w:rsidRPr="008F01DD">
        <w:rPr>
          <w:rFonts w:cstheme="minorHAnsi"/>
          <w:sz w:val="24"/>
          <w:szCs w:val="24"/>
        </w:rPr>
        <w:t>ë</w:t>
      </w:r>
      <w:r w:rsidRPr="008F01DD">
        <w:rPr>
          <w:rFonts w:cstheme="minorHAnsi"/>
          <w:sz w:val="24"/>
          <w:szCs w:val="24"/>
        </w:rPr>
        <w:t xml:space="preserve"> grave e burrave, </w:t>
      </w:r>
      <w:r w:rsidR="008E483B" w:rsidRPr="008F01DD">
        <w:rPr>
          <w:rFonts w:cstheme="minorHAnsi"/>
          <w:sz w:val="24"/>
          <w:szCs w:val="24"/>
        </w:rPr>
        <w:t>t</w:t>
      </w:r>
      <w:r w:rsidR="00225650" w:rsidRPr="008F01DD">
        <w:rPr>
          <w:rFonts w:cstheme="minorHAnsi"/>
          <w:sz w:val="24"/>
          <w:szCs w:val="24"/>
        </w:rPr>
        <w:t>ë</w:t>
      </w:r>
      <w:r w:rsidR="008E483B" w:rsidRPr="008F01DD">
        <w:rPr>
          <w:rFonts w:cstheme="minorHAnsi"/>
          <w:sz w:val="24"/>
          <w:szCs w:val="24"/>
        </w:rPr>
        <w:t xml:space="preserve"> rejave e t</w:t>
      </w:r>
      <w:r w:rsidR="00225650" w:rsidRPr="008F01DD">
        <w:rPr>
          <w:rFonts w:cstheme="minorHAnsi"/>
          <w:sz w:val="24"/>
          <w:szCs w:val="24"/>
        </w:rPr>
        <w:t>ë</w:t>
      </w:r>
      <w:r w:rsidR="008E483B" w:rsidRPr="008F01DD">
        <w:rPr>
          <w:rFonts w:cstheme="minorHAnsi"/>
          <w:sz w:val="24"/>
          <w:szCs w:val="24"/>
        </w:rPr>
        <w:t xml:space="preserve"> rinjve, </w:t>
      </w:r>
      <w:r w:rsidRPr="008F01DD">
        <w:rPr>
          <w:rFonts w:cstheme="minorHAnsi"/>
          <w:sz w:val="24"/>
          <w:szCs w:val="24"/>
        </w:rPr>
        <w:t>vajzave e djemve</w:t>
      </w:r>
      <w:r w:rsidR="00EA1CBC" w:rsidRPr="008F01DD">
        <w:rPr>
          <w:rFonts w:cstheme="minorHAnsi"/>
          <w:sz w:val="24"/>
          <w:szCs w:val="24"/>
        </w:rPr>
        <w:t>,</w:t>
      </w:r>
      <w:r w:rsidRPr="008F01DD">
        <w:rPr>
          <w:rFonts w:cstheme="minorHAnsi"/>
          <w:sz w:val="24"/>
          <w:szCs w:val="24"/>
        </w:rPr>
        <w:t xml:space="preserve"> pra t</w:t>
      </w:r>
      <w:r w:rsidR="008E1A30" w:rsidRPr="008F01DD">
        <w:rPr>
          <w:rFonts w:cstheme="minorHAnsi"/>
          <w:sz w:val="24"/>
          <w:szCs w:val="24"/>
        </w:rPr>
        <w:t>ë</w:t>
      </w:r>
      <w:r w:rsidRPr="008F01DD">
        <w:rPr>
          <w:rFonts w:cstheme="minorHAnsi"/>
          <w:sz w:val="24"/>
          <w:szCs w:val="24"/>
        </w:rPr>
        <w:t xml:space="preserve"> t</w:t>
      </w:r>
      <w:r w:rsidR="008E1A30" w:rsidRPr="008F01DD">
        <w:rPr>
          <w:rFonts w:cstheme="minorHAnsi"/>
          <w:sz w:val="24"/>
          <w:szCs w:val="24"/>
        </w:rPr>
        <w:t>ë</w:t>
      </w:r>
      <w:r w:rsidRPr="008F01DD">
        <w:rPr>
          <w:rFonts w:cstheme="minorHAnsi"/>
          <w:sz w:val="24"/>
          <w:szCs w:val="24"/>
        </w:rPr>
        <w:t xml:space="preserve"> gjith</w:t>
      </w:r>
      <w:r w:rsidR="008E1A30" w:rsidRPr="008F01DD">
        <w:rPr>
          <w:rFonts w:cstheme="minorHAnsi"/>
          <w:sz w:val="24"/>
          <w:szCs w:val="24"/>
        </w:rPr>
        <w:t>ë</w:t>
      </w:r>
      <w:r w:rsidRPr="008F01DD">
        <w:rPr>
          <w:rFonts w:cstheme="minorHAnsi"/>
          <w:sz w:val="24"/>
          <w:szCs w:val="24"/>
        </w:rPr>
        <w:t xml:space="preserve"> an</w:t>
      </w:r>
      <w:r w:rsidR="008E1A30" w:rsidRPr="008F01DD">
        <w:rPr>
          <w:rFonts w:cstheme="minorHAnsi"/>
          <w:sz w:val="24"/>
          <w:szCs w:val="24"/>
        </w:rPr>
        <w:t>ë</w:t>
      </w:r>
      <w:r w:rsidRPr="008F01DD">
        <w:rPr>
          <w:rFonts w:cstheme="minorHAnsi"/>
          <w:sz w:val="24"/>
          <w:szCs w:val="24"/>
        </w:rPr>
        <w:t>tareve</w:t>
      </w:r>
      <w:r w:rsidR="008E483B" w:rsidRPr="008F01DD">
        <w:rPr>
          <w:rFonts w:cstheme="minorHAnsi"/>
          <w:sz w:val="24"/>
          <w:szCs w:val="24"/>
        </w:rPr>
        <w:t xml:space="preserve"> dhe </w:t>
      </w:r>
      <w:r w:rsidR="004E5283" w:rsidRPr="008F01DD">
        <w:rPr>
          <w:rFonts w:cstheme="minorHAnsi"/>
          <w:sz w:val="24"/>
          <w:szCs w:val="24"/>
        </w:rPr>
        <w:t>anëtar</w:t>
      </w:r>
      <w:r w:rsidR="004E5283">
        <w:rPr>
          <w:rFonts w:cstheme="minorHAnsi"/>
          <w:sz w:val="24"/>
          <w:szCs w:val="24"/>
        </w:rPr>
        <w:t>ë</w:t>
      </w:r>
      <w:r w:rsidR="004E5283" w:rsidRPr="008F01DD">
        <w:rPr>
          <w:rFonts w:cstheme="minorHAnsi"/>
          <w:sz w:val="24"/>
          <w:szCs w:val="24"/>
        </w:rPr>
        <w:t>ve</w:t>
      </w:r>
      <w:r w:rsidRPr="008F01DD">
        <w:rPr>
          <w:rFonts w:cstheme="minorHAnsi"/>
          <w:sz w:val="24"/>
          <w:szCs w:val="24"/>
        </w:rPr>
        <w:t xml:space="preserve"> t</w:t>
      </w:r>
      <w:r w:rsidR="008E1A30" w:rsidRPr="008F01DD">
        <w:rPr>
          <w:rFonts w:cstheme="minorHAnsi"/>
          <w:sz w:val="24"/>
          <w:szCs w:val="24"/>
        </w:rPr>
        <w:t>ë</w:t>
      </w:r>
      <w:r w:rsidRPr="008F01DD">
        <w:rPr>
          <w:rFonts w:cstheme="minorHAnsi"/>
          <w:sz w:val="24"/>
          <w:szCs w:val="24"/>
        </w:rPr>
        <w:t xml:space="preserve"> komunitetit. </w:t>
      </w:r>
      <w:r w:rsidR="00635D35" w:rsidRPr="008F01DD">
        <w:rPr>
          <w:rFonts w:cstheme="minorHAnsi"/>
          <w:sz w:val="24"/>
          <w:szCs w:val="24"/>
        </w:rPr>
        <w:t>Megjithatë, fuqizimi i grave, të rejave e vajzave</w:t>
      </w:r>
      <w:r w:rsidR="00EE4469" w:rsidRPr="008F01DD">
        <w:rPr>
          <w:rFonts w:cstheme="minorHAnsi"/>
          <w:sz w:val="24"/>
          <w:szCs w:val="24"/>
        </w:rPr>
        <w:t>,</w:t>
      </w:r>
      <w:r w:rsidR="00635D35" w:rsidRPr="008F01DD">
        <w:rPr>
          <w:rFonts w:cstheme="minorHAnsi"/>
          <w:sz w:val="24"/>
          <w:szCs w:val="24"/>
        </w:rPr>
        <w:t xml:space="preserve"> mbetet një ndër synimet kryesore, për përmbushjen e objektivave të barazisë gjinore. </w:t>
      </w:r>
      <w:r w:rsidR="00B16D04" w:rsidRPr="008F01DD">
        <w:rPr>
          <w:rFonts w:cstheme="minorHAnsi"/>
          <w:sz w:val="24"/>
          <w:szCs w:val="24"/>
        </w:rPr>
        <w:t>P</w:t>
      </w:r>
      <w:r w:rsidR="00225650" w:rsidRPr="008F01DD">
        <w:rPr>
          <w:rFonts w:cstheme="minorHAnsi"/>
          <w:sz w:val="24"/>
          <w:szCs w:val="24"/>
        </w:rPr>
        <w:t>ë</w:t>
      </w:r>
      <w:r w:rsidR="00B16D04" w:rsidRPr="008F01DD">
        <w:rPr>
          <w:rFonts w:cstheme="minorHAnsi"/>
          <w:sz w:val="24"/>
          <w:szCs w:val="24"/>
        </w:rPr>
        <w:t xml:space="preserve">r </w:t>
      </w:r>
      <w:r w:rsidR="00635D35" w:rsidRPr="008F01DD">
        <w:rPr>
          <w:rFonts w:cstheme="minorHAnsi"/>
          <w:sz w:val="24"/>
          <w:szCs w:val="24"/>
        </w:rPr>
        <w:t xml:space="preserve">të shprehur sa më qartë domosdoshmërinë e </w:t>
      </w:r>
      <w:r w:rsidR="004E5283" w:rsidRPr="008F01DD">
        <w:rPr>
          <w:rFonts w:cstheme="minorHAnsi"/>
          <w:sz w:val="24"/>
          <w:szCs w:val="24"/>
        </w:rPr>
        <w:t>gjithë përfshirjes</w:t>
      </w:r>
      <w:r w:rsidR="00635D35" w:rsidRPr="008F01DD">
        <w:rPr>
          <w:rFonts w:cstheme="minorHAnsi"/>
          <w:sz w:val="24"/>
          <w:szCs w:val="24"/>
        </w:rPr>
        <w:t xml:space="preserve">, </w:t>
      </w:r>
      <w:r w:rsidR="00B16D04" w:rsidRPr="008F01DD">
        <w:rPr>
          <w:rFonts w:cstheme="minorHAnsi"/>
          <w:sz w:val="24"/>
          <w:szCs w:val="24"/>
        </w:rPr>
        <w:t>n</w:t>
      </w:r>
      <w:r w:rsidR="00225650" w:rsidRPr="008F01DD">
        <w:rPr>
          <w:rFonts w:cstheme="minorHAnsi"/>
          <w:sz w:val="24"/>
          <w:szCs w:val="24"/>
        </w:rPr>
        <w:t>ë</w:t>
      </w:r>
      <w:r w:rsidR="00B16D04" w:rsidRPr="008F01DD">
        <w:rPr>
          <w:rFonts w:cstheme="minorHAnsi"/>
          <w:sz w:val="24"/>
          <w:szCs w:val="24"/>
        </w:rPr>
        <w:t xml:space="preserve"> t</w:t>
      </w:r>
      <w:r w:rsidR="00225650" w:rsidRPr="008F01DD">
        <w:rPr>
          <w:rFonts w:cstheme="minorHAnsi"/>
          <w:sz w:val="24"/>
          <w:szCs w:val="24"/>
        </w:rPr>
        <w:t>ë</w:t>
      </w:r>
      <w:r w:rsidR="00B16D04" w:rsidRPr="008F01DD">
        <w:rPr>
          <w:rFonts w:cstheme="minorHAnsi"/>
          <w:sz w:val="24"/>
          <w:szCs w:val="24"/>
        </w:rPr>
        <w:t xml:space="preserve"> </w:t>
      </w:r>
      <w:r w:rsidR="00B16D04" w:rsidRPr="008F01DD">
        <w:rPr>
          <w:rFonts w:cstheme="minorHAnsi"/>
          <w:sz w:val="24"/>
          <w:szCs w:val="24"/>
        </w:rPr>
        <w:lastRenderedPageBreak/>
        <w:t>gjith</w:t>
      </w:r>
      <w:r w:rsidR="00225650" w:rsidRPr="008F01DD">
        <w:rPr>
          <w:rFonts w:cstheme="minorHAnsi"/>
          <w:sz w:val="24"/>
          <w:szCs w:val="24"/>
        </w:rPr>
        <w:t>ë</w:t>
      </w:r>
      <w:r w:rsidR="00B16D04" w:rsidRPr="008F01DD">
        <w:rPr>
          <w:rFonts w:cstheme="minorHAnsi"/>
          <w:sz w:val="24"/>
          <w:szCs w:val="24"/>
        </w:rPr>
        <w:t xml:space="preserve"> tekstin n</w:t>
      </w:r>
      <w:r w:rsidR="00225650" w:rsidRPr="008F01DD">
        <w:rPr>
          <w:rFonts w:cstheme="minorHAnsi"/>
          <w:sz w:val="24"/>
          <w:szCs w:val="24"/>
        </w:rPr>
        <w:t>ë</w:t>
      </w:r>
      <w:r w:rsidR="00B16D04" w:rsidRPr="008F01DD">
        <w:rPr>
          <w:rFonts w:cstheme="minorHAnsi"/>
          <w:sz w:val="24"/>
          <w:szCs w:val="24"/>
        </w:rPr>
        <w:t xml:space="preserve"> vijim n</w:t>
      </w:r>
      <w:r w:rsidR="00225650" w:rsidRPr="008F01DD">
        <w:rPr>
          <w:rFonts w:cstheme="minorHAnsi"/>
          <w:sz w:val="24"/>
          <w:szCs w:val="24"/>
        </w:rPr>
        <w:t>ë</w:t>
      </w:r>
      <w:r w:rsidR="00B16D04" w:rsidRPr="008F01DD">
        <w:rPr>
          <w:rFonts w:cstheme="minorHAnsi"/>
          <w:sz w:val="24"/>
          <w:szCs w:val="24"/>
        </w:rPr>
        <w:t xml:space="preserve"> k</w:t>
      </w:r>
      <w:r w:rsidR="00225650" w:rsidRPr="008F01DD">
        <w:rPr>
          <w:rFonts w:cstheme="minorHAnsi"/>
          <w:sz w:val="24"/>
          <w:szCs w:val="24"/>
        </w:rPr>
        <w:t>ë</w:t>
      </w:r>
      <w:r w:rsidR="00B16D04" w:rsidRPr="008F01DD">
        <w:rPr>
          <w:rFonts w:cstheme="minorHAnsi"/>
          <w:sz w:val="24"/>
          <w:szCs w:val="24"/>
        </w:rPr>
        <w:t>t</w:t>
      </w:r>
      <w:r w:rsidR="00225650" w:rsidRPr="008F01DD">
        <w:rPr>
          <w:rFonts w:cstheme="minorHAnsi"/>
          <w:sz w:val="24"/>
          <w:szCs w:val="24"/>
        </w:rPr>
        <w:t>ë</w:t>
      </w:r>
      <w:r w:rsidR="00B16D04" w:rsidRPr="008F01DD">
        <w:rPr>
          <w:rFonts w:cstheme="minorHAnsi"/>
          <w:sz w:val="24"/>
          <w:szCs w:val="24"/>
        </w:rPr>
        <w:t xml:space="preserve"> PVVBGJ, </w:t>
      </w:r>
      <w:r w:rsidR="00225650" w:rsidRPr="008F01DD">
        <w:rPr>
          <w:rFonts w:cstheme="minorHAnsi"/>
          <w:sz w:val="24"/>
          <w:szCs w:val="24"/>
        </w:rPr>
        <w:t>ë</w:t>
      </w:r>
      <w:r w:rsidR="00B16D04" w:rsidRPr="008F01DD">
        <w:rPr>
          <w:rFonts w:cstheme="minorHAnsi"/>
          <w:sz w:val="24"/>
          <w:szCs w:val="24"/>
        </w:rPr>
        <w:t>sht</w:t>
      </w:r>
      <w:r w:rsidR="00225650" w:rsidRPr="008F01DD">
        <w:rPr>
          <w:rFonts w:cstheme="minorHAnsi"/>
          <w:sz w:val="24"/>
          <w:szCs w:val="24"/>
        </w:rPr>
        <w:t>ë</w:t>
      </w:r>
      <w:r w:rsidR="00B16D04" w:rsidRPr="008F01DD">
        <w:rPr>
          <w:rFonts w:cstheme="minorHAnsi"/>
          <w:sz w:val="24"/>
          <w:szCs w:val="24"/>
        </w:rPr>
        <w:t xml:space="preserve"> p</w:t>
      </w:r>
      <w:r w:rsidR="00225650" w:rsidRPr="008F01DD">
        <w:rPr>
          <w:rFonts w:cstheme="minorHAnsi"/>
          <w:sz w:val="24"/>
          <w:szCs w:val="24"/>
        </w:rPr>
        <w:t>ë</w:t>
      </w:r>
      <w:r w:rsidR="00B16D04" w:rsidRPr="008F01DD">
        <w:rPr>
          <w:rFonts w:cstheme="minorHAnsi"/>
          <w:sz w:val="24"/>
          <w:szCs w:val="24"/>
        </w:rPr>
        <w:t>rdorur n</w:t>
      </w:r>
      <w:r w:rsidR="00225650" w:rsidRPr="008F01DD">
        <w:rPr>
          <w:rFonts w:cstheme="minorHAnsi"/>
          <w:sz w:val="24"/>
          <w:szCs w:val="24"/>
        </w:rPr>
        <w:t>ë</w:t>
      </w:r>
      <w:r w:rsidR="00B16D04" w:rsidRPr="008F01DD">
        <w:rPr>
          <w:rFonts w:cstheme="minorHAnsi"/>
          <w:sz w:val="24"/>
          <w:szCs w:val="24"/>
        </w:rPr>
        <w:t xml:space="preserve"> m</w:t>
      </w:r>
      <w:r w:rsidR="00225650" w:rsidRPr="008F01DD">
        <w:rPr>
          <w:rFonts w:cstheme="minorHAnsi"/>
          <w:sz w:val="24"/>
          <w:szCs w:val="24"/>
        </w:rPr>
        <w:t>ë</w:t>
      </w:r>
      <w:r w:rsidR="00B16D04" w:rsidRPr="008F01DD">
        <w:rPr>
          <w:rFonts w:cstheme="minorHAnsi"/>
          <w:sz w:val="24"/>
          <w:szCs w:val="24"/>
        </w:rPr>
        <w:t>nyr</w:t>
      </w:r>
      <w:r w:rsidR="00225650" w:rsidRPr="008F01DD">
        <w:rPr>
          <w:rFonts w:cstheme="minorHAnsi"/>
          <w:sz w:val="24"/>
          <w:szCs w:val="24"/>
        </w:rPr>
        <w:t>ë</w:t>
      </w:r>
      <w:r w:rsidR="00B16D04" w:rsidRPr="008F01DD">
        <w:rPr>
          <w:rFonts w:cstheme="minorHAnsi"/>
          <w:sz w:val="24"/>
          <w:szCs w:val="24"/>
        </w:rPr>
        <w:t xml:space="preserve"> t</w:t>
      </w:r>
      <w:r w:rsidR="00225650" w:rsidRPr="008F01DD">
        <w:rPr>
          <w:rFonts w:cstheme="minorHAnsi"/>
          <w:sz w:val="24"/>
          <w:szCs w:val="24"/>
        </w:rPr>
        <w:t>ë</w:t>
      </w:r>
      <w:r w:rsidR="00B16D04" w:rsidRPr="008F01DD">
        <w:rPr>
          <w:rFonts w:cstheme="minorHAnsi"/>
          <w:sz w:val="24"/>
          <w:szCs w:val="24"/>
        </w:rPr>
        <w:t xml:space="preserve"> vazhdueshme shprehja </w:t>
      </w:r>
      <w:r w:rsidR="00B16D04" w:rsidRPr="008F01DD">
        <w:rPr>
          <w:rFonts w:cstheme="minorHAnsi"/>
          <w:b/>
          <w:bCs/>
          <w:sz w:val="24"/>
          <w:szCs w:val="24"/>
        </w:rPr>
        <w:t>“nga t</w:t>
      </w:r>
      <w:r w:rsidR="00225650" w:rsidRPr="008F01DD">
        <w:rPr>
          <w:rFonts w:cstheme="minorHAnsi"/>
          <w:b/>
          <w:bCs/>
          <w:sz w:val="24"/>
          <w:szCs w:val="24"/>
        </w:rPr>
        <w:t>ë</w:t>
      </w:r>
      <w:r w:rsidR="00B16D04" w:rsidRPr="008F01DD">
        <w:rPr>
          <w:rFonts w:cstheme="minorHAnsi"/>
          <w:b/>
          <w:bCs/>
          <w:sz w:val="24"/>
          <w:szCs w:val="24"/>
        </w:rPr>
        <w:t xml:space="preserve"> gjit</w:t>
      </w:r>
      <w:r w:rsidR="00D53E10" w:rsidRPr="008F01DD">
        <w:rPr>
          <w:rFonts w:cstheme="minorHAnsi"/>
          <w:b/>
          <w:bCs/>
          <w:sz w:val="24"/>
          <w:szCs w:val="24"/>
        </w:rPr>
        <w:t>h</w:t>
      </w:r>
      <w:r w:rsidR="00225650" w:rsidRPr="008F01DD">
        <w:rPr>
          <w:rFonts w:cstheme="minorHAnsi"/>
          <w:b/>
          <w:bCs/>
          <w:sz w:val="24"/>
          <w:szCs w:val="24"/>
        </w:rPr>
        <w:t>ë</w:t>
      </w:r>
      <w:r w:rsidR="00B16D04" w:rsidRPr="008F01DD">
        <w:rPr>
          <w:rFonts w:cstheme="minorHAnsi"/>
          <w:b/>
          <w:bCs/>
          <w:sz w:val="24"/>
          <w:szCs w:val="24"/>
        </w:rPr>
        <w:t xml:space="preserve"> grupet”</w:t>
      </w:r>
      <w:r w:rsidR="00EA1CBC" w:rsidRPr="008F01DD">
        <w:rPr>
          <w:rFonts w:cstheme="minorHAnsi"/>
          <w:sz w:val="24"/>
          <w:szCs w:val="24"/>
        </w:rPr>
        <w:t>,</w:t>
      </w:r>
      <w:r w:rsidR="00B16D04" w:rsidRPr="008F01DD">
        <w:rPr>
          <w:sz w:val="24"/>
          <w:szCs w:val="24"/>
        </w:rPr>
        <w:t xml:space="preserve"> </w:t>
      </w:r>
      <w:r w:rsidR="00EE4469" w:rsidRPr="008F01DD">
        <w:rPr>
          <w:rFonts w:cstheme="minorHAnsi"/>
          <w:sz w:val="24"/>
          <w:szCs w:val="24"/>
        </w:rPr>
        <w:t>që të theksohet rëndësia e mbështetjes, trajtimit dhe fuqizimit të të gjithë individëve,</w:t>
      </w:r>
      <w:r w:rsidR="00EE4469" w:rsidRPr="008F01DD">
        <w:t xml:space="preserve"> </w:t>
      </w:r>
      <w:r w:rsidR="00EE4469" w:rsidRPr="008F01DD">
        <w:rPr>
          <w:rFonts w:cstheme="minorHAnsi"/>
          <w:sz w:val="24"/>
          <w:szCs w:val="24"/>
        </w:rPr>
        <w:t xml:space="preserve">e në mënyrë të veçantë, </w:t>
      </w:r>
      <w:r w:rsidR="00B16D04" w:rsidRPr="008F01DD">
        <w:rPr>
          <w:rFonts w:cstheme="minorHAnsi"/>
          <w:sz w:val="24"/>
          <w:szCs w:val="24"/>
        </w:rPr>
        <w:t xml:space="preserve">të grave, të rejave dhe vajzave në tërësi, përfshirë edhe nga grupe të cenueshme e që pësojnë diskriminim të shumëfishtë si: gra, të reja dhe vajza nga zonat rurale, nga minoritetet etnike, me aftësi të kufizuara, LBTI+, nëna të vetme, të dhunuara, të trafikuara, të moshuara, </w:t>
      </w:r>
      <w:r w:rsidR="004E5283" w:rsidRPr="008F01DD">
        <w:rPr>
          <w:rFonts w:cstheme="minorHAnsi"/>
          <w:sz w:val="24"/>
          <w:szCs w:val="24"/>
        </w:rPr>
        <w:t>emigrant</w:t>
      </w:r>
      <w:r w:rsidR="004E5283">
        <w:rPr>
          <w:rFonts w:cstheme="minorHAnsi"/>
          <w:sz w:val="24"/>
          <w:szCs w:val="24"/>
        </w:rPr>
        <w:t>e</w:t>
      </w:r>
      <w:r w:rsidR="00B16D04" w:rsidRPr="008F01DD">
        <w:rPr>
          <w:rFonts w:cstheme="minorHAnsi"/>
          <w:sz w:val="24"/>
          <w:szCs w:val="24"/>
        </w:rPr>
        <w:t>, azilkërkuese, etj., pra nga të gjith</w:t>
      </w:r>
      <w:r w:rsidR="00635D35" w:rsidRPr="008F01DD">
        <w:rPr>
          <w:rFonts w:cstheme="minorHAnsi"/>
          <w:sz w:val="24"/>
          <w:szCs w:val="24"/>
        </w:rPr>
        <w:t>ë</w:t>
      </w:r>
      <w:r w:rsidR="00B16D04" w:rsidRPr="008F01DD">
        <w:rPr>
          <w:rFonts w:cstheme="minorHAnsi"/>
          <w:sz w:val="24"/>
          <w:szCs w:val="24"/>
        </w:rPr>
        <w:t xml:space="preserve"> grupet në shoqëri.</w:t>
      </w:r>
    </w:p>
    <w:p w14:paraId="62E50F51" w14:textId="77777777" w:rsidR="00B16D04" w:rsidRPr="008F01DD" w:rsidRDefault="00B16D04" w:rsidP="00F43654">
      <w:pPr>
        <w:jc w:val="both"/>
        <w:rPr>
          <w:rFonts w:cstheme="minorHAnsi"/>
          <w:sz w:val="24"/>
          <w:szCs w:val="24"/>
        </w:rPr>
      </w:pPr>
    </w:p>
    <w:p w14:paraId="4162FD74" w14:textId="0C57E257" w:rsidR="00813809" w:rsidRPr="008F01DD" w:rsidRDefault="00B16D04" w:rsidP="00F43654">
      <w:pPr>
        <w:jc w:val="both"/>
        <w:rPr>
          <w:rFonts w:cstheme="minorHAnsi"/>
          <w:sz w:val="24"/>
          <w:szCs w:val="24"/>
        </w:rPr>
      </w:pPr>
      <w:r w:rsidRPr="008F01DD">
        <w:rPr>
          <w:rFonts w:cstheme="minorHAnsi"/>
          <w:sz w:val="24"/>
          <w:szCs w:val="24"/>
        </w:rPr>
        <w:t>T</w:t>
      </w:r>
      <w:r w:rsidR="00225650" w:rsidRPr="008F01DD">
        <w:rPr>
          <w:rFonts w:cstheme="minorHAnsi"/>
          <w:sz w:val="24"/>
          <w:szCs w:val="24"/>
        </w:rPr>
        <w:t>ë</w:t>
      </w:r>
      <w:r w:rsidRPr="008F01DD">
        <w:rPr>
          <w:rFonts w:cstheme="minorHAnsi"/>
          <w:sz w:val="24"/>
          <w:szCs w:val="24"/>
        </w:rPr>
        <w:t xml:space="preserve"> gjitha masat dhe veprimet e </w:t>
      </w:r>
      <w:r w:rsidR="00E3055F" w:rsidRPr="008F01DD">
        <w:rPr>
          <w:rFonts w:cstheme="minorHAnsi"/>
          <w:sz w:val="24"/>
          <w:szCs w:val="24"/>
        </w:rPr>
        <w:t>paraqitura si pjes</w:t>
      </w:r>
      <w:r w:rsidR="00225650" w:rsidRPr="008F01DD">
        <w:rPr>
          <w:rFonts w:cstheme="minorHAnsi"/>
          <w:sz w:val="24"/>
          <w:szCs w:val="24"/>
        </w:rPr>
        <w:t>ë</w:t>
      </w:r>
      <w:r w:rsidR="00E3055F" w:rsidRPr="008F01DD">
        <w:rPr>
          <w:rFonts w:cstheme="minorHAnsi"/>
          <w:sz w:val="24"/>
          <w:szCs w:val="24"/>
        </w:rPr>
        <w:t xml:space="preserve"> e</w:t>
      </w:r>
      <w:r w:rsidRPr="008F01DD">
        <w:rPr>
          <w:rFonts w:cstheme="minorHAnsi"/>
          <w:sz w:val="24"/>
          <w:szCs w:val="24"/>
        </w:rPr>
        <w:t xml:space="preserve"> PVVBGJ 202</w:t>
      </w:r>
      <w:r w:rsidR="00EE4469" w:rsidRPr="008F01DD">
        <w:rPr>
          <w:rFonts w:cstheme="minorHAnsi"/>
          <w:sz w:val="24"/>
          <w:szCs w:val="24"/>
        </w:rPr>
        <w:t>3</w:t>
      </w:r>
      <w:r w:rsidRPr="008F01DD">
        <w:rPr>
          <w:rFonts w:cstheme="minorHAnsi"/>
          <w:sz w:val="24"/>
          <w:szCs w:val="24"/>
        </w:rPr>
        <w:t xml:space="preserve"> – 202</w:t>
      </w:r>
      <w:r w:rsidR="00EE4469" w:rsidRPr="008F01DD">
        <w:rPr>
          <w:rFonts w:cstheme="minorHAnsi"/>
          <w:sz w:val="24"/>
          <w:szCs w:val="24"/>
        </w:rPr>
        <w:t>5</w:t>
      </w:r>
      <w:r w:rsidRPr="008F01DD">
        <w:rPr>
          <w:rFonts w:cstheme="minorHAnsi"/>
          <w:sz w:val="24"/>
          <w:szCs w:val="24"/>
        </w:rPr>
        <w:t>, jan</w:t>
      </w:r>
      <w:r w:rsidR="00225650" w:rsidRPr="008F01DD">
        <w:rPr>
          <w:rFonts w:cstheme="minorHAnsi"/>
          <w:sz w:val="24"/>
          <w:szCs w:val="24"/>
        </w:rPr>
        <w:t>ë</w:t>
      </w:r>
      <w:r w:rsidRPr="008F01DD">
        <w:rPr>
          <w:rFonts w:cstheme="minorHAnsi"/>
          <w:sz w:val="24"/>
          <w:szCs w:val="24"/>
        </w:rPr>
        <w:t xml:space="preserve"> shoq</w:t>
      </w:r>
      <w:r w:rsidR="00225650" w:rsidRPr="008F01DD">
        <w:rPr>
          <w:rFonts w:cstheme="minorHAnsi"/>
          <w:sz w:val="24"/>
          <w:szCs w:val="24"/>
        </w:rPr>
        <w:t>ë</w:t>
      </w:r>
      <w:r w:rsidRPr="008F01DD">
        <w:rPr>
          <w:rFonts w:cstheme="minorHAnsi"/>
          <w:sz w:val="24"/>
          <w:szCs w:val="24"/>
        </w:rPr>
        <w:t>ruar me t</w:t>
      </w:r>
      <w:r w:rsidR="00225650" w:rsidRPr="008F01DD">
        <w:rPr>
          <w:rFonts w:cstheme="minorHAnsi"/>
          <w:sz w:val="24"/>
          <w:szCs w:val="24"/>
        </w:rPr>
        <w:t>ë</w:t>
      </w:r>
      <w:r w:rsidRPr="008F01DD">
        <w:rPr>
          <w:rFonts w:cstheme="minorHAnsi"/>
          <w:sz w:val="24"/>
          <w:szCs w:val="24"/>
        </w:rPr>
        <w:t xml:space="preserve"> dh</w:t>
      </w:r>
      <w:r w:rsidR="00225650" w:rsidRPr="008F01DD">
        <w:rPr>
          <w:rFonts w:cstheme="minorHAnsi"/>
          <w:sz w:val="24"/>
          <w:szCs w:val="24"/>
        </w:rPr>
        <w:t>ë</w:t>
      </w:r>
      <w:r w:rsidRPr="008F01DD">
        <w:rPr>
          <w:rFonts w:cstheme="minorHAnsi"/>
          <w:sz w:val="24"/>
          <w:szCs w:val="24"/>
        </w:rPr>
        <w:t>na lidhur me treguesit e rezultateve, drejtorit</w:t>
      </w:r>
      <w:r w:rsidR="00225650" w:rsidRPr="008F01DD">
        <w:rPr>
          <w:rFonts w:cstheme="minorHAnsi"/>
          <w:sz w:val="24"/>
          <w:szCs w:val="24"/>
        </w:rPr>
        <w:t>ë</w:t>
      </w:r>
      <w:r w:rsidRPr="008F01DD">
        <w:rPr>
          <w:rFonts w:cstheme="minorHAnsi"/>
          <w:sz w:val="24"/>
          <w:szCs w:val="24"/>
        </w:rPr>
        <w:t xml:space="preserve"> kryesore p</w:t>
      </w:r>
      <w:r w:rsidR="00225650" w:rsidRPr="008F01DD">
        <w:rPr>
          <w:rFonts w:cstheme="minorHAnsi"/>
          <w:sz w:val="24"/>
          <w:szCs w:val="24"/>
        </w:rPr>
        <w:t>ë</w:t>
      </w:r>
      <w:r w:rsidRPr="008F01DD">
        <w:rPr>
          <w:rFonts w:cstheme="minorHAnsi"/>
          <w:sz w:val="24"/>
          <w:szCs w:val="24"/>
        </w:rPr>
        <w:t>rgjegj</w:t>
      </w:r>
      <w:r w:rsidR="00225650" w:rsidRPr="008F01DD">
        <w:rPr>
          <w:rFonts w:cstheme="minorHAnsi"/>
          <w:sz w:val="24"/>
          <w:szCs w:val="24"/>
        </w:rPr>
        <w:t>ë</w:t>
      </w:r>
      <w:r w:rsidRPr="008F01DD">
        <w:rPr>
          <w:rFonts w:cstheme="minorHAnsi"/>
          <w:sz w:val="24"/>
          <w:szCs w:val="24"/>
        </w:rPr>
        <w:t>se</w:t>
      </w:r>
      <w:r w:rsidR="00225650" w:rsidRPr="008F01DD">
        <w:rPr>
          <w:rStyle w:val="FootnoteReference"/>
          <w:rFonts w:cstheme="minorHAnsi"/>
          <w:sz w:val="24"/>
          <w:szCs w:val="24"/>
        </w:rPr>
        <w:footnoteReference w:id="7"/>
      </w:r>
      <w:r w:rsidRPr="008F01DD">
        <w:rPr>
          <w:rFonts w:cstheme="minorHAnsi"/>
          <w:sz w:val="24"/>
          <w:szCs w:val="24"/>
        </w:rPr>
        <w:t xml:space="preserve"> dhe institucionet e organizatat</w:t>
      </w:r>
      <w:r w:rsidR="00FE1E2F" w:rsidRPr="008F01DD">
        <w:rPr>
          <w:rStyle w:val="FootnoteReference"/>
          <w:rFonts w:cstheme="minorHAnsi"/>
          <w:sz w:val="24"/>
          <w:szCs w:val="24"/>
        </w:rPr>
        <w:footnoteReference w:id="8"/>
      </w:r>
      <w:r w:rsidRPr="008F01DD">
        <w:rPr>
          <w:rFonts w:cstheme="minorHAnsi"/>
          <w:sz w:val="24"/>
          <w:szCs w:val="24"/>
        </w:rPr>
        <w:t xml:space="preserve"> partnere n</w:t>
      </w:r>
      <w:r w:rsidR="00225650" w:rsidRPr="008F01DD">
        <w:rPr>
          <w:rFonts w:cstheme="minorHAnsi"/>
          <w:sz w:val="24"/>
          <w:szCs w:val="24"/>
        </w:rPr>
        <w:t>ë</w:t>
      </w:r>
      <w:r w:rsidRPr="008F01DD">
        <w:rPr>
          <w:rFonts w:cstheme="minorHAnsi"/>
          <w:sz w:val="24"/>
          <w:szCs w:val="24"/>
        </w:rPr>
        <w:t xml:space="preserve"> zbatim, afatet kohore, p</w:t>
      </w:r>
      <w:r w:rsidR="00225650" w:rsidRPr="008F01DD">
        <w:rPr>
          <w:rFonts w:cstheme="minorHAnsi"/>
          <w:sz w:val="24"/>
          <w:szCs w:val="24"/>
        </w:rPr>
        <w:t>ë</w:t>
      </w:r>
      <w:r w:rsidRPr="008F01DD">
        <w:rPr>
          <w:rFonts w:cstheme="minorHAnsi"/>
          <w:sz w:val="24"/>
          <w:szCs w:val="24"/>
        </w:rPr>
        <w:t>rgjegj</w:t>
      </w:r>
      <w:r w:rsidR="00225650" w:rsidRPr="008F01DD">
        <w:rPr>
          <w:rFonts w:cstheme="minorHAnsi"/>
          <w:sz w:val="24"/>
          <w:szCs w:val="24"/>
        </w:rPr>
        <w:t>ë</w:t>
      </w:r>
      <w:r w:rsidRPr="008F01DD">
        <w:rPr>
          <w:rFonts w:cstheme="minorHAnsi"/>
          <w:sz w:val="24"/>
          <w:szCs w:val="24"/>
        </w:rPr>
        <w:t>sit p</w:t>
      </w:r>
      <w:r w:rsidR="00225650" w:rsidRPr="008F01DD">
        <w:rPr>
          <w:rFonts w:cstheme="minorHAnsi"/>
          <w:sz w:val="24"/>
          <w:szCs w:val="24"/>
        </w:rPr>
        <w:t>ë</w:t>
      </w:r>
      <w:r w:rsidRPr="008F01DD">
        <w:rPr>
          <w:rFonts w:cstheme="minorHAnsi"/>
          <w:sz w:val="24"/>
          <w:szCs w:val="24"/>
        </w:rPr>
        <w:t>r monitorim, si dhe kostot e nevojshme p</w:t>
      </w:r>
      <w:r w:rsidR="00451FFA" w:rsidRPr="008F01DD">
        <w:rPr>
          <w:rFonts w:cstheme="minorHAnsi"/>
          <w:sz w:val="24"/>
          <w:szCs w:val="24"/>
        </w:rPr>
        <w:t>ë</w:t>
      </w:r>
      <w:r w:rsidRPr="008F01DD">
        <w:rPr>
          <w:rFonts w:cstheme="minorHAnsi"/>
          <w:sz w:val="24"/>
          <w:szCs w:val="24"/>
        </w:rPr>
        <w:t xml:space="preserve">r </w:t>
      </w:r>
      <w:r w:rsidR="00E3055F" w:rsidRPr="008F01DD">
        <w:rPr>
          <w:rFonts w:cstheme="minorHAnsi"/>
          <w:sz w:val="24"/>
          <w:szCs w:val="24"/>
        </w:rPr>
        <w:t>zbatim. K</w:t>
      </w:r>
      <w:r w:rsidR="00451FFA" w:rsidRPr="008F01DD">
        <w:rPr>
          <w:rFonts w:cstheme="minorHAnsi"/>
          <w:sz w:val="24"/>
          <w:szCs w:val="24"/>
        </w:rPr>
        <w:t>ë</w:t>
      </w:r>
      <w:r w:rsidR="00E3055F" w:rsidRPr="008F01DD">
        <w:rPr>
          <w:rFonts w:cstheme="minorHAnsi"/>
          <w:sz w:val="24"/>
          <w:szCs w:val="24"/>
        </w:rPr>
        <w:t>to patjet</w:t>
      </w:r>
      <w:r w:rsidR="00451FFA" w:rsidRPr="008F01DD">
        <w:rPr>
          <w:rFonts w:cstheme="minorHAnsi"/>
          <w:sz w:val="24"/>
          <w:szCs w:val="24"/>
        </w:rPr>
        <w:t>ë</w:t>
      </w:r>
      <w:r w:rsidR="00E3055F" w:rsidRPr="008F01DD">
        <w:rPr>
          <w:rFonts w:cstheme="minorHAnsi"/>
          <w:sz w:val="24"/>
          <w:szCs w:val="24"/>
        </w:rPr>
        <w:t>r q</w:t>
      </w:r>
      <w:r w:rsidR="00451FFA" w:rsidRPr="008F01DD">
        <w:rPr>
          <w:rFonts w:cstheme="minorHAnsi"/>
          <w:sz w:val="24"/>
          <w:szCs w:val="24"/>
        </w:rPr>
        <w:t>ë</w:t>
      </w:r>
      <w:r w:rsidR="00E3055F" w:rsidRPr="008F01DD">
        <w:rPr>
          <w:rFonts w:cstheme="minorHAnsi"/>
          <w:sz w:val="24"/>
          <w:szCs w:val="24"/>
        </w:rPr>
        <w:t xml:space="preserve"> jan</w:t>
      </w:r>
      <w:r w:rsidR="00451FFA" w:rsidRPr="008F01DD">
        <w:rPr>
          <w:rFonts w:cstheme="minorHAnsi"/>
          <w:sz w:val="24"/>
          <w:szCs w:val="24"/>
        </w:rPr>
        <w:t>ë</w:t>
      </w:r>
      <w:r w:rsidR="00E3055F" w:rsidRPr="008F01DD">
        <w:rPr>
          <w:rFonts w:cstheme="minorHAnsi"/>
          <w:sz w:val="24"/>
          <w:szCs w:val="24"/>
        </w:rPr>
        <w:t xml:space="preserve"> lidhur dhe me fushat e nd</w:t>
      </w:r>
      <w:r w:rsidR="00451FFA" w:rsidRPr="008F01DD">
        <w:rPr>
          <w:rFonts w:cstheme="minorHAnsi"/>
          <w:sz w:val="24"/>
          <w:szCs w:val="24"/>
        </w:rPr>
        <w:t>ë</w:t>
      </w:r>
      <w:r w:rsidR="00E3055F" w:rsidRPr="008F01DD">
        <w:rPr>
          <w:rFonts w:cstheme="minorHAnsi"/>
          <w:sz w:val="24"/>
          <w:szCs w:val="24"/>
        </w:rPr>
        <w:t>rhyrjes, rezultatet e pritshme, objektivat specifik</w:t>
      </w:r>
      <w:r w:rsidR="00451FFA" w:rsidRPr="008F01DD">
        <w:rPr>
          <w:rFonts w:cstheme="minorHAnsi"/>
          <w:sz w:val="24"/>
          <w:szCs w:val="24"/>
        </w:rPr>
        <w:t>ë</w:t>
      </w:r>
      <w:r w:rsidR="00E3055F" w:rsidRPr="008F01DD">
        <w:rPr>
          <w:rFonts w:cstheme="minorHAnsi"/>
          <w:sz w:val="24"/>
          <w:szCs w:val="24"/>
        </w:rPr>
        <w:t>, treguesit p</w:t>
      </w:r>
      <w:r w:rsidR="00451FFA" w:rsidRPr="008F01DD">
        <w:rPr>
          <w:rFonts w:cstheme="minorHAnsi"/>
          <w:sz w:val="24"/>
          <w:szCs w:val="24"/>
        </w:rPr>
        <w:t>ë</w:t>
      </w:r>
      <w:r w:rsidR="00E3055F" w:rsidRPr="008F01DD">
        <w:rPr>
          <w:rFonts w:cstheme="minorHAnsi"/>
          <w:sz w:val="24"/>
          <w:szCs w:val="24"/>
        </w:rPr>
        <w:t>rkat</w:t>
      </w:r>
      <w:r w:rsidR="00451FFA" w:rsidRPr="008F01DD">
        <w:rPr>
          <w:rFonts w:cstheme="minorHAnsi"/>
          <w:sz w:val="24"/>
          <w:szCs w:val="24"/>
        </w:rPr>
        <w:t>ë</w:t>
      </w:r>
      <w:r w:rsidR="00E3055F" w:rsidRPr="008F01DD">
        <w:rPr>
          <w:rFonts w:cstheme="minorHAnsi"/>
          <w:sz w:val="24"/>
          <w:szCs w:val="24"/>
        </w:rPr>
        <w:t>s dhe dokumentat kryesor</w:t>
      </w:r>
      <w:r w:rsidR="00451FFA" w:rsidRPr="008F01DD">
        <w:rPr>
          <w:rFonts w:cstheme="minorHAnsi"/>
          <w:sz w:val="24"/>
          <w:szCs w:val="24"/>
        </w:rPr>
        <w:t>ë</w:t>
      </w:r>
      <w:r w:rsidR="00E3055F" w:rsidRPr="008F01DD">
        <w:rPr>
          <w:rFonts w:cstheme="minorHAnsi"/>
          <w:sz w:val="24"/>
          <w:szCs w:val="24"/>
        </w:rPr>
        <w:t xml:space="preserve"> ku mb</w:t>
      </w:r>
      <w:r w:rsidR="00451FFA" w:rsidRPr="008F01DD">
        <w:rPr>
          <w:rFonts w:cstheme="minorHAnsi"/>
          <w:sz w:val="24"/>
          <w:szCs w:val="24"/>
        </w:rPr>
        <w:t>ë</w:t>
      </w:r>
      <w:r w:rsidR="00E3055F" w:rsidRPr="008F01DD">
        <w:rPr>
          <w:rFonts w:cstheme="minorHAnsi"/>
          <w:sz w:val="24"/>
          <w:szCs w:val="24"/>
        </w:rPr>
        <w:t xml:space="preserve">shteten hapat e planifikuar. </w:t>
      </w:r>
    </w:p>
    <w:p w14:paraId="1B54305F" w14:textId="2EF2537A" w:rsidR="00162F39" w:rsidRPr="008F01DD" w:rsidRDefault="00162F39" w:rsidP="00F43654">
      <w:pPr>
        <w:jc w:val="both"/>
        <w:rPr>
          <w:rFonts w:cstheme="minorHAnsi"/>
          <w:sz w:val="24"/>
          <w:szCs w:val="24"/>
        </w:rPr>
      </w:pPr>
    </w:p>
    <w:p w14:paraId="21794DCF" w14:textId="77777777" w:rsidR="00F43654" w:rsidRPr="008F01DD" w:rsidRDefault="00F43654" w:rsidP="00F43654">
      <w:pPr>
        <w:jc w:val="both"/>
        <w:rPr>
          <w:rFonts w:cstheme="minorHAnsi"/>
          <w:sz w:val="24"/>
          <w:szCs w:val="24"/>
        </w:rPr>
      </w:pPr>
    </w:p>
    <w:p w14:paraId="17DF9714" w14:textId="43FA1DF9" w:rsidR="00D80FA4" w:rsidRPr="008F01DD" w:rsidRDefault="00162F39" w:rsidP="00F43654">
      <w:pPr>
        <w:pStyle w:val="Heading1"/>
        <w:spacing w:before="0"/>
        <w:rPr>
          <w:rFonts w:asciiTheme="minorHAnsi" w:hAnsiTheme="minorHAnsi" w:cstheme="minorHAnsi"/>
          <w:color w:val="31849B" w:themeColor="accent5" w:themeShade="BF"/>
          <w:sz w:val="32"/>
          <w:szCs w:val="32"/>
        </w:rPr>
      </w:pPr>
      <w:bookmarkStart w:id="10" w:name="_Toc119837222"/>
      <w:r w:rsidRPr="008F01DD">
        <w:rPr>
          <w:rFonts w:asciiTheme="minorHAnsi" w:hAnsiTheme="minorHAnsi" w:cstheme="minorHAnsi"/>
          <w:color w:val="31849B" w:themeColor="accent5" w:themeShade="BF"/>
          <w:sz w:val="32"/>
          <w:szCs w:val="32"/>
        </w:rPr>
        <w:t>II. KUADRI LIGJOR DHE INSITUCIONAL</w:t>
      </w:r>
      <w:bookmarkEnd w:id="10"/>
    </w:p>
    <w:p w14:paraId="6D5CB10C" w14:textId="77777777" w:rsidR="00F43654" w:rsidRPr="008F01DD" w:rsidRDefault="00F43654" w:rsidP="00F43654"/>
    <w:p w14:paraId="2C3BD574" w14:textId="57FC38D1" w:rsidR="00635D35" w:rsidRPr="008F01DD" w:rsidRDefault="00635D35" w:rsidP="00F43654">
      <w:pPr>
        <w:jc w:val="both"/>
        <w:rPr>
          <w:rFonts w:cstheme="minorHAnsi"/>
          <w:sz w:val="24"/>
          <w:szCs w:val="24"/>
        </w:rPr>
      </w:pPr>
      <w:r w:rsidRPr="008F01DD">
        <w:rPr>
          <w:rFonts w:cstheme="minorHAnsi"/>
          <w:sz w:val="24"/>
          <w:szCs w:val="24"/>
        </w:rPr>
        <w:t>Kur flasim për kuadrin ligjor dhe të politikave në fushën e barazisë gjinore, duhet të kemi parasysh që e drejta për barazi ndërmjet gjinive buron që në Kushtetutën e Republikës së Shqipërisë (neni 18), që është edhe dokumenti ligjor më i lartë në hierarkinë ligjore të vendit. Nën nenin 18 të kushtetutës qartësohet shprehimisht se: “</w:t>
      </w:r>
      <w:r w:rsidRPr="008F01DD">
        <w:rPr>
          <w:rFonts w:cstheme="minorHAnsi"/>
          <w:i/>
          <w:iCs/>
          <w:sz w:val="24"/>
          <w:szCs w:val="24"/>
        </w:rPr>
        <w:t>1. Të gjithë janë të barabartë përpara ligjit</w:t>
      </w:r>
      <w:r w:rsidR="00EA1CBC" w:rsidRPr="008F01DD">
        <w:rPr>
          <w:rFonts w:cstheme="minorHAnsi"/>
          <w:i/>
          <w:iCs/>
          <w:sz w:val="24"/>
          <w:szCs w:val="24"/>
        </w:rPr>
        <w:t>;</w:t>
      </w:r>
      <w:r w:rsidRPr="008F01DD">
        <w:rPr>
          <w:rFonts w:cstheme="minorHAnsi"/>
          <w:i/>
          <w:iCs/>
          <w:sz w:val="24"/>
          <w:szCs w:val="24"/>
        </w:rPr>
        <w:t xml:space="preserve"> 2. Askush nuk mund të diskriminohet padrejtësisht për shkaqe të tilla si gjinia, raca, feja, etnia, gjuha, bindjet politike, fetare a filozofike, gjendja ekonomike, arsimore, sociale ose përkatësia prindërore</w:t>
      </w:r>
      <w:r w:rsidR="00EA1CBC" w:rsidRPr="008F01DD">
        <w:rPr>
          <w:rFonts w:cstheme="minorHAnsi"/>
          <w:i/>
          <w:iCs/>
          <w:sz w:val="24"/>
          <w:szCs w:val="24"/>
        </w:rPr>
        <w:t>;</w:t>
      </w:r>
      <w:r w:rsidRPr="008F01DD">
        <w:rPr>
          <w:rFonts w:cstheme="minorHAnsi"/>
          <w:i/>
          <w:iCs/>
          <w:sz w:val="24"/>
          <w:szCs w:val="24"/>
        </w:rPr>
        <w:t xml:space="preserve"> 3. Askush nuk mund të diskriminohet për shkaqet e përmendura në paragrafin 2, nëse nuk ekziston një përligjje e arsyeshme dhe objektive.”</w:t>
      </w:r>
      <w:r w:rsidR="00EA1CBC" w:rsidRPr="008F01DD">
        <w:rPr>
          <w:rFonts w:cstheme="minorHAnsi"/>
          <w:i/>
          <w:iCs/>
          <w:sz w:val="24"/>
          <w:szCs w:val="24"/>
        </w:rPr>
        <w:t>.</w:t>
      </w:r>
      <w:r w:rsidRPr="008F01DD">
        <w:rPr>
          <w:rFonts w:cstheme="minorHAnsi"/>
          <w:sz w:val="24"/>
          <w:szCs w:val="24"/>
        </w:rPr>
        <w:t xml:space="preserve"> Kjo barazi de-jure është gjithashtu e shprehur edhe në një tërësi instrumentash ndërkombëtarë, të cilët kur ratifikohen nga Parlamenti shqiptar, </w:t>
      </w:r>
      <w:r w:rsidR="004E5283" w:rsidRPr="008F01DD">
        <w:rPr>
          <w:rFonts w:cstheme="minorHAnsi"/>
          <w:sz w:val="24"/>
          <w:szCs w:val="24"/>
        </w:rPr>
        <w:t>zënë</w:t>
      </w:r>
      <w:r w:rsidRPr="008F01DD">
        <w:rPr>
          <w:rFonts w:cstheme="minorHAnsi"/>
          <w:sz w:val="24"/>
          <w:szCs w:val="24"/>
        </w:rPr>
        <w:t xml:space="preserve"> vend në hierarkinë ligjore të vendit menjëherë pas Kushtetutës, çfarë nënkupton që nëse për një çështje të caktuar nuk ka një parashikim të qartë në legjislacionin vendas, </w:t>
      </w:r>
      <w:r w:rsidR="004E5283" w:rsidRPr="008F01DD">
        <w:rPr>
          <w:rFonts w:cstheme="minorHAnsi"/>
          <w:sz w:val="24"/>
          <w:szCs w:val="24"/>
        </w:rPr>
        <w:t>atëherë</w:t>
      </w:r>
      <w:r w:rsidRPr="008F01DD">
        <w:rPr>
          <w:rFonts w:cstheme="minorHAnsi"/>
          <w:sz w:val="24"/>
          <w:szCs w:val="24"/>
        </w:rPr>
        <w:t xml:space="preserve"> për zgjidhjen e saj u drejtohemi parashikimeve në instrumentat ndërkombëtarë të ratifikuar.  </w:t>
      </w:r>
    </w:p>
    <w:p w14:paraId="6E986F63" w14:textId="77777777" w:rsidR="00635D35" w:rsidRPr="008F01DD" w:rsidRDefault="00635D35" w:rsidP="00F43654">
      <w:pPr>
        <w:jc w:val="both"/>
        <w:rPr>
          <w:rFonts w:cstheme="minorHAnsi"/>
          <w:sz w:val="24"/>
          <w:szCs w:val="24"/>
        </w:rPr>
      </w:pPr>
    </w:p>
    <w:p w14:paraId="5158F2EA" w14:textId="6C20D5E6" w:rsidR="00162F39" w:rsidRDefault="00162F39" w:rsidP="00F43654">
      <w:pPr>
        <w:jc w:val="both"/>
        <w:rPr>
          <w:rFonts w:cstheme="minorHAnsi"/>
          <w:sz w:val="24"/>
          <w:szCs w:val="24"/>
        </w:rPr>
      </w:pPr>
      <w:r w:rsidRPr="008F01DD">
        <w:rPr>
          <w:rFonts w:cstheme="minorHAnsi"/>
          <w:sz w:val="24"/>
          <w:szCs w:val="24"/>
        </w:rPr>
        <w:t>Plani Vendor i Veprimit p</w:t>
      </w:r>
      <w:r w:rsidR="00F0124E" w:rsidRPr="008F01DD">
        <w:rPr>
          <w:rFonts w:cstheme="minorHAnsi"/>
          <w:sz w:val="24"/>
          <w:szCs w:val="24"/>
        </w:rPr>
        <w:t>ë</w:t>
      </w:r>
      <w:r w:rsidRPr="008F01DD">
        <w:rPr>
          <w:rFonts w:cstheme="minorHAnsi"/>
          <w:sz w:val="24"/>
          <w:szCs w:val="24"/>
        </w:rPr>
        <w:t>r Barazin</w:t>
      </w:r>
      <w:r w:rsidR="00F0124E" w:rsidRPr="008F01DD">
        <w:rPr>
          <w:rFonts w:cstheme="minorHAnsi"/>
          <w:sz w:val="24"/>
          <w:szCs w:val="24"/>
        </w:rPr>
        <w:t>ë</w:t>
      </w:r>
      <w:r w:rsidRPr="008F01DD">
        <w:rPr>
          <w:rFonts w:cstheme="minorHAnsi"/>
          <w:sz w:val="24"/>
          <w:szCs w:val="24"/>
        </w:rPr>
        <w:t xml:space="preserve"> Gjinore 202</w:t>
      </w:r>
      <w:r w:rsidR="00024EE7" w:rsidRPr="008F01DD">
        <w:rPr>
          <w:rFonts w:cstheme="minorHAnsi"/>
          <w:sz w:val="24"/>
          <w:szCs w:val="24"/>
        </w:rPr>
        <w:t xml:space="preserve">3 </w:t>
      </w:r>
      <w:r w:rsidRPr="008F01DD">
        <w:rPr>
          <w:rFonts w:cstheme="minorHAnsi"/>
          <w:sz w:val="24"/>
          <w:szCs w:val="24"/>
        </w:rPr>
        <w:t>-</w:t>
      </w:r>
      <w:r w:rsidR="00024EE7" w:rsidRPr="008F01DD">
        <w:rPr>
          <w:rFonts w:cstheme="minorHAnsi"/>
          <w:sz w:val="24"/>
          <w:szCs w:val="24"/>
        </w:rPr>
        <w:t xml:space="preserve"> </w:t>
      </w:r>
      <w:r w:rsidRPr="008F01DD">
        <w:rPr>
          <w:rFonts w:cstheme="minorHAnsi"/>
          <w:sz w:val="24"/>
          <w:szCs w:val="24"/>
        </w:rPr>
        <w:t>202</w:t>
      </w:r>
      <w:r w:rsidR="00024EE7" w:rsidRPr="008F01DD">
        <w:rPr>
          <w:rFonts w:cstheme="minorHAnsi"/>
          <w:sz w:val="24"/>
          <w:szCs w:val="24"/>
        </w:rPr>
        <w:t>5</w:t>
      </w:r>
      <w:r w:rsidRPr="008F01DD">
        <w:rPr>
          <w:rFonts w:cstheme="minorHAnsi"/>
          <w:sz w:val="24"/>
          <w:szCs w:val="24"/>
        </w:rPr>
        <w:t xml:space="preserve"> p</w:t>
      </w:r>
      <w:r w:rsidR="00F0124E" w:rsidRPr="008F01DD">
        <w:rPr>
          <w:rFonts w:cstheme="minorHAnsi"/>
          <w:sz w:val="24"/>
          <w:szCs w:val="24"/>
        </w:rPr>
        <w:t>ë</w:t>
      </w:r>
      <w:r w:rsidRPr="008F01DD">
        <w:rPr>
          <w:rFonts w:cstheme="minorHAnsi"/>
          <w:sz w:val="24"/>
          <w:szCs w:val="24"/>
        </w:rPr>
        <w:t>rveçse si nj</w:t>
      </w:r>
      <w:r w:rsidR="00F0124E" w:rsidRPr="008F01DD">
        <w:rPr>
          <w:rFonts w:cstheme="minorHAnsi"/>
          <w:sz w:val="24"/>
          <w:szCs w:val="24"/>
        </w:rPr>
        <w:t>ë</w:t>
      </w:r>
      <w:r w:rsidRPr="008F01DD">
        <w:rPr>
          <w:rFonts w:cstheme="minorHAnsi"/>
          <w:sz w:val="24"/>
          <w:szCs w:val="24"/>
        </w:rPr>
        <w:t xml:space="preserve"> instrument i zbatimit t</w:t>
      </w:r>
      <w:r w:rsidR="00F0124E" w:rsidRPr="008F01DD">
        <w:rPr>
          <w:rFonts w:cstheme="minorHAnsi"/>
          <w:sz w:val="24"/>
          <w:szCs w:val="24"/>
        </w:rPr>
        <w:t>ë</w:t>
      </w:r>
      <w:r w:rsidRPr="008F01DD">
        <w:rPr>
          <w:rFonts w:cstheme="minorHAnsi"/>
          <w:sz w:val="24"/>
          <w:szCs w:val="24"/>
        </w:rPr>
        <w:t xml:space="preserve"> Kart</w:t>
      </w:r>
      <w:r w:rsidR="00F0124E" w:rsidRPr="008F01DD">
        <w:rPr>
          <w:rFonts w:cstheme="minorHAnsi"/>
          <w:sz w:val="24"/>
          <w:szCs w:val="24"/>
        </w:rPr>
        <w:t>ë</w:t>
      </w:r>
      <w:r w:rsidRPr="008F01DD">
        <w:rPr>
          <w:rFonts w:cstheme="minorHAnsi"/>
          <w:sz w:val="24"/>
          <w:szCs w:val="24"/>
        </w:rPr>
        <w:t>s Evropiane p</w:t>
      </w:r>
      <w:r w:rsidR="00F0124E" w:rsidRPr="008F01DD">
        <w:rPr>
          <w:rFonts w:cstheme="minorHAnsi"/>
          <w:sz w:val="24"/>
          <w:szCs w:val="24"/>
        </w:rPr>
        <w:t>ë</w:t>
      </w:r>
      <w:r w:rsidRPr="008F01DD">
        <w:rPr>
          <w:rFonts w:cstheme="minorHAnsi"/>
          <w:sz w:val="24"/>
          <w:szCs w:val="24"/>
        </w:rPr>
        <w:t>r Barazi t</w:t>
      </w:r>
      <w:r w:rsidR="00F0124E" w:rsidRPr="008F01DD">
        <w:rPr>
          <w:rFonts w:cstheme="minorHAnsi"/>
          <w:sz w:val="24"/>
          <w:szCs w:val="24"/>
        </w:rPr>
        <w:t>ë</w:t>
      </w:r>
      <w:r w:rsidRPr="008F01DD">
        <w:rPr>
          <w:rFonts w:cstheme="minorHAnsi"/>
          <w:sz w:val="24"/>
          <w:szCs w:val="24"/>
        </w:rPr>
        <w:t xml:space="preserve"> grave dhe burrave n</w:t>
      </w:r>
      <w:r w:rsidR="00F0124E" w:rsidRPr="008F01DD">
        <w:rPr>
          <w:rFonts w:cstheme="minorHAnsi"/>
          <w:sz w:val="24"/>
          <w:szCs w:val="24"/>
        </w:rPr>
        <w:t>ë</w:t>
      </w:r>
      <w:r w:rsidRPr="008F01DD">
        <w:rPr>
          <w:rFonts w:cstheme="minorHAnsi"/>
          <w:sz w:val="24"/>
          <w:szCs w:val="24"/>
        </w:rPr>
        <w:t xml:space="preserve"> jet</w:t>
      </w:r>
      <w:r w:rsidR="00F0124E" w:rsidRPr="008F01DD">
        <w:rPr>
          <w:rFonts w:cstheme="minorHAnsi"/>
          <w:sz w:val="24"/>
          <w:szCs w:val="24"/>
        </w:rPr>
        <w:t>ë</w:t>
      </w:r>
      <w:r w:rsidRPr="008F01DD">
        <w:rPr>
          <w:rFonts w:cstheme="minorHAnsi"/>
          <w:sz w:val="24"/>
          <w:szCs w:val="24"/>
        </w:rPr>
        <w:t>n vendore, mb</w:t>
      </w:r>
      <w:r w:rsidR="00F0124E" w:rsidRPr="008F01DD">
        <w:rPr>
          <w:rFonts w:cstheme="minorHAnsi"/>
          <w:sz w:val="24"/>
          <w:szCs w:val="24"/>
        </w:rPr>
        <w:t>ë</w:t>
      </w:r>
      <w:r w:rsidRPr="008F01DD">
        <w:rPr>
          <w:rFonts w:cstheme="minorHAnsi"/>
          <w:sz w:val="24"/>
          <w:szCs w:val="24"/>
        </w:rPr>
        <w:t>shtetet n</w:t>
      </w:r>
      <w:r w:rsidR="00F0124E" w:rsidRPr="008F01DD">
        <w:rPr>
          <w:rFonts w:cstheme="minorHAnsi"/>
          <w:sz w:val="24"/>
          <w:szCs w:val="24"/>
        </w:rPr>
        <w:t>ë</w:t>
      </w:r>
      <w:r w:rsidRPr="008F01DD">
        <w:rPr>
          <w:rFonts w:cstheme="minorHAnsi"/>
          <w:sz w:val="24"/>
          <w:szCs w:val="24"/>
        </w:rPr>
        <w:t xml:space="preserve"> nj</w:t>
      </w:r>
      <w:r w:rsidR="00F0124E" w:rsidRPr="008F01DD">
        <w:rPr>
          <w:rFonts w:cstheme="minorHAnsi"/>
          <w:sz w:val="24"/>
          <w:szCs w:val="24"/>
        </w:rPr>
        <w:t>ë</w:t>
      </w:r>
      <w:r w:rsidRPr="008F01DD">
        <w:rPr>
          <w:rFonts w:cstheme="minorHAnsi"/>
          <w:sz w:val="24"/>
          <w:szCs w:val="24"/>
        </w:rPr>
        <w:t xml:space="preserve"> t</w:t>
      </w:r>
      <w:r w:rsidR="00F0124E" w:rsidRPr="008F01DD">
        <w:rPr>
          <w:rFonts w:cstheme="minorHAnsi"/>
          <w:sz w:val="24"/>
          <w:szCs w:val="24"/>
        </w:rPr>
        <w:t>ë</w:t>
      </w:r>
      <w:r w:rsidRPr="008F01DD">
        <w:rPr>
          <w:rFonts w:cstheme="minorHAnsi"/>
          <w:sz w:val="24"/>
          <w:szCs w:val="24"/>
        </w:rPr>
        <w:t>r</w:t>
      </w:r>
      <w:r w:rsidR="00F0124E" w:rsidRPr="008F01DD">
        <w:rPr>
          <w:rFonts w:cstheme="minorHAnsi"/>
          <w:sz w:val="24"/>
          <w:szCs w:val="24"/>
        </w:rPr>
        <w:t>ë</w:t>
      </w:r>
      <w:r w:rsidRPr="008F01DD">
        <w:rPr>
          <w:rFonts w:cstheme="minorHAnsi"/>
          <w:sz w:val="24"/>
          <w:szCs w:val="24"/>
        </w:rPr>
        <w:t>si dokumentash t</w:t>
      </w:r>
      <w:r w:rsidR="00F0124E" w:rsidRPr="008F01DD">
        <w:rPr>
          <w:rFonts w:cstheme="minorHAnsi"/>
          <w:sz w:val="24"/>
          <w:szCs w:val="24"/>
        </w:rPr>
        <w:t>ë</w:t>
      </w:r>
      <w:r w:rsidRPr="008F01DD">
        <w:rPr>
          <w:rFonts w:cstheme="minorHAnsi"/>
          <w:sz w:val="24"/>
          <w:szCs w:val="24"/>
        </w:rPr>
        <w:t xml:space="preserve"> r</w:t>
      </w:r>
      <w:r w:rsidR="00F0124E" w:rsidRPr="008F01DD">
        <w:rPr>
          <w:rFonts w:cstheme="minorHAnsi"/>
          <w:sz w:val="24"/>
          <w:szCs w:val="24"/>
        </w:rPr>
        <w:t>ë</w:t>
      </w:r>
      <w:r w:rsidRPr="008F01DD">
        <w:rPr>
          <w:rFonts w:cstheme="minorHAnsi"/>
          <w:sz w:val="24"/>
          <w:szCs w:val="24"/>
        </w:rPr>
        <w:t>nd</w:t>
      </w:r>
      <w:r w:rsidR="00F0124E" w:rsidRPr="008F01DD">
        <w:rPr>
          <w:rFonts w:cstheme="minorHAnsi"/>
          <w:sz w:val="24"/>
          <w:szCs w:val="24"/>
        </w:rPr>
        <w:t>ë</w:t>
      </w:r>
      <w:r w:rsidRPr="008F01DD">
        <w:rPr>
          <w:rFonts w:cstheme="minorHAnsi"/>
          <w:sz w:val="24"/>
          <w:szCs w:val="24"/>
        </w:rPr>
        <w:t>sish</w:t>
      </w:r>
      <w:r w:rsidR="00F0124E" w:rsidRPr="008F01DD">
        <w:rPr>
          <w:rFonts w:cstheme="minorHAnsi"/>
          <w:sz w:val="24"/>
          <w:szCs w:val="24"/>
        </w:rPr>
        <w:t>ë</w:t>
      </w:r>
      <w:r w:rsidRPr="008F01DD">
        <w:rPr>
          <w:rFonts w:cstheme="minorHAnsi"/>
          <w:sz w:val="24"/>
          <w:szCs w:val="24"/>
        </w:rPr>
        <w:t>m ligjor</w:t>
      </w:r>
      <w:r w:rsidR="00F0124E" w:rsidRPr="008F01DD">
        <w:rPr>
          <w:rFonts w:cstheme="minorHAnsi"/>
          <w:sz w:val="24"/>
          <w:szCs w:val="24"/>
        </w:rPr>
        <w:t>ë</w:t>
      </w:r>
      <w:r w:rsidRPr="008F01DD">
        <w:rPr>
          <w:rFonts w:cstheme="minorHAnsi"/>
          <w:sz w:val="24"/>
          <w:szCs w:val="24"/>
        </w:rPr>
        <w:t xml:space="preserve"> dhe institucional</w:t>
      </w:r>
      <w:r w:rsidR="00F0124E" w:rsidRPr="008F01DD">
        <w:rPr>
          <w:rFonts w:cstheme="minorHAnsi"/>
          <w:sz w:val="24"/>
          <w:szCs w:val="24"/>
        </w:rPr>
        <w:t>ë</w:t>
      </w:r>
      <w:r w:rsidRPr="008F01DD">
        <w:rPr>
          <w:rFonts w:cstheme="minorHAnsi"/>
          <w:sz w:val="24"/>
          <w:szCs w:val="24"/>
        </w:rPr>
        <w:t>, t</w:t>
      </w:r>
      <w:r w:rsidR="00F0124E" w:rsidRPr="008F01DD">
        <w:rPr>
          <w:rFonts w:cstheme="minorHAnsi"/>
          <w:sz w:val="24"/>
          <w:szCs w:val="24"/>
        </w:rPr>
        <w:t>ë</w:t>
      </w:r>
      <w:r w:rsidRPr="008F01DD">
        <w:rPr>
          <w:rFonts w:cstheme="minorHAnsi"/>
          <w:sz w:val="24"/>
          <w:szCs w:val="24"/>
        </w:rPr>
        <w:t xml:space="preserve"> cil</w:t>
      </w:r>
      <w:r w:rsidR="00F0124E" w:rsidRPr="008F01DD">
        <w:rPr>
          <w:rFonts w:cstheme="minorHAnsi"/>
          <w:sz w:val="24"/>
          <w:szCs w:val="24"/>
        </w:rPr>
        <w:t>ë</w:t>
      </w:r>
      <w:r w:rsidRPr="008F01DD">
        <w:rPr>
          <w:rFonts w:cstheme="minorHAnsi"/>
          <w:sz w:val="24"/>
          <w:szCs w:val="24"/>
        </w:rPr>
        <w:t>t udh</w:t>
      </w:r>
      <w:r w:rsidR="00F0124E" w:rsidRPr="008F01DD">
        <w:rPr>
          <w:rFonts w:cstheme="minorHAnsi"/>
          <w:sz w:val="24"/>
          <w:szCs w:val="24"/>
        </w:rPr>
        <w:t>ë</w:t>
      </w:r>
      <w:r w:rsidRPr="008F01DD">
        <w:rPr>
          <w:rFonts w:cstheme="minorHAnsi"/>
          <w:sz w:val="24"/>
          <w:szCs w:val="24"/>
        </w:rPr>
        <w:t>heqin nj</w:t>
      </w:r>
      <w:r w:rsidR="00F0124E" w:rsidRPr="008F01DD">
        <w:rPr>
          <w:rFonts w:cstheme="minorHAnsi"/>
          <w:sz w:val="24"/>
          <w:szCs w:val="24"/>
        </w:rPr>
        <w:t>ë</w:t>
      </w:r>
      <w:r w:rsidRPr="008F01DD">
        <w:rPr>
          <w:rFonts w:cstheme="minorHAnsi"/>
          <w:sz w:val="24"/>
          <w:szCs w:val="24"/>
        </w:rPr>
        <w:t>koh</w:t>
      </w:r>
      <w:r w:rsidR="00F0124E" w:rsidRPr="008F01DD">
        <w:rPr>
          <w:rFonts w:cstheme="minorHAnsi"/>
          <w:sz w:val="24"/>
          <w:szCs w:val="24"/>
        </w:rPr>
        <w:t>ë</w:t>
      </w:r>
      <w:r w:rsidRPr="008F01DD">
        <w:rPr>
          <w:rFonts w:cstheme="minorHAnsi"/>
          <w:sz w:val="24"/>
          <w:szCs w:val="24"/>
        </w:rPr>
        <w:t>sisht edhe veprimet mbar</w:t>
      </w:r>
      <w:r w:rsidR="00F0124E" w:rsidRPr="008F01DD">
        <w:rPr>
          <w:rFonts w:cstheme="minorHAnsi"/>
          <w:sz w:val="24"/>
          <w:szCs w:val="24"/>
        </w:rPr>
        <w:t>ë</w:t>
      </w:r>
      <w:r w:rsidRPr="008F01DD">
        <w:rPr>
          <w:rFonts w:cstheme="minorHAnsi"/>
          <w:sz w:val="24"/>
          <w:szCs w:val="24"/>
        </w:rPr>
        <w:t>komb</w:t>
      </w:r>
      <w:r w:rsidR="00F0124E" w:rsidRPr="008F01DD">
        <w:rPr>
          <w:rFonts w:cstheme="minorHAnsi"/>
          <w:sz w:val="24"/>
          <w:szCs w:val="24"/>
        </w:rPr>
        <w:t>ë</w:t>
      </w:r>
      <w:r w:rsidRPr="008F01DD">
        <w:rPr>
          <w:rFonts w:cstheme="minorHAnsi"/>
          <w:sz w:val="24"/>
          <w:szCs w:val="24"/>
        </w:rPr>
        <w:t>tare p</w:t>
      </w:r>
      <w:r w:rsidR="00F0124E" w:rsidRPr="008F01DD">
        <w:rPr>
          <w:rFonts w:cstheme="minorHAnsi"/>
          <w:sz w:val="24"/>
          <w:szCs w:val="24"/>
        </w:rPr>
        <w:t>ë</w:t>
      </w:r>
      <w:r w:rsidRPr="008F01DD">
        <w:rPr>
          <w:rFonts w:cstheme="minorHAnsi"/>
          <w:sz w:val="24"/>
          <w:szCs w:val="24"/>
        </w:rPr>
        <w:t xml:space="preserve">r fuqizimin e gruas dhe </w:t>
      </w:r>
      <w:r w:rsidR="00635D35" w:rsidRPr="008F01DD">
        <w:rPr>
          <w:rFonts w:cstheme="minorHAnsi"/>
          <w:sz w:val="24"/>
          <w:szCs w:val="24"/>
        </w:rPr>
        <w:t xml:space="preserve">përparimin </w:t>
      </w:r>
      <w:r w:rsidRPr="008F01DD">
        <w:rPr>
          <w:rFonts w:cstheme="minorHAnsi"/>
          <w:sz w:val="24"/>
          <w:szCs w:val="24"/>
        </w:rPr>
        <w:t>drejt barazis</w:t>
      </w:r>
      <w:r w:rsidR="00F0124E" w:rsidRPr="008F01DD">
        <w:rPr>
          <w:rFonts w:cstheme="minorHAnsi"/>
          <w:sz w:val="24"/>
          <w:szCs w:val="24"/>
        </w:rPr>
        <w:t>ë</w:t>
      </w:r>
      <w:r w:rsidRPr="008F01DD">
        <w:rPr>
          <w:rFonts w:cstheme="minorHAnsi"/>
          <w:sz w:val="24"/>
          <w:szCs w:val="24"/>
        </w:rPr>
        <w:t xml:space="preserve"> gjinore n</w:t>
      </w:r>
      <w:r w:rsidR="00F0124E" w:rsidRPr="008F01DD">
        <w:rPr>
          <w:rFonts w:cstheme="minorHAnsi"/>
          <w:sz w:val="24"/>
          <w:szCs w:val="24"/>
        </w:rPr>
        <w:t>ë</w:t>
      </w:r>
      <w:r w:rsidRPr="008F01DD">
        <w:rPr>
          <w:rFonts w:cstheme="minorHAnsi"/>
          <w:sz w:val="24"/>
          <w:szCs w:val="24"/>
        </w:rPr>
        <w:t xml:space="preserve"> Shqip</w:t>
      </w:r>
      <w:r w:rsidR="00F0124E" w:rsidRPr="008F01DD">
        <w:rPr>
          <w:rFonts w:cstheme="minorHAnsi"/>
          <w:sz w:val="24"/>
          <w:szCs w:val="24"/>
        </w:rPr>
        <w:t>ë</w:t>
      </w:r>
      <w:r w:rsidRPr="008F01DD">
        <w:rPr>
          <w:rFonts w:cstheme="minorHAnsi"/>
          <w:sz w:val="24"/>
          <w:szCs w:val="24"/>
        </w:rPr>
        <w:t xml:space="preserve">ri. </w:t>
      </w:r>
      <w:r w:rsidR="001E04F7" w:rsidRPr="008F01DD">
        <w:rPr>
          <w:rFonts w:cstheme="minorHAnsi"/>
          <w:sz w:val="24"/>
          <w:szCs w:val="24"/>
        </w:rPr>
        <w:t>Si m</w:t>
      </w:r>
      <w:r w:rsidR="00F0124E" w:rsidRPr="008F01DD">
        <w:rPr>
          <w:rFonts w:cstheme="minorHAnsi"/>
          <w:sz w:val="24"/>
          <w:szCs w:val="24"/>
        </w:rPr>
        <w:t>ë</w:t>
      </w:r>
      <w:r w:rsidR="001E04F7" w:rsidRPr="008F01DD">
        <w:rPr>
          <w:rFonts w:cstheme="minorHAnsi"/>
          <w:sz w:val="24"/>
          <w:szCs w:val="24"/>
        </w:rPr>
        <w:t xml:space="preserve"> kryesoret mund t</w:t>
      </w:r>
      <w:r w:rsidR="00F0124E" w:rsidRPr="008F01DD">
        <w:rPr>
          <w:rFonts w:cstheme="minorHAnsi"/>
          <w:sz w:val="24"/>
          <w:szCs w:val="24"/>
        </w:rPr>
        <w:t>ë</w:t>
      </w:r>
      <w:r w:rsidR="001E04F7" w:rsidRPr="008F01DD">
        <w:rPr>
          <w:rFonts w:cstheme="minorHAnsi"/>
          <w:sz w:val="24"/>
          <w:szCs w:val="24"/>
        </w:rPr>
        <w:t xml:space="preserve"> p</w:t>
      </w:r>
      <w:r w:rsidR="00F0124E" w:rsidRPr="008F01DD">
        <w:rPr>
          <w:rFonts w:cstheme="minorHAnsi"/>
          <w:sz w:val="24"/>
          <w:szCs w:val="24"/>
        </w:rPr>
        <w:t>ë</w:t>
      </w:r>
      <w:r w:rsidR="001E04F7" w:rsidRPr="008F01DD">
        <w:rPr>
          <w:rFonts w:cstheme="minorHAnsi"/>
          <w:sz w:val="24"/>
          <w:szCs w:val="24"/>
        </w:rPr>
        <w:t>rmendim:</w:t>
      </w:r>
    </w:p>
    <w:p w14:paraId="42BABFA8" w14:textId="1157677A" w:rsidR="00113F2A" w:rsidRDefault="00113F2A" w:rsidP="00F43654">
      <w:pPr>
        <w:jc w:val="both"/>
        <w:rPr>
          <w:rFonts w:cstheme="minorHAnsi"/>
          <w:sz w:val="24"/>
          <w:szCs w:val="24"/>
        </w:rPr>
      </w:pPr>
    </w:p>
    <w:p w14:paraId="612965D2" w14:textId="77777777" w:rsidR="00113F2A" w:rsidRPr="008F01DD" w:rsidRDefault="00113F2A" w:rsidP="00F43654">
      <w:pPr>
        <w:jc w:val="both"/>
        <w:rPr>
          <w:rFonts w:cstheme="minorHAnsi"/>
          <w:sz w:val="24"/>
          <w:szCs w:val="24"/>
        </w:rPr>
      </w:pPr>
    </w:p>
    <w:p w14:paraId="23263B08" w14:textId="63D27CE4" w:rsidR="001E04F7" w:rsidRPr="008F01DD" w:rsidRDefault="00B03956" w:rsidP="00F43654">
      <w:pPr>
        <w:pStyle w:val="ListParagraph"/>
        <w:numPr>
          <w:ilvl w:val="0"/>
          <w:numId w:val="3"/>
        </w:numPr>
        <w:jc w:val="both"/>
        <w:rPr>
          <w:rFonts w:cstheme="minorHAnsi"/>
          <w:b/>
          <w:bCs/>
          <w:i/>
          <w:iCs/>
          <w:sz w:val="24"/>
          <w:szCs w:val="24"/>
        </w:rPr>
      </w:pPr>
      <w:r w:rsidRPr="008F01DD">
        <w:rPr>
          <w:rFonts w:cstheme="minorHAnsi"/>
          <w:b/>
          <w:bCs/>
          <w:i/>
          <w:iCs/>
          <w:sz w:val="24"/>
          <w:szCs w:val="24"/>
        </w:rPr>
        <w:t xml:space="preserve">Instrumente </w:t>
      </w:r>
      <w:r w:rsidR="001E04F7" w:rsidRPr="008F01DD">
        <w:rPr>
          <w:rFonts w:cstheme="minorHAnsi"/>
          <w:b/>
          <w:bCs/>
          <w:i/>
          <w:iCs/>
          <w:sz w:val="24"/>
          <w:szCs w:val="24"/>
        </w:rPr>
        <w:t>nd</w:t>
      </w:r>
      <w:r w:rsidR="00F0124E" w:rsidRPr="008F01DD">
        <w:rPr>
          <w:rFonts w:cstheme="minorHAnsi"/>
          <w:b/>
          <w:bCs/>
          <w:i/>
          <w:iCs/>
          <w:sz w:val="24"/>
          <w:szCs w:val="24"/>
        </w:rPr>
        <w:t>ë</w:t>
      </w:r>
      <w:r w:rsidR="001E04F7" w:rsidRPr="008F01DD">
        <w:rPr>
          <w:rFonts w:cstheme="minorHAnsi"/>
          <w:b/>
          <w:bCs/>
          <w:i/>
          <w:iCs/>
          <w:sz w:val="24"/>
          <w:szCs w:val="24"/>
        </w:rPr>
        <w:t>rkomb</w:t>
      </w:r>
      <w:r w:rsidR="00F0124E" w:rsidRPr="008F01DD">
        <w:rPr>
          <w:rFonts w:cstheme="minorHAnsi"/>
          <w:b/>
          <w:bCs/>
          <w:i/>
          <w:iCs/>
          <w:sz w:val="24"/>
          <w:szCs w:val="24"/>
        </w:rPr>
        <w:t>ë</w:t>
      </w:r>
      <w:r w:rsidR="001E04F7" w:rsidRPr="008F01DD">
        <w:rPr>
          <w:rFonts w:cstheme="minorHAnsi"/>
          <w:b/>
          <w:bCs/>
          <w:i/>
          <w:iCs/>
          <w:sz w:val="24"/>
          <w:szCs w:val="24"/>
        </w:rPr>
        <w:t>tar</w:t>
      </w:r>
      <w:r w:rsidR="00F0124E" w:rsidRPr="008F01DD">
        <w:rPr>
          <w:rFonts w:cstheme="minorHAnsi"/>
          <w:b/>
          <w:bCs/>
          <w:i/>
          <w:iCs/>
          <w:sz w:val="24"/>
          <w:szCs w:val="24"/>
        </w:rPr>
        <w:t>ë</w:t>
      </w:r>
    </w:p>
    <w:p w14:paraId="57F0870D" w14:textId="13B64F1C" w:rsidR="00B03956" w:rsidRPr="008F01DD" w:rsidRDefault="00B03956" w:rsidP="00F43654">
      <w:pPr>
        <w:pStyle w:val="ListParagraph"/>
        <w:numPr>
          <w:ilvl w:val="0"/>
          <w:numId w:val="5"/>
        </w:numPr>
        <w:jc w:val="both"/>
        <w:rPr>
          <w:rFonts w:cstheme="minorHAnsi"/>
          <w:sz w:val="24"/>
          <w:szCs w:val="24"/>
        </w:rPr>
      </w:pPr>
      <w:r w:rsidRPr="008F01DD">
        <w:rPr>
          <w:rFonts w:cstheme="minorHAnsi"/>
          <w:sz w:val="24"/>
          <w:szCs w:val="24"/>
        </w:rPr>
        <w:t>Karta Evropiane për Barazi të Grave dhe burrave në jetën vendore (EU Charter for Equality)</w:t>
      </w:r>
      <w:r w:rsidR="00D6595B" w:rsidRPr="008F01DD">
        <w:rPr>
          <w:rFonts w:cstheme="minorHAnsi"/>
          <w:sz w:val="24"/>
          <w:szCs w:val="24"/>
        </w:rPr>
        <w:t>.</w:t>
      </w:r>
      <w:r w:rsidR="00635D35" w:rsidRPr="008F01DD">
        <w:rPr>
          <w:rStyle w:val="FootnoteReference"/>
          <w:rFonts w:cstheme="minorHAnsi"/>
          <w:sz w:val="24"/>
          <w:szCs w:val="24"/>
        </w:rPr>
        <w:footnoteReference w:id="9"/>
      </w:r>
    </w:p>
    <w:p w14:paraId="64E93374" w14:textId="44DB7E78" w:rsidR="00B03956" w:rsidRPr="008F01DD" w:rsidRDefault="00B03956" w:rsidP="00F43654">
      <w:pPr>
        <w:pStyle w:val="ListParagraph"/>
        <w:numPr>
          <w:ilvl w:val="0"/>
          <w:numId w:val="5"/>
        </w:numPr>
        <w:jc w:val="both"/>
        <w:rPr>
          <w:rFonts w:cstheme="minorHAnsi"/>
          <w:sz w:val="24"/>
          <w:szCs w:val="24"/>
        </w:rPr>
      </w:pPr>
      <w:r w:rsidRPr="008F01DD">
        <w:rPr>
          <w:rFonts w:cstheme="minorHAnsi"/>
          <w:sz w:val="24"/>
          <w:szCs w:val="24"/>
        </w:rPr>
        <w:t>Konventa për Eliminimin e të gjithë Formave të Diskriminimit ndaj Grave (CEDA</w:t>
      </w:r>
      <w:r w:rsidR="00113F2A">
        <w:rPr>
          <w:rFonts w:cstheme="minorHAnsi"/>
          <w:sz w:val="24"/>
          <w:szCs w:val="24"/>
        </w:rPr>
        <w:t>W</w:t>
      </w:r>
      <w:r w:rsidRPr="008F01DD">
        <w:rPr>
          <w:rFonts w:cstheme="minorHAnsi"/>
          <w:sz w:val="24"/>
          <w:szCs w:val="24"/>
        </w:rPr>
        <w:t>)</w:t>
      </w:r>
      <w:r w:rsidR="00D6595B" w:rsidRPr="008F01DD">
        <w:rPr>
          <w:rFonts w:cstheme="minorHAnsi"/>
          <w:sz w:val="24"/>
          <w:szCs w:val="24"/>
        </w:rPr>
        <w:t>.</w:t>
      </w:r>
    </w:p>
    <w:p w14:paraId="35CFB48C" w14:textId="776756D5" w:rsidR="00B03956" w:rsidRPr="008F01DD" w:rsidRDefault="00B03956" w:rsidP="00F43654">
      <w:pPr>
        <w:pStyle w:val="ListParagraph"/>
        <w:numPr>
          <w:ilvl w:val="0"/>
          <w:numId w:val="5"/>
        </w:numPr>
        <w:jc w:val="both"/>
        <w:rPr>
          <w:rFonts w:cstheme="minorHAnsi"/>
          <w:sz w:val="24"/>
          <w:szCs w:val="24"/>
        </w:rPr>
      </w:pPr>
      <w:r w:rsidRPr="008F01DD">
        <w:rPr>
          <w:rFonts w:cstheme="minorHAnsi"/>
          <w:sz w:val="24"/>
          <w:szCs w:val="24"/>
        </w:rPr>
        <w:t>Deklarata dhe Platforma për Veprim e Pekinit (BDPfA)</w:t>
      </w:r>
      <w:r w:rsidR="00D6595B" w:rsidRPr="008F01DD">
        <w:rPr>
          <w:rFonts w:cstheme="minorHAnsi"/>
          <w:sz w:val="24"/>
          <w:szCs w:val="24"/>
        </w:rPr>
        <w:t>.</w:t>
      </w:r>
    </w:p>
    <w:p w14:paraId="19B1B402" w14:textId="527B2D07" w:rsidR="00B03956" w:rsidRPr="008F01DD" w:rsidRDefault="00B03956" w:rsidP="00F43654">
      <w:pPr>
        <w:pStyle w:val="ListParagraph"/>
        <w:numPr>
          <w:ilvl w:val="0"/>
          <w:numId w:val="5"/>
        </w:numPr>
        <w:jc w:val="both"/>
        <w:rPr>
          <w:rFonts w:cstheme="minorHAnsi"/>
          <w:sz w:val="24"/>
          <w:szCs w:val="24"/>
        </w:rPr>
      </w:pPr>
      <w:r w:rsidRPr="008F01DD">
        <w:rPr>
          <w:rFonts w:cstheme="minorHAnsi"/>
          <w:sz w:val="24"/>
          <w:szCs w:val="24"/>
        </w:rPr>
        <w:t>Konventa e KE për Parandalimin dhe Luftimin e Dhunës ndaj Grave dhe Dhunës në Familje (Konventa e Stambollit)</w:t>
      </w:r>
      <w:r w:rsidR="00D6595B" w:rsidRPr="008F01DD">
        <w:rPr>
          <w:rFonts w:cstheme="minorHAnsi"/>
          <w:sz w:val="24"/>
          <w:szCs w:val="24"/>
        </w:rPr>
        <w:t>.</w:t>
      </w:r>
    </w:p>
    <w:p w14:paraId="6D6FF67F" w14:textId="55B82AF7" w:rsidR="00B03956" w:rsidRPr="008F01DD" w:rsidRDefault="00B03956" w:rsidP="00F43654">
      <w:pPr>
        <w:pStyle w:val="ListParagraph"/>
        <w:numPr>
          <w:ilvl w:val="0"/>
          <w:numId w:val="5"/>
        </w:numPr>
        <w:jc w:val="both"/>
        <w:rPr>
          <w:rFonts w:cstheme="minorHAnsi"/>
          <w:sz w:val="24"/>
          <w:szCs w:val="24"/>
        </w:rPr>
      </w:pPr>
      <w:r w:rsidRPr="008F01DD">
        <w:rPr>
          <w:rFonts w:cstheme="minorHAnsi"/>
          <w:sz w:val="24"/>
          <w:szCs w:val="24"/>
        </w:rPr>
        <w:t xml:space="preserve">Objektivat e Zhvillimit të </w:t>
      </w:r>
      <w:r w:rsidR="004E5283" w:rsidRPr="008F01DD">
        <w:rPr>
          <w:rFonts w:cstheme="minorHAnsi"/>
          <w:sz w:val="24"/>
          <w:szCs w:val="24"/>
        </w:rPr>
        <w:t>Qëndrueshëm</w:t>
      </w:r>
      <w:r w:rsidRPr="008F01DD">
        <w:rPr>
          <w:rFonts w:cstheme="minorHAnsi"/>
          <w:sz w:val="24"/>
          <w:szCs w:val="24"/>
        </w:rPr>
        <w:t xml:space="preserve"> (OZHQ)</w:t>
      </w:r>
      <w:r w:rsidR="00D6595B" w:rsidRPr="008F01DD">
        <w:rPr>
          <w:rFonts w:cstheme="minorHAnsi"/>
          <w:sz w:val="24"/>
          <w:szCs w:val="24"/>
        </w:rPr>
        <w:t>.</w:t>
      </w:r>
    </w:p>
    <w:p w14:paraId="1F475325" w14:textId="27F6EF2E" w:rsidR="00B03956" w:rsidRPr="008F01DD" w:rsidRDefault="00B03956" w:rsidP="00F43654">
      <w:pPr>
        <w:pStyle w:val="ListParagraph"/>
        <w:numPr>
          <w:ilvl w:val="0"/>
          <w:numId w:val="5"/>
        </w:numPr>
        <w:jc w:val="both"/>
        <w:rPr>
          <w:rFonts w:cstheme="minorHAnsi"/>
          <w:sz w:val="24"/>
          <w:szCs w:val="24"/>
        </w:rPr>
      </w:pPr>
      <w:r w:rsidRPr="008F01DD">
        <w:rPr>
          <w:rFonts w:cstheme="minorHAnsi"/>
          <w:sz w:val="24"/>
          <w:szCs w:val="24"/>
        </w:rPr>
        <w:t>Strategjia e Barazisë Gjinore 2020-2025 e Bashkimit Evropian dhe Plani i Veprimit për Barazinë Gjinore (GAP III) 2021-2025</w:t>
      </w:r>
      <w:r w:rsidR="00D835A7" w:rsidRPr="008F01DD">
        <w:rPr>
          <w:rFonts w:cstheme="minorHAnsi"/>
          <w:sz w:val="24"/>
          <w:szCs w:val="24"/>
        </w:rPr>
        <w:t xml:space="preserve">, etj. </w:t>
      </w:r>
    </w:p>
    <w:p w14:paraId="7FDBA3E2" w14:textId="77777777" w:rsidR="00D36F6E" w:rsidRPr="008F01DD" w:rsidRDefault="00D36F6E" w:rsidP="00F43654">
      <w:pPr>
        <w:pStyle w:val="ListParagraph"/>
        <w:ind w:left="1080"/>
        <w:jc w:val="both"/>
        <w:rPr>
          <w:rFonts w:cstheme="minorHAnsi"/>
          <w:sz w:val="24"/>
          <w:szCs w:val="24"/>
        </w:rPr>
      </w:pPr>
    </w:p>
    <w:p w14:paraId="1F04C336" w14:textId="12B57CE1" w:rsidR="001E04F7" w:rsidRPr="008F01DD" w:rsidRDefault="001E04F7" w:rsidP="00F43654">
      <w:pPr>
        <w:pStyle w:val="ListParagraph"/>
        <w:numPr>
          <w:ilvl w:val="0"/>
          <w:numId w:val="3"/>
        </w:numPr>
        <w:jc w:val="both"/>
        <w:rPr>
          <w:rFonts w:cstheme="minorHAnsi"/>
          <w:b/>
          <w:bCs/>
          <w:i/>
          <w:iCs/>
          <w:sz w:val="24"/>
          <w:szCs w:val="24"/>
        </w:rPr>
      </w:pPr>
      <w:r w:rsidRPr="008F01DD">
        <w:rPr>
          <w:rFonts w:cstheme="minorHAnsi"/>
          <w:b/>
          <w:bCs/>
          <w:i/>
          <w:iCs/>
          <w:sz w:val="24"/>
          <w:szCs w:val="24"/>
        </w:rPr>
        <w:t>Kuadri ligjor komb</w:t>
      </w:r>
      <w:r w:rsidR="00F0124E" w:rsidRPr="008F01DD">
        <w:rPr>
          <w:rFonts w:cstheme="minorHAnsi"/>
          <w:b/>
          <w:bCs/>
          <w:i/>
          <w:iCs/>
          <w:sz w:val="24"/>
          <w:szCs w:val="24"/>
        </w:rPr>
        <w:t>ë</w:t>
      </w:r>
      <w:r w:rsidRPr="008F01DD">
        <w:rPr>
          <w:rFonts w:cstheme="minorHAnsi"/>
          <w:b/>
          <w:bCs/>
          <w:i/>
          <w:iCs/>
          <w:sz w:val="24"/>
          <w:szCs w:val="24"/>
        </w:rPr>
        <w:t>tar</w:t>
      </w:r>
    </w:p>
    <w:p w14:paraId="7471A0F8" w14:textId="6327A569" w:rsidR="001E04F7" w:rsidRPr="008F01DD" w:rsidRDefault="001E04F7"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4E5283" w:rsidRPr="008F01DD">
        <w:rPr>
          <w:rFonts w:cstheme="minorHAnsi"/>
          <w:sz w:val="24"/>
          <w:szCs w:val="24"/>
        </w:rPr>
        <w:t>Nr.</w:t>
      </w:r>
      <w:r w:rsidR="00D6595B" w:rsidRPr="008F01DD">
        <w:rPr>
          <w:rFonts w:cstheme="minorHAnsi"/>
          <w:sz w:val="24"/>
          <w:szCs w:val="24"/>
        </w:rPr>
        <w:t xml:space="preserve"> </w:t>
      </w:r>
      <w:r w:rsidRPr="008F01DD">
        <w:rPr>
          <w:rFonts w:cstheme="minorHAnsi"/>
          <w:sz w:val="24"/>
          <w:szCs w:val="24"/>
        </w:rPr>
        <w:t>9970 datë 24.07.2008 “Për barazinë gjinore në shoqëri”</w:t>
      </w:r>
      <w:r w:rsidR="00D6595B" w:rsidRPr="008F01DD">
        <w:rPr>
          <w:rFonts w:cstheme="minorHAnsi"/>
          <w:sz w:val="24"/>
          <w:szCs w:val="24"/>
        </w:rPr>
        <w:t>.</w:t>
      </w:r>
    </w:p>
    <w:p w14:paraId="03D1C321" w14:textId="6ABC3B28" w:rsidR="001E04F7" w:rsidRPr="008F01DD" w:rsidRDefault="001E04F7"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r. 139/2015 “Për vetëqeverisjen vendore”</w:t>
      </w:r>
      <w:r w:rsidR="00D6595B" w:rsidRPr="008F01DD">
        <w:rPr>
          <w:rFonts w:cstheme="minorHAnsi"/>
          <w:sz w:val="24"/>
          <w:szCs w:val="24"/>
        </w:rPr>
        <w:t>.</w:t>
      </w:r>
    </w:p>
    <w:p w14:paraId="231810C0" w14:textId="718B8ACB" w:rsidR="001E04F7" w:rsidRPr="008F01DD" w:rsidRDefault="001E04F7"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r. 68/2017 “Për financat e vetëqeverisjes vendore”</w:t>
      </w:r>
      <w:r w:rsidR="00D6595B" w:rsidRPr="008F01DD">
        <w:rPr>
          <w:rFonts w:cstheme="minorHAnsi"/>
          <w:sz w:val="24"/>
          <w:szCs w:val="24"/>
        </w:rPr>
        <w:t>.</w:t>
      </w:r>
    </w:p>
    <w:p w14:paraId="22ECCC6D" w14:textId="185BE80F"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Ligji</w:t>
      </w:r>
      <w:r w:rsidR="00D6595B" w:rsidRPr="008F01DD">
        <w:rPr>
          <w:rFonts w:cstheme="minorHAnsi"/>
          <w:sz w:val="24"/>
          <w:szCs w:val="24"/>
        </w:rPr>
        <w:t xml:space="preserve"> N</w:t>
      </w:r>
      <w:r w:rsidR="00487805" w:rsidRPr="008F01DD">
        <w:rPr>
          <w:rFonts w:cstheme="minorHAnsi"/>
          <w:sz w:val="24"/>
          <w:szCs w:val="24"/>
        </w:rPr>
        <w:t xml:space="preserve">r. </w:t>
      </w:r>
      <w:r w:rsidRPr="008F01DD">
        <w:rPr>
          <w:rFonts w:cstheme="minorHAnsi"/>
          <w:sz w:val="24"/>
          <w:szCs w:val="24"/>
        </w:rPr>
        <w:t xml:space="preserve">125/2020 “Për disa shtesa dhe ndryshime në ligjin </w:t>
      </w:r>
      <w:r w:rsidR="00D6595B" w:rsidRPr="008F01DD">
        <w:rPr>
          <w:rFonts w:cstheme="minorHAnsi"/>
          <w:sz w:val="24"/>
          <w:szCs w:val="24"/>
        </w:rPr>
        <w:t>N</w:t>
      </w:r>
      <w:r w:rsidRPr="008F01DD">
        <w:rPr>
          <w:rFonts w:cstheme="minorHAnsi"/>
          <w:sz w:val="24"/>
          <w:szCs w:val="24"/>
        </w:rPr>
        <w:t>r.</w:t>
      </w:r>
      <w:r w:rsidR="00487805" w:rsidRPr="008F01DD">
        <w:rPr>
          <w:rFonts w:cstheme="minorHAnsi"/>
          <w:sz w:val="24"/>
          <w:szCs w:val="24"/>
        </w:rPr>
        <w:t xml:space="preserve"> </w:t>
      </w:r>
      <w:r w:rsidRPr="008F01DD">
        <w:rPr>
          <w:rFonts w:cstheme="minorHAnsi"/>
          <w:sz w:val="24"/>
          <w:szCs w:val="24"/>
        </w:rPr>
        <w:t>9669, datë 18.12.2006 “Për masa ndaj dhunës në marrëdhëniet familjare”, i ndryshuar</w:t>
      </w:r>
      <w:r w:rsidR="00771127" w:rsidRPr="008F01DD">
        <w:rPr>
          <w:rStyle w:val="FootnoteReference"/>
          <w:rFonts w:cstheme="minorHAnsi"/>
          <w:sz w:val="24"/>
          <w:szCs w:val="24"/>
        </w:rPr>
        <w:footnoteReference w:id="10"/>
      </w:r>
      <w:r w:rsidR="00D6595B" w:rsidRPr="008F01DD">
        <w:rPr>
          <w:rFonts w:cstheme="minorHAnsi"/>
          <w:sz w:val="24"/>
          <w:szCs w:val="24"/>
        </w:rPr>
        <w:t>.</w:t>
      </w:r>
    </w:p>
    <w:p w14:paraId="032C1484" w14:textId="3B5CF7DD"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 xml:space="preserve">124/2020 “Për disa shtesa dhe ndryshime në Ligjin </w:t>
      </w:r>
      <w:r w:rsidR="00D6595B" w:rsidRPr="008F01DD">
        <w:rPr>
          <w:rFonts w:cstheme="minorHAnsi"/>
          <w:sz w:val="24"/>
          <w:szCs w:val="24"/>
        </w:rPr>
        <w:t>N</w:t>
      </w:r>
      <w:r w:rsidRPr="008F01DD">
        <w:rPr>
          <w:rFonts w:cstheme="minorHAnsi"/>
          <w:sz w:val="24"/>
          <w:szCs w:val="24"/>
        </w:rPr>
        <w:t xml:space="preserve">r.221/04.02.2010 </w:t>
      </w:r>
      <w:r w:rsidR="00D6595B" w:rsidRPr="008F01DD">
        <w:rPr>
          <w:rFonts w:cstheme="minorHAnsi"/>
          <w:sz w:val="24"/>
          <w:szCs w:val="24"/>
        </w:rPr>
        <w:t>“P</w:t>
      </w:r>
      <w:r w:rsidRPr="008F01DD">
        <w:rPr>
          <w:rFonts w:cstheme="minorHAnsi"/>
          <w:sz w:val="24"/>
          <w:szCs w:val="24"/>
        </w:rPr>
        <w:t>ër mbrojtjen nga diskriminimi”, i ndryshuar</w:t>
      </w:r>
      <w:r w:rsidR="00D6595B" w:rsidRPr="008F01DD">
        <w:rPr>
          <w:rFonts w:cstheme="minorHAnsi"/>
          <w:sz w:val="24"/>
          <w:szCs w:val="24"/>
        </w:rPr>
        <w:t>.</w:t>
      </w:r>
    </w:p>
    <w:p w14:paraId="1F1AB646" w14:textId="789DAA81" w:rsidR="00B03956" w:rsidRPr="008F01DD" w:rsidRDefault="00B03956"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r. 35/2020 “Për një ndryshim në ligjin nr. 7895, datë 27.01.1995, “Kodi Penal i Republikës së Shqipërisë”, i ndryshuar</w:t>
      </w:r>
      <w:r w:rsidR="00D6595B" w:rsidRPr="008F01DD">
        <w:rPr>
          <w:rFonts w:cstheme="minorHAnsi"/>
          <w:sz w:val="24"/>
          <w:szCs w:val="24"/>
        </w:rPr>
        <w:t>.</w:t>
      </w:r>
    </w:p>
    <w:p w14:paraId="5B43B016" w14:textId="0D4D93C8" w:rsidR="001E04F7" w:rsidRPr="008F01DD" w:rsidRDefault="001E04F7" w:rsidP="00F43654">
      <w:pPr>
        <w:pStyle w:val="ListParagraph"/>
        <w:numPr>
          <w:ilvl w:val="0"/>
          <w:numId w:val="4"/>
        </w:numPr>
        <w:jc w:val="both"/>
        <w:rPr>
          <w:rFonts w:cstheme="minorHAnsi"/>
          <w:sz w:val="24"/>
          <w:szCs w:val="24"/>
        </w:rPr>
      </w:pPr>
      <w:r w:rsidRPr="008F01DD">
        <w:rPr>
          <w:rFonts w:cstheme="minorHAnsi"/>
          <w:sz w:val="24"/>
          <w:szCs w:val="24"/>
        </w:rPr>
        <w:t>Ligji</w:t>
      </w:r>
      <w:r w:rsidR="002E299B" w:rsidRPr="008F01DD">
        <w:rPr>
          <w:rFonts w:cstheme="minorHAnsi"/>
          <w:sz w:val="24"/>
          <w:szCs w:val="24"/>
        </w:rPr>
        <w:t xml:space="preserve"> </w:t>
      </w:r>
      <w:r w:rsidR="00D6595B" w:rsidRPr="008F01DD">
        <w:rPr>
          <w:rFonts w:cstheme="minorHAnsi"/>
          <w:sz w:val="24"/>
          <w:szCs w:val="24"/>
        </w:rPr>
        <w:t>N</w:t>
      </w:r>
      <w:r w:rsidR="002E299B" w:rsidRPr="008F01DD">
        <w:rPr>
          <w:rFonts w:cstheme="minorHAnsi"/>
          <w:sz w:val="24"/>
          <w:szCs w:val="24"/>
        </w:rPr>
        <w:t>r. 136/2015 “Për disa shtesa dhe ndryshime në ligjin nr.</w:t>
      </w:r>
      <w:r w:rsidR="00487805" w:rsidRPr="008F01DD">
        <w:rPr>
          <w:rFonts w:cstheme="minorHAnsi"/>
          <w:sz w:val="24"/>
          <w:szCs w:val="24"/>
        </w:rPr>
        <w:t xml:space="preserve"> </w:t>
      </w:r>
      <w:r w:rsidRPr="008F01DD">
        <w:rPr>
          <w:rFonts w:cstheme="minorHAnsi"/>
          <w:sz w:val="24"/>
          <w:szCs w:val="24"/>
        </w:rPr>
        <w:t>7961, datë 12.07.1995 “Kodi i Punës i Republikës së Shqipërisë”, i ndryshuar</w:t>
      </w:r>
      <w:r w:rsidR="00D6595B" w:rsidRPr="008F01DD">
        <w:rPr>
          <w:rFonts w:cstheme="minorHAnsi"/>
          <w:sz w:val="24"/>
          <w:szCs w:val="24"/>
        </w:rPr>
        <w:t>.</w:t>
      </w:r>
      <w:r w:rsidRPr="008F01DD">
        <w:rPr>
          <w:rFonts w:cstheme="minorHAnsi"/>
          <w:sz w:val="24"/>
          <w:szCs w:val="24"/>
        </w:rPr>
        <w:t xml:space="preserve"> </w:t>
      </w:r>
    </w:p>
    <w:p w14:paraId="2568EB91" w14:textId="60B20BFA" w:rsidR="001E04F7" w:rsidRPr="008F01DD" w:rsidRDefault="001E04F7"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r. 93/2014 “Për përfshirjen dhe aksesueshmërinë e personave me aftësi të kufizuara”</w:t>
      </w:r>
      <w:r w:rsidR="00D6595B" w:rsidRPr="008F01DD">
        <w:rPr>
          <w:rFonts w:cstheme="minorHAnsi"/>
          <w:sz w:val="24"/>
          <w:szCs w:val="24"/>
        </w:rPr>
        <w:t>.</w:t>
      </w:r>
    </w:p>
    <w:p w14:paraId="28C6692C" w14:textId="0F2C9D8E" w:rsidR="001E04F7" w:rsidRPr="008F01DD" w:rsidRDefault="001E04F7"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 xml:space="preserve">r.104/2014 “Për disa ndryshime dhe shtesa në Ligjin </w:t>
      </w:r>
      <w:r w:rsidR="00487805" w:rsidRPr="008F01DD">
        <w:rPr>
          <w:rFonts w:cstheme="minorHAnsi"/>
          <w:sz w:val="24"/>
          <w:szCs w:val="24"/>
        </w:rPr>
        <w:t>n</w:t>
      </w:r>
      <w:r w:rsidRPr="008F01DD">
        <w:rPr>
          <w:rFonts w:cstheme="minorHAnsi"/>
          <w:sz w:val="24"/>
          <w:szCs w:val="24"/>
        </w:rPr>
        <w:t>r.</w:t>
      </w:r>
      <w:r w:rsidR="00487805" w:rsidRPr="008F01DD">
        <w:rPr>
          <w:rFonts w:cstheme="minorHAnsi"/>
          <w:sz w:val="24"/>
          <w:szCs w:val="24"/>
        </w:rPr>
        <w:t xml:space="preserve"> </w:t>
      </w:r>
      <w:r w:rsidRPr="008F01DD">
        <w:rPr>
          <w:rFonts w:cstheme="minorHAnsi"/>
          <w:sz w:val="24"/>
          <w:szCs w:val="24"/>
        </w:rPr>
        <w:t xml:space="preserve">7703, datë 11.05.1993 “Për Sigurimet Shoqërore në Republikën e Shqipërisë”, </w:t>
      </w:r>
      <w:r w:rsidR="002E299B" w:rsidRPr="008F01DD">
        <w:rPr>
          <w:rFonts w:cstheme="minorHAnsi"/>
          <w:sz w:val="24"/>
          <w:szCs w:val="24"/>
        </w:rPr>
        <w:t>i</w:t>
      </w:r>
      <w:r w:rsidRPr="008F01DD">
        <w:rPr>
          <w:rFonts w:cstheme="minorHAnsi"/>
          <w:sz w:val="24"/>
          <w:szCs w:val="24"/>
        </w:rPr>
        <w:t xml:space="preserve"> ndryshuar</w:t>
      </w:r>
      <w:r w:rsidR="00D6595B" w:rsidRPr="008F01DD">
        <w:rPr>
          <w:rFonts w:cstheme="minorHAnsi"/>
          <w:sz w:val="24"/>
          <w:szCs w:val="24"/>
        </w:rPr>
        <w:t>.</w:t>
      </w:r>
    </w:p>
    <w:p w14:paraId="4D8A3759" w14:textId="536F626D" w:rsidR="001E04F7" w:rsidRPr="008F01DD" w:rsidRDefault="001E04F7"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 xml:space="preserve">r. 101/2020 “Për disa shtesa dhe ndryshime në ligjin </w:t>
      </w:r>
      <w:r w:rsidR="00D6595B" w:rsidRPr="008F01DD">
        <w:rPr>
          <w:rFonts w:cstheme="minorHAnsi"/>
          <w:sz w:val="24"/>
          <w:szCs w:val="24"/>
        </w:rPr>
        <w:t>N</w:t>
      </w:r>
      <w:r w:rsidRPr="008F01DD">
        <w:rPr>
          <w:rFonts w:cstheme="minorHAnsi"/>
          <w:sz w:val="24"/>
          <w:szCs w:val="24"/>
        </w:rPr>
        <w:t>r. 10019, datë 29.12.2008 “Kodi Zgjedhor i Republikës së Shqipërisë”, i ndryshuar</w:t>
      </w:r>
      <w:r w:rsidR="00D6595B" w:rsidRPr="008F01DD">
        <w:rPr>
          <w:rFonts w:cstheme="minorHAnsi"/>
          <w:sz w:val="24"/>
          <w:szCs w:val="24"/>
        </w:rPr>
        <w:t>.</w:t>
      </w:r>
    </w:p>
    <w:p w14:paraId="31BB8DEF" w14:textId="67052514"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 xml:space="preserve">r. 69/2012 “Për sistemin arsimor </w:t>
      </w:r>
      <w:r w:rsidR="004E5283" w:rsidRPr="008F01DD">
        <w:rPr>
          <w:rFonts w:cstheme="minorHAnsi"/>
          <w:sz w:val="24"/>
          <w:szCs w:val="24"/>
        </w:rPr>
        <w:t>para universitar</w:t>
      </w:r>
      <w:r w:rsidRPr="008F01DD">
        <w:rPr>
          <w:rFonts w:cstheme="minorHAnsi"/>
          <w:sz w:val="24"/>
          <w:szCs w:val="24"/>
        </w:rPr>
        <w:t xml:space="preserve"> në Republikën e Shqipërisë”</w:t>
      </w:r>
      <w:r w:rsidR="00D6595B" w:rsidRPr="008F01DD">
        <w:rPr>
          <w:rFonts w:cstheme="minorHAnsi"/>
          <w:sz w:val="24"/>
          <w:szCs w:val="24"/>
        </w:rPr>
        <w:t>.</w:t>
      </w:r>
    </w:p>
    <w:p w14:paraId="1766AD46" w14:textId="79C63E2B" w:rsidR="001E04F7"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121/2016 “Për shërbimet e kujdesit shoqëror në Republikën e Shqipërisë”</w:t>
      </w:r>
      <w:r w:rsidR="00D6595B" w:rsidRPr="008F01DD">
        <w:rPr>
          <w:rFonts w:cstheme="minorHAnsi"/>
          <w:sz w:val="24"/>
          <w:szCs w:val="24"/>
        </w:rPr>
        <w:t>.</w:t>
      </w:r>
    </w:p>
    <w:p w14:paraId="19FA0DEA" w14:textId="716E27D1"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65/2016 “Për ndërmarrjet sociale në Republikën e Shqipërisë”</w:t>
      </w:r>
      <w:r w:rsidR="00D6595B" w:rsidRPr="008F01DD">
        <w:rPr>
          <w:rFonts w:cstheme="minorHAnsi"/>
          <w:sz w:val="24"/>
          <w:szCs w:val="24"/>
        </w:rPr>
        <w:t>.</w:t>
      </w:r>
    </w:p>
    <w:p w14:paraId="0DF08BC4" w14:textId="3A8408A8"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18/2017 “Për të drejtat dhe mbrojtjen e fëmijës”</w:t>
      </w:r>
      <w:r w:rsidR="00D6595B" w:rsidRPr="008F01DD">
        <w:rPr>
          <w:rFonts w:cstheme="minorHAnsi"/>
          <w:sz w:val="24"/>
          <w:szCs w:val="24"/>
        </w:rPr>
        <w:t>.</w:t>
      </w:r>
    </w:p>
    <w:p w14:paraId="26568500" w14:textId="2234DFED"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37/2017 “Kodi i Drejtësisë Penale për të Mitur"</w:t>
      </w:r>
      <w:r w:rsidR="00D6595B" w:rsidRPr="008F01DD">
        <w:rPr>
          <w:rFonts w:cstheme="minorHAnsi"/>
          <w:sz w:val="24"/>
          <w:szCs w:val="24"/>
        </w:rPr>
        <w:t>.</w:t>
      </w:r>
    </w:p>
    <w:p w14:paraId="664E32D5" w14:textId="66F664FD"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111/2017 “Për ndihmën juridike të garantuar nga shteti”</w:t>
      </w:r>
      <w:r w:rsidR="00D6595B" w:rsidRPr="008F01DD">
        <w:rPr>
          <w:rFonts w:cstheme="minorHAnsi"/>
          <w:sz w:val="24"/>
          <w:szCs w:val="24"/>
        </w:rPr>
        <w:t>.</w:t>
      </w:r>
    </w:p>
    <w:p w14:paraId="72834FBD" w14:textId="7DB82471"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lastRenderedPageBreak/>
        <w:t>Ligji</w:t>
      </w:r>
      <w:r w:rsidR="00D6595B" w:rsidRPr="008F01DD">
        <w:rPr>
          <w:rFonts w:cstheme="minorHAnsi"/>
          <w:sz w:val="24"/>
          <w:szCs w:val="24"/>
        </w:rPr>
        <w:t xml:space="preserve"> N</w:t>
      </w:r>
      <w:r w:rsidR="00487805" w:rsidRPr="008F01DD">
        <w:rPr>
          <w:rFonts w:cstheme="minorHAnsi"/>
          <w:sz w:val="24"/>
          <w:szCs w:val="24"/>
        </w:rPr>
        <w:t xml:space="preserve">r. </w:t>
      </w:r>
      <w:r w:rsidRPr="008F01DD">
        <w:rPr>
          <w:rFonts w:cstheme="minorHAnsi"/>
          <w:sz w:val="24"/>
          <w:szCs w:val="24"/>
        </w:rPr>
        <w:t xml:space="preserve">35/2017 “Për disa shtesa dhe ndryshime në ligjin </w:t>
      </w:r>
      <w:r w:rsidR="00D6595B" w:rsidRPr="008F01DD">
        <w:rPr>
          <w:rFonts w:cstheme="minorHAnsi"/>
          <w:sz w:val="24"/>
          <w:szCs w:val="24"/>
        </w:rPr>
        <w:t>N</w:t>
      </w:r>
      <w:r w:rsidRPr="008F01DD">
        <w:rPr>
          <w:rFonts w:cstheme="minorHAnsi"/>
          <w:sz w:val="24"/>
          <w:szCs w:val="24"/>
        </w:rPr>
        <w:t>r.</w:t>
      </w:r>
      <w:r w:rsidR="00487805" w:rsidRPr="008F01DD">
        <w:rPr>
          <w:rFonts w:cstheme="minorHAnsi"/>
          <w:sz w:val="24"/>
          <w:szCs w:val="24"/>
        </w:rPr>
        <w:t xml:space="preserve"> </w:t>
      </w:r>
      <w:r w:rsidRPr="008F01DD">
        <w:rPr>
          <w:rFonts w:cstheme="minorHAnsi"/>
          <w:sz w:val="24"/>
          <w:szCs w:val="24"/>
        </w:rPr>
        <w:t>7905, datë 21.03.1995, “Kodi i Procedurës Penale”, i ndryshuar</w:t>
      </w:r>
      <w:r w:rsidR="00D6595B" w:rsidRPr="008F01DD">
        <w:rPr>
          <w:rFonts w:cstheme="minorHAnsi"/>
          <w:sz w:val="24"/>
          <w:szCs w:val="24"/>
        </w:rPr>
        <w:t>.</w:t>
      </w:r>
    </w:p>
    <w:p w14:paraId="7E03B311" w14:textId="1339AA51"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r. 79/2017 “Për sportin”</w:t>
      </w:r>
      <w:r w:rsidR="00D6595B" w:rsidRPr="008F01DD">
        <w:rPr>
          <w:rFonts w:cstheme="minorHAnsi"/>
          <w:sz w:val="24"/>
          <w:szCs w:val="24"/>
        </w:rPr>
        <w:t>.</w:t>
      </w:r>
    </w:p>
    <w:p w14:paraId="5609CE59" w14:textId="44F1FD9A" w:rsidR="002E299B" w:rsidRPr="008F01DD" w:rsidRDefault="002E299B"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22/2018 “Për strehimin social”</w:t>
      </w:r>
      <w:r w:rsidR="00D6595B" w:rsidRPr="008F01DD">
        <w:rPr>
          <w:rFonts w:cstheme="minorHAnsi"/>
          <w:sz w:val="24"/>
          <w:szCs w:val="24"/>
        </w:rPr>
        <w:t>.</w:t>
      </w:r>
    </w:p>
    <w:p w14:paraId="36CF3C12" w14:textId="28295A5D" w:rsidR="002E299B" w:rsidRPr="008F01DD" w:rsidRDefault="00B03956"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00487805" w:rsidRPr="008F01DD">
        <w:rPr>
          <w:rFonts w:cstheme="minorHAnsi"/>
          <w:sz w:val="24"/>
          <w:szCs w:val="24"/>
        </w:rPr>
        <w:t xml:space="preserve">r. </w:t>
      </w:r>
      <w:r w:rsidRPr="008F01DD">
        <w:rPr>
          <w:rFonts w:cstheme="minorHAnsi"/>
          <w:sz w:val="24"/>
          <w:szCs w:val="24"/>
        </w:rPr>
        <w:t>15/2019 “Për nxitjen e punësimit”</w:t>
      </w:r>
      <w:r w:rsidR="00D6595B" w:rsidRPr="008F01DD">
        <w:rPr>
          <w:rFonts w:cstheme="minorHAnsi"/>
          <w:sz w:val="24"/>
          <w:szCs w:val="24"/>
        </w:rPr>
        <w:t>.</w:t>
      </w:r>
    </w:p>
    <w:p w14:paraId="3D433F97" w14:textId="1E75364A" w:rsidR="00B03956" w:rsidRPr="008F01DD" w:rsidRDefault="00B03956" w:rsidP="00F43654">
      <w:pPr>
        <w:pStyle w:val="ListParagraph"/>
        <w:numPr>
          <w:ilvl w:val="0"/>
          <w:numId w:val="4"/>
        </w:numPr>
        <w:jc w:val="both"/>
        <w:rPr>
          <w:rFonts w:cstheme="minorHAnsi"/>
          <w:sz w:val="24"/>
          <w:szCs w:val="24"/>
        </w:rPr>
      </w:pPr>
      <w:r w:rsidRPr="008F01DD">
        <w:rPr>
          <w:rFonts w:cstheme="minorHAnsi"/>
          <w:sz w:val="24"/>
          <w:szCs w:val="24"/>
        </w:rPr>
        <w:t xml:space="preserve">Ligji </w:t>
      </w:r>
      <w:r w:rsidR="00D6595B" w:rsidRPr="008F01DD">
        <w:rPr>
          <w:rFonts w:cstheme="minorHAnsi"/>
          <w:sz w:val="24"/>
          <w:szCs w:val="24"/>
        </w:rPr>
        <w:t>N</w:t>
      </w:r>
      <w:r w:rsidRPr="008F01DD">
        <w:rPr>
          <w:rFonts w:cstheme="minorHAnsi"/>
          <w:sz w:val="24"/>
          <w:szCs w:val="24"/>
        </w:rPr>
        <w:t>r. 75/2019 “Për rininë”, etj.</w:t>
      </w:r>
    </w:p>
    <w:p w14:paraId="305B28C5" w14:textId="77777777" w:rsidR="00B03956" w:rsidRPr="008F01DD" w:rsidRDefault="00B03956" w:rsidP="00F43654">
      <w:pPr>
        <w:pStyle w:val="ListParagraph"/>
        <w:ind w:left="1080"/>
        <w:jc w:val="both"/>
        <w:rPr>
          <w:rFonts w:cstheme="minorHAnsi"/>
          <w:sz w:val="24"/>
          <w:szCs w:val="24"/>
        </w:rPr>
      </w:pPr>
    </w:p>
    <w:p w14:paraId="01F50C0B" w14:textId="7A6495CA" w:rsidR="001E04F7" w:rsidRPr="008F01DD" w:rsidRDefault="001E04F7" w:rsidP="00F43654">
      <w:pPr>
        <w:pStyle w:val="ListParagraph"/>
        <w:numPr>
          <w:ilvl w:val="0"/>
          <w:numId w:val="3"/>
        </w:numPr>
        <w:jc w:val="both"/>
        <w:rPr>
          <w:rFonts w:cstheme="minorHAnsi"/>
          <w:b/>
          <w:bCs/>
          <w:i/>
          <w:iCs/>
          <w:sz w:val="24"/>
          <w:szCs w:val="24"/>
        </w:rPr>
      </w:pPr>
      <w:r w:rsidRPr="008F01DD">
        <w:rPr>
          <w:rFonts w:cstheme="minorHAnsi"/>
          <w:b/>
          <w:bCs/>
          <w:i/>
          <w:iCs/>
          <w:sz w:val="24"/>
          <w:szCs w:val="24"/>
        </w:rPr>
        <w:t>Politikat kom</w:t>
      </w:r>
      <w:r w:rsidR="00B13E3E" w:rsidRPr="008F01DD">
        <w:rPr>
          <w:rFonts w:cstheme="minorHAnsi"/>
          <w:b/>
          <w:bCs/>
          <w:i/>
          <w:iCs/>
          <w:sz w:val="24"/>
          <w:szCs w:val="24"/>
        </w:rPr>
        <w:t>b</w:t>
      </w:r>
      <w:r w:rsidR="00F0124E" w:rsidRPr="008F01DD">
        <w:rPr>
          <w:rFonts w:cstheme="minorHAnsi"/>
          <w:b/>
          <w:bCs/>
          <w:i/>
          <w:iCs/>
          <w:sz w:val="24"/>
          <w:szCs w:val="24"/>
        </w:rPr>
        <w:t>ë</w:t>
      </w:r>
      <w:r w:rsidRPr="008F01DD">
        <w:rPr>
          <w:rFonts w:cstheme="minorHAnsi"/>
          <w:b/>
          <w:bCs/>
          <w:i/>
          <w:iCs/>
          <w:sz w:val="24"/>
          <w:szCs w:val="24"/>
        </w:rPr>
        <w:t>tare</w:t>
      </w:r>
    </w:p>
    <w:p w14:paraId="602667A0" w14:textId="52275CF8" w:rsidR="00B13E3E" w:rsidRPr="008F01DD" w:rsidRDefault="00B13E3E" w:rsidP="00F43654">
      <w:pPr>
        <w:pStyle w:val="ListParagraph"/>
        <w:jc w:val="both"/>
        <w:rPr>
          <w:rFonts w:cstheme="minorHAnsi"/>
          <w:sz w:val="24"/>
          <w:szCs w:val="24"/>
        </w:rPr>
      </w:pPr>
      <w:r w:rsidRPr="008F01DD">
        <w:rPr>
          <w:rFonts w:cstheme="minorHAnsi"/>
          <w:sz w:val="24"/>
          <w:szCs w:val="24"/>
        </w:rPr>
        <w:t>T</w:t>
      </w:r>
      <w:r w:rsidR="00F0124E" w:rsidRPr="008F01DD">
        <w:rPr>
          <w:rFonts w:cstheme="minorHAnsi"/>
          <w:sz w:val="24"/>
          <w:szCs w:val="24"/>
        </w:rPr>
        <w:t>ë</w:t>
      </w:r>
      <w:r w:rsidRPr="008F01DD">
        <w:rPr>
          <w:rFonts w:cstheme="minorHAnsi"/>
          <w:sz w:val="24"/>
          <w:szCs w:val="24"/>
        </w:rPr>
        <w:t xml:space="preserve"> gjitha masat dhe veprimet e parashikuara n</w:t>
      </w:r>
      <w:r w:rsidR="00F0124E" w:rsidRPr="008F01DD">
        <w:rPr>
          <w:rFonts w:cstheme="minorHAnsi"/>
          <w:sz w:val="24"/>
          <w:szCs w:val="24"/>
        </w:rPr>
        <w:t>ë</w:t>
      </w:r>
      <w:r w:rsidRPr="008F01DD">
        <w:rPr>
          <w:rFonts w:cstheme="minorHAnsi"/>
          <w:sz w:val="24"/>
          <w:szCs w:val="24"/>
        </w:rPr>
        <w:t xml:space="preserve"> k</w:t>
      </w:r>
      <w:r w:rsidR="00F0124E" w:rsidRPr="008F01DD">
        <w:rPr>
          <w:rFonts w:cstheme="minorHAnsi"/>
          <w:sz w:val="24"/>
          <w:szCs w:val="24"/>
        </w:rPr>
        <w:t>ë</w:t>
      </w:r>
      <w:r w:rsidRPr="008F01DD">
        <w:rPr>
          <w:rFonts w:cstheme="minorHAnsi"/>
          <w:sz w:val="24"/>
          <w:szCs w:val="24"/>
        </w:rPr>
        <w:t>t</w:t>
      </w:r>
      <w:r w:rsidR="00F0124E" w:rsidRPr="008F01DD">
        <w:rPr>
          <w:rFonts w:cstheme="minorHAnsi"/>
          <w:sz w:val="24"/>
          <w:szCs w:val="24"/>
        </w:rPr>
        <w:t>ë</w:t>
      </w:r>
      <w:r w:rsidRPr="008F01DD">
        <w:rPr>
          <w:rFonts w:cstheme="minorHAnsi"/>
          <w:sz w:val="24"/>
          <w:szCs w:val="24"/>
        </w:rPr>
        <w:t xml:space="preserve"> PVVBGJ 202</w:t>
      </w:r>
      <w:r w:rsidR="00024EE7" w:rsidRPr="008F01DD">
        <w:rPr>
          <w:rFonts w:cstheme="minorHAnsi"/>
          <w:sz w:val="24"/>
          <w:szCs w:val="24"/>
        </w:rPr>
        <w:t>3</w:t>
      </w:r>
      <w:r w:rsidRPr="008F01DD">
        <w:rPr>
          <w:rFonts w:cstheme="minorHAnsi"/>
          <w:sz w:val="24"/>
          <w:szCs w:val="24"/>
        </w:rPr>
        <w:t xml:space="preserve"> – 202</w:t>
      </w:r>
      <w:r w:rsidR="00024EE7" w:rsidRPr="008F01DD">
        <w:rPr>
          <w:rFonts w:cstheme="minorHAnsi"/>
          <w:sz w:val="24"/>
          <w:szCs w:val="24"/>
        </w:rPr>
        <w:t>5</w:t>
      </w:r>
      <w:r w:rsidRPr="008F01DD">
        <w:rPr>
          <w:rFonts w:cstheme="minorHAnsi"/>
          <w:sz w:val="24"/>
          <w:szCs w:val="24"/>
        </w:rPr>
        <w:t xml:space="preserve"> kuptohet q</w:t>
      </w:r>
      <w:r w:rsidR="00F0124E" w:rsidRPr="008F01DD">
        <w:rPr>
          <w:rFonts w:cstheme="minorHAnsi"/>
          <w:sz w:val="24"/>
          <w:szCs w:val="24"/>
        </w:rPr>
        <w:t>ë</w:t>
      </w:r>
      <w:r w:rsidRPr="008F01DD">
        <w:rPr>
          <w:rFonts w:cstheme="minorHAnsi"/>
          <w:sz w:val="24"/>
          <w:szCs w:val="24"/>
        </w:rPr>
        <w:t xml:space="preserve"> mb</w:t>
      </w:r>
      <w:r w:rsidR="00915A3D" w:rsidRPr="008F01DD">
        <w:rPr>
          <w:rFonts w:cstheme="minorHAnsi"/>
          <w:sz w:val="24"/>
          <w:szCs w:val="24"/>
        </w:rPr>
        <w:t>ë</w:t>
      </w:r>
      <w:r w:rsidRPr="008F01DD">
        <w:rPr>
          <w:rFonts w:cstheme="minorHAnsi"/>
          <w:sz w:val="24"/>
          <w:szCs w:val="24"/>
        </w:rPr>
        <w:t>shteten edhe n</w:t>
      </w:r>
      <w:r w:rsidR="00F0124E" w:rsidRPr="008F01DD">
        <w:rPr>
          <w:rFonts w:cstheme="minorHAnsi"/>
          <w:sz w:val="24"/>
          <w:szCs w:val="24"/>
        </w:rPr>
        <w:t>ë</w:t>
      </w:r>
      <w:r w:rsidRPr="008F01DD">
        <w:rPr>
          <w:rFonts w:cstheme="minorHAnsi"/>
          <w:sz w:val="24"/>
          <w:szCs w:val="24"/>
        </w:rPr>
        <w:t xml:space="preserve"> strategjit</w:t>
      </w:r>
      <w:r w:rsidR="00F0124E" w:rsidRPr="008F01DD">
        <w:rPr>
          <w:rFonts w:cstheme="minorHAnsi"/>
          <w:sz w:val="24"/>
          <w:szCs w:val="24"/>
        </w:rPr>
        <w:t>ë</w:t>
      </w:r>
      <w:r w:rsidRPr="008F01DD">
        <w:rPr>
          <w:rFonts w:cstheme="minorHAnsi"/>
          <w:sz w:val="24"/>
          <w:szCs w:val="24"/>
        </w:rPr>
        <w:t xml:space="preserve"> apo planet komb</w:t>
      </w:r>
      <w:r w:rsidR="00F0124E" w:rsidRPr="008F01DD">
        <w:rPr>
          <w:rFonts w:cstheme="minorHAnsi"/>
          <w:sz w:val="24"/>
          <w:szCs w:val="24"/>
        </w:rPr>
        <w:t>ë</w:t>
      </w:r>
      <w:r w:rsidRPr="008F01DD">
        <w:rPr>
          <w:rFonts w:cstheme="minorHAnsi"/>
          <w:sz w:val="24"/>
          <w:szCs w:val="24"/>
        </w:rPr>
        <w:t>tare t</w:t>
      </w:r>
      <w:r w:rsidR="00F0124E" w:rsidRPr="008F01DD">
        <w:rPr>
          <w:rFonts w:cstheme="minorHAnsi"/>
          <w:sz w:val="24"/>
          <w:szCs w:val="24"/>
        </w:rPr>
        <w:t>ë</w:t>
      </w:r>
      <w:r w:rsidRPr="008F01DD">
        <w:rPr>
          <w:rFonts w:cstheme="minorHAnsi"/>
          <w:sz w:val="24"/>
          <w:szCs w:val="24"/>
        </w:rPr>
        <w:t xml:space="preserve"> veprimit q</w:t>
      </w:r>
      <w:r w:rsidR="00F0124E" w:rsidRPr="008F01DD">
        <w:rPr>
          <w:rFonts w:cstheme="minorHAnsi"/>
          <w:sz w:val="24"/>
          <w:szCs w:val="24"/>
        </w:rPr>
        <w:t>ë</w:t>
      </w:r>
      <w:r w:rsidRPr="008F01DD">
        <w:rPr>
          <w:rFonts w:cstheme="minorHAnsi"/>
          <w:sz w:val="24"/>
          <w:szCs w:val="24"/>
        </w:rPr>
        <w:t xml:space="preserve"> mbulojn</w:t>
      </w:r>
      <w:r w:rsidR="00F0124E" w:rsidRPr="008F01DD">
        <w:rPr>
          <w:rFonts w:cstheme="minorHAnsi"/>
          <w:sz w:val="24"/>
          <w:szCs w:val="24"/>
        </w:rPr>
        <w:t>ë</w:t>
      </w:r>
      <w:r w:rsidRPr="008F01DD">
        <w:rPr>
          <w:rFonts w:cstheme="minorHAnsi"/>
          <w:sz w:val="24"/>
          <w:szCs w:val="24"/>
        </w:rPr>
        <w:t xml:space="preserve"> sektor</w:t>
      </w:r>
      <w:r w:rsidR="00F0124E" w:rsidRPr="008F01DD">
        <w:rPr>
          <w:rFonts w:cstheme="minorHAnsi"/>
          <w:sz w:val="24"/>
          <w:szCs w:val="24"/>
        </w:rPr>
        <w:t>ë</w:t>
      </w:r>
      <w:r w:rsidRPr="008F01DD">
        <w:rPr>
          <w:rFonts w:cstheme="minorHAnsi"/>
          <w:sz w:val="24"/>
          <w:szCs w:val="24"/>
        </w:rPr>
        <w:t>t (drejtorit</w:t>
      </w:r>
      <w:r w:rsidR="00F0124E" w:rsidRPr="008F01DD">
        <w:rPr>
          <w:rFonts w:cstheme="minorHAnsi"/>
          <w:sz w:val="24"/>
          <w:szCs w:val="24"/>
        </w:rPr>
        <w:t>ë</w:t>
      </w:r>
      <w:r w:rsidRPr="008F01DD">
        <w:rPr>
          <w:rFonts w:cstheme="minorHAnsi"/>
          <w:sz w:val="24"/>
          <w:szCs w:val="24"/>
        </w:rPr>
        <w:t>) e caktuara</w:t>
      </w:r>
      <w:r w:rsidR="00D835A7" w:rsidRPr="008F01DD">
        <w:rPr>
          <w:rFonts w:cstheme="minorHAnsi"/>
          <w:sz w:val="24"/>
          <w:szCs w:val="24"/>
        </w:rPr>
        <w:t xml:space="preserve"> sipas fushave t</w:t>
      </w:r>
      <w:r w:rsidR="00F0124E" w:rsidRPr="008F01DD">
        <w:rPr>
          <w:rFonts w:cstheme="minorHAnsi"/>
          <w:sz w:val="24"/>
          <w:szCs w:val="24"/>
        </w:rPr>
        <w:t>ë</w:t>
      </w:r>
      <w:r w:rsidR="00D835A7" w:rsidRPr="008F01DD">
        <w:rPr>
          <w:rFonts w:cstheme="minorHAnsi"/>
          <w:sz w:val="24"/>
          <w:szCs w:val="24"/>
        </w:rPr>
        <w:t xml:space="preserve"> tyre. Por po</w:t>
      </w:r>
      <w:r w:rsidR="00915A3D" w:rsidRPr="008F01DD">
        <w:rPr>
          <w:rFonts w:cstheme="minorHAnsi"/>
          <w:sz w:val="24"/>
          <w:szCs w:val="24"/>
        </w:rPr>
        <w:t>l</w:t>
      </w:r>
      <w:r w:rsidR="00D835A7" w:rsidRPr="008F01DD">
        <w:rPr>
          <w:rFonts w:cstheme="minorHAnsi"/>
          <w:sz w:val="24"/>
          <w:szCs w:val="24"/>
        </w:rPr>
        <w:t>itika kryesore komb</w:t>
      </w:r>
      <w:r w:rsidR="00F0124E" w:rsidRPr="008F01DD">
        <w:rPr>
          <w:rFonts w:cstheme="minorHAnsi"/>
          <w:sz w:val="24"/>
          <w:szCs w:val="24"/>
        </w:rPr>
        <w:t>ë</w:t>
      </w:r>
      <w:r w:rsidR="00D835A7" w:rsidRPr="008F01DD">
        <w:rPr>
          <w:rFonts w:cstheme="minorHAnsi"/>
          <w:sz w:val="24"/>
          <w:szCs w:val="24"/>
        </w:rPr>
        <w:t>tare mbi t</w:t>
      </w:r>
      <w:r w:rsidR="00F0124E" w:rsidRPr="008F01DD">
        <w:rPr>
          <w:rFonts w:cstheme="minorHAnsi"/>
          <w:sz w:val="24"/>
          <w:szCs w:val="24"/>
        </w:rPr>
        <w:t>ë</w:t>
      </w:r>
      <w:r w:rsidR="00D835A7" w:rsidRPr="008F01DD">
        <w:rPr>
          <w:rFonts w:cstheme="minorHAnsi"/>
          <w:sz w:val="24"/>
          <w:szCs w:val="24"/>
        </w:rPr>
        <w:t xml:space="preserve"> cil</w:t>
      </w:r>
      <w:r w:rsidR="00F0124E" w:rsidRPr="008F01DD">
        <w:rPr>
          <w:rFonts w:cstheme="minorHAnsi"/>
          <w:sz w:val="24"/>
          <w:szCs w:val="24"/>
        </w:rPr>
        <w:t>ë</w:t>
      </w:r>
      <w:r w:rsidR="00D835A7" w:rsidRPr="008F01DD">
        <w:rPr>
          <w:rFonts w:cstheme="minorHAnsi"/>
          <w:sz w:val="24"/>
          <w:szCs w:val="24"/>
        </w:rPr>
        <w:t xml:space="preserve">n bazohet ky PVVBGJ </w:t>
      </w:r>
      <w:r w:rsidR="00F0124E" w:rsidRPr="008F01DD">
        <w:rPr>
          <w:rFonts w:cstheme="minorHAnsi"/>
          <w:sz w:val="24"/>
          <w:szCs w:val="24"/>
        </w:rPr>
        <w:t>ë</w:t>
      </w:r>
      <w:r w:rsidR="00D835A7" w:rsidRPr="008F01DD">
        <w:rPr>
          <w:rFonts w:cstheme="minorHAnsi"/>
          <w:sz w:val="24"/>
          <w:szCs w:val="24"/>
        </w:rPr>
        <w:t>sht</w:t>
      </w:r>
      <w:r w:rsidR="00F0124E" w:rsidRPr="008F01DD">
        <w:rPr>
          <w:rFonts w:cstheme="minorHAnsi"/>
          <w:sz w:val="24"/>
          <w:szCs w:val="24"/>
        </w:rPr>
        <w:t>ë</w:t>
      </w:r>
      <w:r w:rsidR="00D835A7" w:rsidRPr="008F01DD">
        <w:rPr>
          <w:rFonts w:cstheme="minorHAnsi"/>
          <w:sz w:val="24"/>
          <w:szCs w:val="24"/>
        </w:rPr>
        <w:t xml:space="preserve"> Strategjia Komb</w:t>
      </w:r>
      <w:r w:rsidR="00F0124E" w:rsidRPr="008F01DD">
        <w:rPr>
          <w:rFonts w:cstheme="minorHAnsi"/>
          <w:sz w:val="24"/>
          <w:szCs w:val="24"/>
        </w:rPr>
        <w:t>ë</w:t>
      </w:r>
      <w:r w:rsidR="00D835A7" w:rsidRPr="008F01DD">
        <w:rPr>
          <w:rFonts w:cstheme="minorHAnsi"/>
          <w:sz w:val="24"/>
          <w:szCs w:val="24"/>
        </w:rPr>
        <w:t>tare p</w:t>
      </w:r>
      <w:r w:rsidR="00F0124E" w:rsidRPr="008F01DD">
        <w:rPr>
          <w:rFonts w:cstheme="minorHAnsi"/>
          <w:sz w:val="24"/>
          <w:szCs w:val="24"/>
        </w:rPr>
        <w:t>ë</w:t>
      </w:r>
      <w:r w:rsidR="00D835A7" w:rsidRPr="008F01DD">
        <w:rPr>
          <w:rFonts w:cstheme="minorHAnsi"/>
          <w:sz w:val="24"/>
          <w:szCs w:val="24"/>
        </w:rPr>
        <w:t>r Barazin</w:t>
      </w:r>
      <w:r w:rsidR="00F0124E" w:rsidRPr="008F01DD">
        <w:rPr>
          <w:rFonts w:cstheme="minorHAnsi"/>
          <w:sz w:val="24"/>
          <w:szCs w:val="24"/>
        </w:rPr>
        <w:t>ë</w:t>
      </w:r>
      <w:r w:rsidR="00D835A7" w:rsidRPr="008F01DD">
        <w:rPr>
          <w:rFonts w:cstheme="minorHAnsi"/>
          <w:sz w:val="24"/>
          <w:szCs w:val="24"/>
        </w:rPr>
        <w:t xml:space="preserve"> Gjinore 2021 -2030</w:t>
      </w:r>
      <w:r w:rsidR="00024EE7" w:rsidRPr="008F01DD">
        <w:rPr>
          <w:rStyle w:val="FootnoteReference"/>
          <w:rFonts w:cstheme="minorHAnsi"/>
          <w:sz w:val="24"/>
          <w:szCs w:val="24"/>
        </w:rPr>
        <w:footnoteReference w:id="11"/>
      </w:r>
      <w:r w:rsidR="00D835A7" w:rsidRPr="008F01DD">
        <w:rPr>
          <w:rFonts w:cstheme="minorHAnsi"/>
          <w:sz w:val="24"/>
          <w:szCs w:val="24"/>
        </w:rPr>
        <w:t>.</w:t>
      </w:r>
    </w:p>
    <w:p w14:paraId="56EACEFD" w14:textId="77777777" w:rsidR="00D835A7" w:rsidRPr="008F01DD" w:rsidRDefault="00D835A7" w:rsidP="00F43654">
      <w:pPr>
        <w:pStyle w:val="ListParagraph"/>
        <w:jc w:val="both"/>
        <w:rPr>
          <w:rFonts w:cstheme="minorHAnsi"/>
          <w:sz w:val="24"/>
          <w:szCs w:val="24"/>
        </w:rPr>
      </w:pPr>
    </w:p>
    <w:p w14:paraId="79AF83E8" w14:textId="066EE12C" w:rsidR="001E04F7" w:rsidRPr="008F01DD" w:rsidRDefault="00D835A7" w:rsidP="00F43654">
      <w:pPr>
        <w:pStyle w:val="ListParagraph"/>
        <w:numPr>
          <w:ilvl w:val="0"/>
          <w:numId w:val="3"/>
        </w:numPr>
        <w:jc w:val="both"/>
        <w:rPr>
          <w:rFonts w:cstheme="minorHAnsi"/>
          <w:b/>
          <w:bCs/>
          <w:i/>
          <w:iCs/>
          <w:sz w:val="24"/>
          <w:szCs w:val="24"/>
        </w:rPr>
      </w:pPr>
      <w:r w:rsidRPr="008F01DD">
        <w:rPr>
          <w:rFonts w:cstheme="minorHAnsi"/>
          <w:b/>
          <w:bCs/>
          <w:i/>
          <w:iCs/>
          <w:sz w:val="24"/>
          <w:szCs w:val="24"/>
        </w:rPr>
        <w:t>Institucionet p</w:t>
      </w:r>
      <w:r w:rsidR="00F0124E" w:rsidRPr="008F01DD">
        <w:rPr>
          <w:rFonts w:cstheme="minorHAnsi"/>
          <w:b/>
          <w:bCs/>
          <w:i/>
          <w:iCs/>
          <w:sz w:val="24"/>
          <w:szCs w:val="24"/>
        </w:rPr>
        <w:t>ë</w:t>
      </w:r>
      <w:r w:rsidRPr="008F01DD">
        <w:rPr>
          <w:rFonts w:cstheme="minorHAnsi"/>
          <w:b/>
          <w:bCs/>
          <w:i/>
          <w:iCs/>
          <w:sz w:val="24"/>
          <w:szCs w:val="24"/>
        </w:rPr>
        <w:t>rgjegj</w:t>
      </w:r>
      <w:r w:rsidR="00F0124E" w:rsidRPr="008F01DD">
        <w:rPr>
          <w:rFonts w:cstheme="minorHAnsi"/>
          <w:b/>
          <w:bCs/>
          <w:i/>
          <w:iCs/>
          <w:sz w:val="24"/>
          <w:szCs w:val="24"/>
        </w:rPr>
        <w:t>ë</w:t>
      </w:r>
      <w:r w:rsidRPr="008F01DD">
        <w:rPr>
          <w:rFonts w:cstheme="minorHAnsi"/>
          <w:b/>
          <w:bCs/>
          <w:i/>
          <w:iCs/>
          <w:sz w:val="24"/>
          <w:szCs w:val="24"/>
        </w:rPr>
        <w:t>se</w:t>
      </w:r>
    </w:p>
    <w:p w14:paraId="54181C82" w14:textId="3D9E7149" w:rsidR="00A576C6" w:rsidRPr="008F01DD" w:rsidRDefault="00D835A7" w:rsidP="00F43654">
      <w:pPr>
        <w:ind w:left="720"/>
        <w:jc w:val="both"/>
        <w:rPr>
          <w:rFonts w:cstheme="minorHAnsi"/>
          <w:sz w:val="24"/>
          <w:szCs w:val="24"/>
        </w:rPr>
      </w:pPr>
      <w:r w:rsidRPr="008F01DD">
        <w:rPr>
          <w:rFonts w:cstheme="minorHAnsi"/>
          <w:sz w:val="24"/>
          <w:szCs w:val="24"/>
        </w:rPr>
        <w:t>Siç p</w:t>
      </w:r>
      <w:r w:rsidR="00F0124E" w:rsidRPr="008F01DD">
        <w:rPr>
          <w:rFonts w:cstheme="minorHAnsi"/>
          <w:sz w:val="24"/>
          <w:szCs w:val="24"/>
        </w:rPr>
        <w:t>ë</w:t>
      </w:r>
      <w:r w:rsidRPr="008F01DD">
        <w:rPr>
          <w:rFonts w:cstheme="minorHAnsi"/>
          <w:sz w:val="24"/>
          <w:szCs w:val="24"/>
        </w:rPr>
        <w:t>rshkruhet edhe n</w:t>
      </w:r>
      <w:r w:rsidR="00F0124E" w:rsidRPr="008F01DD">
        <w:rPr>
          <w:rFonts w:cstheme="minorHAnsi"/>
          <w:sz w:val="24"/>
          <w:szCs w:val="24"/>
        </w:rPr>
        <w:t>ë</w:t>
      </w:r>
      <w:r w:rsidRPr="008F01DD">
        <w:rPr>
          <w:rFonts w:cstheme="minorHAnsi"/>
          <w:sz w:val="24"/>
          <w:szCs w:val="24"/>
        </w:rPr>
        <w:t xml:space="preserve"> Kart</w:t>
      </w:r>
      <w:r w:rsidR="00F0124E" w:rsidRPr="008F01DD">
        <w:rPr>
          <w:rFonts w:cstheme="minorHAnsi"/>
          <w:sz w:val="24"/>
          <w:szCs w:val="24"/>
        </w:rPr>
        <w:t>ë</w:t>
      </w:r>
      <w:r w:rsidRPr="008F01DD">
        <w:rPr>
          <w:rFonts w:cstheme="minorHAnsi"/>
          <w:sz w:val="24"/>
          <w:szCs w:val="24"/>
        </w:rPr>
        <w:t>n Evropiane p</w:t>
      </w:r>
      <w:r w:rsidR="00F0124E" w:rsidRPr="008F01DD">
        <w:rPr>
          <w:rFonts w:cstheme="minorHAnsi"/>
          <w:sz w:val="24"/>
          <w:szCs w:val="24"/>
        </w:rPr>
        <w:t>ë</w:t>
      </w:r>
      <w:r w:rsidRPr="008F01DD">
        <w:rPr>
          <w:rFonts w:cstheme="minorHAnsi"/>
          <w:sz w:val="24"/>
          <w:szCs w:val="24"/>
        </w:rPr>
        <w:t>r Barazi, p</w:t>
      </w:r>
      <w:r w:rsidR="00F0124E" w:rsidRPr="008F01DD">
        <w:rPr>
          <w:rFonts w:cstheme="minorHAnsi"/>
          <w:sz w:val="24"/>
          <w:szCs w:val="24"/>
        </w:rPr>
        <w:t>ë</w:t>
      </w:r>
      <w:r w:rsidRPr="008F01DD">
        <w:rPr>
          <w:rFonts w:cstheme="minorHAnsi"/>
          <w:sz w:val="24"/>
          <w:szCs w:val="24"/>
        </w:rPr>
        <w:t>rgjegj</w:t>
      </w:r>
      <w:r w:rsidR="00F0124E" w:rsidRPr="008F01DD">
        <w:rPr>
          <w:rFonts w:cstheme="minorHAnsi"/>
          <w:sz w:val="24"/>
          <w:szCs w:val="24"/>
        </w:rPr>
        <w:t>ë</w:t>
      </w:r>
      <w:r w:rsidRPr="008F01DD">
        <w:rPr>
          <w:rFonts w:cstheme="minorHAnsi"/>
          <w:sz w:val="24"/>
          <w:szCs w:val="24"/>
        </w:rPr>
        <w:t>s kryesor</w:t>
      </w:r>
      <w:r w:rsidR="00F0124E" w:rsidRPr="008F01DD">
        <w:rPr>
          <w:rFonts w:cstheme="minorHAnsi"/>
          <w:sz w:val="24"/>
          <w:szCs w:val="24"/>
        </w:rPr>
        <w:t>ë</w:t>
      </w:r>
      <w:r w:rsidRPr="008F01DD">
        <w:rPr>
          <w:rFonts w:cstheme="minorHAnsi"/>
          <w:sz w:val="24"/>
          <w:szCs w:val="24"/>
        </w:rPr>
        <w:t xml:space="preserve"> p</w:t>
      </w:r>
      <w:r w:rsidR="00F0124E" w:rsidRPr="008F01DD">
        <w:rPr>
          <w:rFonts w:cstheme="minorHAnsi"/>
          <w:sz w:val="24"/>
          <w:szCs w:val="24"/>
        </w:rPr>
        <w:t>ë</w:t>
      </w:r>
      <w:r w:rsidRPr="008F01DD">
        <w:rPr>
          <w:rFonts w:cstheme="minorHAnsi"/>
          <w:sz w:val="24"/>
          <w:szCs w:val="24"/>
        </w:rPr>
        <w:t>r zbatimin e k</w:t>
      </w:r>
      <w:r w:rsidR="00F0124E" w:rsidRPr="008F01DD">
        <w:rPr>
          <w:rFonts w:cstheme="minorHAnsi"/>
          <w:sz w:val="24"/>
          <w:szCs w:val="24"/>
        </w:rPr>
        <w:t>ë</w:t>
      </w:r>
      <w:r w:rsidRPr="008F01DD">
        <w:rPr>
          <w:rFonts w:cstheme="minorHAnsi"/>
          <w:sz w:val="24"/>
          <w:szCs w:val="24"/>
        </w:rPr>
        <w:t>saj Karte p</w:t>
      </w:r>
      <w:r w:rsidR="00F0124E" w:rsidRPr="008F01DD">
        <w:rPr>
          <w:rFonts w:cstheme="minorHAnsi"/>
          <w:sz w:val="24"/>
          <w:szCs w:val="24"/>
        </w:rPr>
        <w:t>ë</w:t>
      </w:r>
      <w:r w:rsidRPr="008F01DD">
        <w:rPr>
          <w:rFonts w:cstheme="minorHAnsi"/>
          <w:sz w:val="24"/>
          <w:szCs w:val="24"/>
        </w:rPr>
        <w:t>rmes p</w:t>
      </w:r>
      <w:r w:rsidR="00F0124E" w:rsidRPr="008F01DD">
        <w:rPr>
          <w:rFonts w:cstheme="minorHAnsi"/>
          <w:sz w:val="24"/>
          <w:szCs w:val="24"/>
        </w:rPr>
        <w:t>ë</w:t>
      </w:r>
      <w:r w:rsidRPr="008F01DD">
        <w:rPr>
          <w:rFonts w:cstheme="minorHAnsi"/>
          <w:sz w:val="24"/>
          <w:szCs w:val="24"/>
        </w:rPr>
        <w:t>rgatitjes dhe zbatimit t</w:t>
      </w:r>
      <w:r w:rsidR="00F0124E" w:rsidRPr="008F01DD">
        <w:rPr>
          <w:rFonts w:cstheme="minorHAnsi"/>
          <w:sz w:val="24"/>
          <w:szCs w:val="24"/>
        </w:rPr>
        <w:t>ë</w:t>
      </w:r>
      <w:r w:rsidRPr="008F01DD">
        <w:rPr>
          <w:rFonts w:cstheme="minorHAnsi"/>
          <w:sz w:val="24"/>
          <w:szCs w:val="24"/>
        </w:rPr>
        <w:t xml:space="preserve"> PVVBGJ, jan</w:t>
      </w:r>
      <w:r w:rsidR="00F0124E" w:rsidRPr="008F01DD">
        <w:rPr>
          <w:rFonts w:cstheme="minorHAnsi"/>
          <w:sz w:val="24"/>
          <w:szCs w:val="24"/>
        </w:rPr>
        <w:t>ë</w:t>
      </w:r>
      <w:r w:rsidRPr="008F01DD">
        <w:rPr>
          <w:rFonts w:cstheme="minorHAnsi"/>
          <w:sz w:val="24"/>
          <w:szCs w:val="24"/>
        </w:rPr>
        <w:t xml:space="preserve"> bashkit</w:t>
      </w:r>
      <w:r w:rsidR="00F0124E" w:rsidRPr="008F01DD">
        <w:rPr>
          <w:rFonts w:cstheme="minorHAnsi"/>
          <w:sz w:val="24"/>
          <w:szCs w:val="24"/>
        </w:rPr>
        <w:t>ë</w:t>
      </w:r>
      <w:r w:rsidRPr="008F01DD">
        <w:rPr>
          <w:rFonts w:cstheme="minorHAnsi"/>
          <w:sz w:val="24"/>
          <w:szCs w:val="24"/>
        </w:rPr>
        <w:t xml:space="preserve">. </w:t>
      </w:r>
      <w:r w:rsidR="00F0124E" w:rsidRPr="008F01DD">
        <w:rPr>
          <w:rFonts w:cstheme="minorHAnsi"/>
          <w:sz w:val="24"/>
          <w:szCs w:val="24"/>
        </w:rPr>
        <w:t>Në</w:t>
      </w:r>
      <w:r w:rsidRPr="008F01DD">
        <w:rPr>
          <w:rFonts w:cstheme="minorHAnsi"/>
          <w:sz w:val="24"/>
          <w:szCs w:val="24"/>
        </w:rPr>
        <w:t xml:space="preserve"> m</w:t>
      </w:r>
      <w:r w:rsidR="00F0124E" w:rsidRPr="008F01DD">
        <w:rPr>
          <w:rFonts w:cstheme="minorHAnsi"/>
          <w:sz w:val="24"/>
          <w:szCs w:val="24"/>
        </w:rPr>
        <w:t>ë</w:t>
      </w:r>
      <w:r w:rsidRPr="008F01DD">
        <w:rPr>
          <w:rFonts w:cstheme="minorHAnsi"/>
          <w:sz w:val="24"/>
          <w:szCs w:val="24"/>
        </w:rPr>
        <w:t>nyr</w:t>
      </w:r>
      <w:r w:rsidR="00F0124E" w:rsidRPr="008F01DD">
        <w:rPr>
          <w:rFonts w:cstheme="minorHAnsi"/>
          <w:sz w:val="24"/>
          <w:szCs w:val="24"/>
        </w:rPr>
        <w:t>ë</w:t>
      </w:r>
      <w:r w:rsidRPr="008F01DD">
        <w:rPr>
          <w:rFonts w:cstheme="minorHAnsi"/>
          <w:sz w:val="24"/>
          <w:szCs w:val="24"/>
        </w:rPr>
        <w:t xml:space="preserve">n se si </w:t>
      </w:r>
      <w:r w:rsidR="00F0124E" w:rsidRPr="008F01DD">
        <w:rPr>
          <w:rFonts w:cstheme="minorHAnsi"/>
          <w:sz w:val="24"/>
          <w:szCs w:val="24"/>
        </w:rPr>
        <w:t>ë</w:t>
      </w:r>
      <w:r w:rsidRPr="008F01DD">
        <w:rPr>
          <w:rFonts w:cstheme="minorHAnsi"/>
          <w:sz w:val="24"/>
          <w:szCs w:val="24"/>
        </w:rPr>
        <w:t>sht</w:t>
      </w:r>
      <w:r w:rsidR="00F0124E" w:rsidRPr="008F01DD">
        <w:rPr>
          <w:rFonts w:cstheme="minorHAnsi"/>
          <w:sz w:val="24"/>
          <w:szCs w:val="24"/>
        </w:rPr>
        <w:t>ë</w:t>
      </w:r>
      <w:r w:rsidRPr="008F01DD">
        <w:rPr>
          <w:rFonts w:cstheme="minorHAnsi"/>
          <w:sz w:val="24"/>
          <w:szCs w:val="24"/>
        </w:rPr>
        <w:t xml:space="preserve"> n</w:t>
      </w:r>
      <w:r w:rsidR="00A576C6" w:rsidRPr="008F01DD">
        <w:rPr>
          <w:rFonts w:cstheme="minorHAnsi"/>
          <w:sz w:val="24"/>
          <w:szCs w:val="24"/>
        </w:rPr>
        <w:t>d</w:t>
      </w:r>
      <w:r w:rsidR="00F0124E" w:rsidRPr="008F01DD">
        <w:rPr>
          <w:rFonts w:cstheme="minorHAnsi"/>
          <w:sz w:val="24"/>
          <w:szCs w:val="24"/>
        </w:rPr>
        <w:t>ë</w:t>
      </w:r>
      <w:r w:rsidRPr="008F01DD">
        <w:rPr>
          <w:rFonts w:cstheme="minorHAnsi"/>
          <w:sz w:val="24"/>
          <w:szCs w:val="24"/>
        </w:rPr>
        <w:t>rtuar dhe funksionon mekanizmi komb</w:t>
      </w:r>
      <w:r w:rsidR="00F0124E" w:rsidRPr="008F01DD">
        <w:rPr>
          <w:rFonts w:cstheme="minorHAnsi"/>
          <w:sz w:val="24"/>
          <w:szCs w:val="24"/>
        </w:rPr>
        <w:t>ë</w:t>
      </w:r>
      <w:r w:rsidRPr="008F01DD">
        <w:rPr>
          <w:rFonts w:cstheme="minorHAnsi"/>
          <w:sz w:val="24"/>
          <w:szCs w:val="24"/>
        </w:rPr>
        <w:t>tar p</w:t>
      </w:r>
      <w:r w:rsidR="00F0124E" w:rsidRPr="008F01DD">
        <w:rPr>
          <w:rFonts w:cstheme="minorHAnsi"/>
          <w:sz w:val="24"/>
          <w:szCs w:val="24"/>
        </w:rPr>
        <w:t>ë</w:t>
      </w:r>
      <w:r w:rsidRPr="008F01DD">
        <w:rPr>
          <w:rFonts w:cstheme="minorHAnsi"/>
          <w:sz w:val="24"/>
          <w:szCs w:val="24"/>
        </w:rPr>
        <w:t>r barazin</w:t>
      </w:r>
      <w:r w:rsidR="00F0124E" w:rsidRPr="008F01DD">
        <w:rPr>
          <w:rFonts w:cstheme="minorHAnsi"/>
          <w:sz w:val="24"/>
          <w:szCs w:val="24"/>
        </w:rPr>
        <w:t>ë</w:t>
      </w:r>
      <w:r w:rsidRPr="008F01DD">
        <w:rPr>
          <w:rFonts w:cstheme="minorHAnsi"/>
          <w:sz w:val="24"/>
          <w:szCs w:val="24"/>
        </w:rPr>
        <w:t xml:space="preserve"> gjinore</w:t>
      </w:r>
      <w:r w:rsidR="00F0124E" w:rsidRPr="008F01DD">
        <w:rPr>
          <w:rFonts w:cstheme="minorHAnsi"/>
          <w:sz w:val="24"/>
          <w:szCs w:val="24"/>
        </w:rPr>
        <w:t xml:space="preserve"> në Shqipëri</w:t>
      </w:r>
      <w:r w:rsidRPr="008F01DD">
        <w:rPr>
          <w:rFonts w:cstheme="minorHAnsi"/>
          <w:sz w:val="24"/>
          <w:szCs w:val="24"/>
        </w:rPr>
        <w:t>, n</w:t>
      </w:r>
      <w:r w:rsidR="00F0124E" w:rsidRPr="008F01DD">
        <w:rPr>
          <w:rFonts w:cstheme="minorHAnsi"/>
          <w:sz w:val="24"/>
          <w:szCs w:val="24"/>
        </w:rPr>
        <w:t>ë</w:t>
      </w:r>
      <w:r w:rsidRPr="008F01DD">
        <w:rPr>
          <w:rFonts w:cstheme="minorHAnsi"/>
          <w:sz w:val="24"/>
          <w:szCs w:val="24"/>
        </w:rPr>
        <w:t xml:space="preserve"> nivel t</w:t>
      </w:r>
      <w:r w:rsidR="00F0124E" w:rsidRPr="008F01DD">
        <w:rPr>
          <w:rFonts w:cstheme="minorHAnsi"/>
          <w:sz w:val="24"/>
          <w:szCs w:val="24"/>
        </w:rPr>
        <w:t>ë</w:t>
      </w:r>
      <w:r w:rsidRPr="008F01DD">
        <w:rPr>
          <w:rFonts w:cstheme="minorHAnsi"/>
          <w:sz w:val="24"/>
          <w:szCs w:val="24"/>
        </w:rPr>
        <w:t xml:space="preserve"> vet</w:t>
      </w:r>
      <w:r w:rsidR="00F0124E" w:rsidRPr="008F01DD">
        <w:rPr>
          <w:rFonts w:cstheme="minorHAnsi"/>
          <w:sz w:val="24"/>
          <w:szCs w:val="24"/>
        </w:rPr>
        <w:t>ë</w:t>
      </w:r>
      <w:r w:rsidRPr="008F01DD">
        <w:rPr>
          <w:rFonts w:cstheme="minorHAnsi"/>
          <w:sz w:val="24"/>
          <w:szCs w:val="24"/>
        </w:rPr>
        <w:t>qeverisjes vendore jan</w:t>
      </w:r>
      <w:r w:rsidR="00F0124E" w:rsidRPr="008F01DD">
        <w:rPr>
          <w:rFonts w:cstheme="minorHAnsi"/>
          <w:sz w:val="24"/>
          <w:szCs w:val="24"/>
        </w:rPr>
        <w:t>ë</w:t>
      </w:r>
      <w:r w:rsidRPr="008F01DD">
        <w:rPr>
          <w:rFonts w:cstheme="minorHAnsi"/>
          <w:sz w:val="24"/>
          <w:szCs w:val="24"/>
        </w:rPr>
        <w:t xml:space="preserve"> N</w:t>
      </w:r>
      <w:r w:rsidR="00F0124E" w:rsidRPr="008F01DD">
        <w:rPr>
          <w:rFonts w:cstheme="minorHAnsi"/>
          <w:sz w:val="24"/>
          <w:szCs w:val="24"/>
        </w:rPr>
        <w:t>ë</w:t>
      </w:r>
      <w:r w:rsidRPr="008F01DD">
        <w:rPr>
          <w:rFonts w:cstheme="minorHAnsi"/>
          <w:sz w:val="24"/>
          <w:szCs w:val="24"/>
        </w:rPr>
        <w:t>pun</w:t>
      </w:r>
      <w:r w:rsidR="00F0124E" w:rsidRPr="008F01DD">
        <w:rPr>
          <w:rFonts w:cstheme="minorHAnsi"/>
          <w:sz w:val="24"/>
          <w:szCs w:val="24"/>
        </w:rPr>
        <w:t>ë</w:t>
      </w:r>
      <w:r w:rsidRPr="008F01DD">
        <w:rPr>
          <w:rFonts w:cstheme="minorHAnsi"/>
          <w:sz w:val="24"/>
          <w:szCs w:val="24"/>
        </w:rPr>
        <w:t>set/</w:t>
      </w:r>
      <w:r w:rsidR="006A6919" w:rsidRPr="008F01DD">
        <w:rPr>
          <w:rFonts w:cstheme="minorHAnsi"/>
          <w:sz w:val="24"/>
          <w:szCs w:val="24"/>
        </w:rPr>
        <w:t>N</w:t>
      </w:r>
      <w:r w:rsidR="00F0124E" w:rsidRPr="008F01DD">
        <w:rPr>
          <w:rFonts w:cstheme="minorHAnsi"/>
          <w:sz w:val="24"/>
          <w:szCs w:val="24"/>
        </w:rPr>
        <w:t>ë</w:t>
      </w:r>
      <w:r w:rsidRPr="008F01DD">
        <w:rPr>
          <w:rFonts w:cstheme="minorHAnsi"/>
          <w:sz w:val="24"/>
          <w:szCs w:val="24"/>
        </w:rPr>
        <w:t>pun</w:t>
      </w:r>
      <w:r w:rsidR="00F0124E" w:rsidRPr="008F01DD">
        <w:rPr>
          <w:rFonts w:cstheme="minorHAnsi"/>
          <w:sz w:val="24"/>
          <w:szCs w:val="24"/>
        </w:rPr>
        <w:t>ë</w:t>
      </w:r>
      <w:r w:rsidRPr="008F01DD">
        <w:rPr>
          <w:rFonts w:cstheme="minorHAnsi"/>
          <w:sz w:val="24"/>
          <w:szCs w:val="24"/>
        </w:rPr>
        <w:t xml:space="preserve">sit e </w:t>
      </w:r>
      <w:r w:rsidR="00A576C6" w:rsidRPr="008F01DD">
        <w:rPr>
          <w:rFonts w:cstheme="minorHAnsi"/>
          <w:sz w:val="24"/>
          <w:szCs w:val="24"/>
        </w:rPr>
        <w:t>Barazis</w:t>
      </w:r>
      <w:r w:rsidR="00F0124E" w:rsidRPr="008F01DD">
        <w:rPr>
          <w:rFonts w:cstheme="minorHAnsi"/>
          <w:sz w:val="24"/>
          <w:szCs w:val="24"/>
        </w:rPr>
        <w:t>ë</w:t>
      </w:r>
      <w:r w:rsidR="00A576C6" w:rsidRPr="008F01DD">
        <w:rPr>
          <w:rFonts w:cstheme="minorHAnsi"/>
          <w:sz w:val="24"/>
          <w:szCs w:val="24"/>
        </w:rPr>
        <w:t xml:space="preserve"> Gjinore (NBGJ) p</w:t>
      </w:r>
      <w:r w:rsidR="00F0124E" w:rsidRPr="008F01DD">
        <w:rPr>
          <w:rFonts w:cstheme="minorHAnsi"/>
          <w:sz w:val="24"/>
          <w:szCs w:val="24"/>
        </w:rPr>
        <w:t>ë</w:t>
      </w:r>
      <w:r w:rsidR="00A576C6" w:rsidRPr="008F01DD">
        <w:rPr>
          <w:rFonts w:cstheme="minorHAnsi"/>
          <w:sz w:val="24"/>
          <w:szCs w:val="24"/>
        </w:rPr>
        <w:t>rgjegj</w:t>
      </w:r>
      <w:r w:rsidR="00F0124E" w:rsidRPr="008F01DD">
        <w:rPr>
          <w:rFonts w:cstheme="minorHAnsi"/>
          <w:sz w:val="24"/>
          <w:szCs w:val="24"/>
        </w:rPr>
        <w:t>ë</w:t>
      </w:r>
      <w:r w:rsidR="00A576C6" w:rsidRPr="008F01DD">
        <w:rPr>
          <w:rFonts w:cstheme="minorHAnsi"/>
          <w:sz w:val="24"/>
          <w:szCs w:val="24"/>
        </w:rPr>
        <w:t>s p</w:t>
      </w:r>
      <w:r w:rsidR="00F0124E" w:rsidRPr="008F01DD">
        <w:rPr>
          <w:rFonts w:cstheme="minorHAnsi"/>
          <w:sz w:val="24"/>
          <w:szCs w:val="24"/>
        </w:rPr>
        <w:t>ë</w:t>
      </w:r>
      <w:r w:rsidR="00A576C6" w:rsidRPr="008F01DD">
        <w:rPr>
          <w:rFonts w:cstheme="minorHAnsi"/>
          <w:sz w:val="24"/>
          <w:szCs w:val="24"/>
        </w:rPr>
        <w:t>r zbatimin e veprimeve n</w:t>
      </w:r>
      <w:r w:rsidR="00F0124E" w:rsidRPr="008F01DD">
        <w:rPr>
          <w:rFonts w:cstheme="minorHAnsi"/>
          <w:sz w:val="24"/>
          <w:szCs w:val="24"/>
        </w:rPr>
        <w:t>ë</w:t>
      </w:r>
      <w:r w:rsidR="00A576C6" w:rsidRPr="008F01DD">
        <w:rPr>
          <w:rFonts w:cstheme="minorHAnsi"/>
          <w:sz w:val="24"/>
          <w:szCs w:val="24"/>
        </w:rPr>
        <w:t xml:space="preserve"> k</w:t>
      </w:r>
      <w:r w:rsidR="00F0124E" w:rsidRPr="008F01DD">
        <w:rPr>
          <w:rFonts w:cstheme="minorHAnsi"/>
          <w:sz w:val="24"/>
          <w:szCs w:val="24"/>
        </w:rPr>
        <w:t>ë</w:t>
      </w:r>
      <w:r w:rsidR="00A576C6" w:rsidRPr="008F01DD">
        <w:rPr>
          <w:rFonts w:cstheme="minorHAnsi"/>
          <w:sz w:val="24"/>
          <w:szCs w:val="24"/>
        </w:rPr>
        <w:t>t</w:t>
      </w:r>
      <w:r w:rsidR="00F0124E" w:rsidRPr="008F01DD">
        <w:rPr>
          <w:rFonts w:cstheme="minorHAnsi"/>
          <w:sz w:val="24"/>
          <w:szCs w:val="24"/>
        </w:rPr>
        <w:t>ë</w:t>
      </w:r>
      <w:r w:rsidR="00A576C6" w:rsidRPr="008F01DD">
        <w:rPr>
          <w:rFonts w:cstheme="minorHAnsi"/>
          <w:sz w:val="24"/>
          <w:szCs w:val="24"/>
        </w:rPr>
        <w:t xml:space="preserve"> drejtim, </w:t>
      </w:r>
      <w:r w:rsidR="006A6919" w:rsidRPr="008F01DD">
        <w:rPr>
          <w:rFonts w:cstheme="minorHAnsi"/>
          <w:sz w:val="24"/>
          <w:szCs w:val="24"/>
        </w:rPr>
        <w:t>t</w:t>
      </w:r>
      <w:r w:rsidR="00B70038" w:rsidRPr="008F01DD">
        <w:rPr>
          <w:rFonts w:cstheme="minorHAnsi"/>
          <w:sz w:val="24"/>
          <w:szCs w:val="24"/>
        </w:rPr>
        <w:t>ë</w:t>
      </w:r>
      <w:r w:rsidR="006A6919" w:rsidRPr="008F01DD">
        <w:rPr>
          <w:rFonts w:cstheme="minorHAnsi"/>
          <w:sz w:val="24"/>
          <w:szCs w:val="24"/>
        </w:rPr>
        <w:t xml:space="preserve"> cilat/cil</w:t>
      </w:r>
      <w:r w:rsidR="00B70038" w:rsidRPr="008F01DD">
        <w:rPr>
          <w:rFonts w:cstheme="minorHAnsi"/>
          <w:sz w:val="24"/>
          <w:szCs w:val="24"/>
        </w:rPr>
        <w:t>ë</w:t>
      </w:r>
      <w:r w:rsidR="006A6919" w:rsidRPr="008F01DD">
        <w:rPr>
          <w:rFonts w:cstheme="minorHAnsi"/>
          <w:sz w:val="24"/>
          <w:szCs w:val="24"/>
        </w:rPr>
        <w:t>t p</w:t>
      </w:r>
      <w:r w:rsidR="00B70038" w:rsidRPr="008F01DD">
        <w:rPr>
          <w:rFonts w:cstheme="minorHAnsi"/>
          <w:sz w:val="24"/>
          <w:szCs w:val="24"/>
        </w:rPr>
        <w:t>ë</w:t>
      </w:r>
      <w:r w:rsidR="006A6919" w:rsidRPr="008F01DD">
        <w:rPr>
          <w:rFonts w:cstheme="minorHAnsi"/>
          <w:sz w:val="24"/>
          <w:szCs w:val="24"/>
        </w:rPr>
        <w:t>rveçse brenda institucionit t</w:t>
      </w:r>
      <w:r w:rsidR="00B70038" w:rsidRPr="008F01DD">
        <w:rPr>
          <w:rFonts w:cstheme="minorHAnsi"/>
          <w:sz w:val="24"/>
          <w:szCs w:val="24"/>
        </w:rPr>
        <w:t>ë</w:t>
      </w:r>
      <w:r w:rsidR="006A6919" w:rsidRPr="008F01DD">
        <w:rPr>
          <w:rFonts w:cstheme="minorHAnsi"/>
          <w:sz w:val="24"/>
          <w:szCs w:val="24"/>
        </w:rPr>
        <w:t xml:space="preserve"> tyre raportojn</w:t>
      </w:r>
      <w:r w:rsidR="00B70038" w:rsidRPr="008F01DD">
        <w:rPr>
          <w:rFonts w:cstheme="minorHAnsi"/>
          <w:sz w:val="24"/>
          <w:szCs w:val="24"/>
        </w:rPr>
        <w:t>ë</w:t>
      </w:r>
      <w:r w:rsidR="006A6919" w:rsidRPr="008F01DD">
        <w:rPr>
          <w:rFonts w:cstheme="minorHAnsi"/>
          <w:sz w:val="24"/>
          <w:szCs w:val="24"/>
        </w:rPr>
        <w:t>, sipas k</w:t>
      </w:r>
      <w:r w:rsidR="00B70038" w:rsidRPr="008F01DD">
        <w:rPr>
          <w:rFonts w:cstheme="minorHAnsi"/>
          <w:sz w:val="24"/>
          <w:szCs w:val="24"/>
        </w:rPr>
        <w:t>ë</w:t>
      </w:r>
      <w:r w:rsidR="006A6919" w:rsidRPr="008F01DD">
        <w:rPr>
          <w:rFonts w:cstheme="minorHAnsi"/>
          <w:sz w:val="24"/>
          <w:szCs w:val="24"/>
        </w:rPr>
        <w:t>rkes</w:t>
      </w:r>
      <w:r w:rsidR="00B70038" w:rsidRPr="008F01DD">
        <w:rPr>
          <w:rFonts w:cstheme="minorHAnsi"/>
          <w:sz w:val="24"/>
          <w:szCs w:val="24"/>
        </w:rPr>
        <w:t>ë</w:t>
      </w:r>
      <w:r w:rsidR="006A6919" w:rsidRPr="008F01DD">
        <w:rPr>
          <w:rFonts w:cstheme="minorHAnsi"/>
          <w:sz w:val="24"/>
          <w:szCs w:val="24"/>
        </w:rPr>
        <w:t xml:space="preserve">s, edhe </w:t>
      </w:r>
      <w:r w:rsidR="00A576C6" w:rsidRPr="008F01DD">
        <w:rPr>
          <w:rFonts w:cstheme="minorHAnsi"/>
          <w:sz w:val="24"/>
          <w:szCs w:val="24"/>
        </w:rPr>
        <w:t>n</w:t>
      </w:r>
      <w:r w:rsidR="00B70038" w:rsidRPr="008F01DD">
        <w:rPr>
          <w:rFonts w:cstheme="minorHAnsi"/>
          <w:sz w:val="24"/>
          <w:szCs w:val="24"/>
        </w:rPr>
        <w:t>ë</w:t>
      </w:r>
      <w:r w:rsidR="00A576C6" w:rsidRPr="008F01DD">
        <w:rPr>
          <w:rFonts w:cstheme="minorHAnsi"/>
          <w:sz w:val="24"/>
          <w:szCs w:val="24"/>
        </w:rPr>
        <w:t xml:space="preserve"> Ministri</w:t>
      </w:r>
      <w:r w:rsidR="006A6919" w:rsidRPr="008F01DD">
        <w:rPr>
          <w:rFonts w:cstheme="minorHAnsi"/>
          <w:sz w:val="24"/>
          <w:szCs w:val="24"/>
        </w:rPr>
        <w:t>n</w:t>
      </w:r>
      <w:r w:rsidR="00F0124E" w:rsidRPr="008F01DD">
        <w:rPr>
          <w:rFonts w:cstheme="minorHAnsi"/>
          <w:sz w:val="24"/>
          <w:szCs w:val="24"/>
        </w:rPr>
        <w:t>ë</w:t>
      </w:r>
      <w:r w:rsidR="00A576C6" w:rsidRPr="008F01DD">
        <w:rPr>
          <w:rFonts w:cstheme="minorHAnsi"/>
          <w:sz w:val="24"/>
          <w:szCs w:val="24"/>
        </w:rPr>
        <w:t xml:space="preserve"> </w:t>
      </w:r>
      <w:r w:rsidR="006A6919" w:rsidRPr="008F01DD">
        <w:rPr>
          <w:rFonts w:cstheme="minorHAnsi"/>
          <w:sz w:val="24"/>
          <w:szCs w:val="24"/>
        </w:rPr>
        <w:t>e</w:t>
      </w:r>
      <w:r w:rsidR="00A576C6" w:rsidRPr="008F01DD">
        <w:rPr>
          <w:rFonts w:cstheme="minorHAnsi"/>
          <w:sz w:val="24"/>
          <w:szCs w:val="24"/>
        </w:rPr>
        <w:t xml:space="preserve"> Sh</w:t>
      </w:r>
      <w:r w:rsidR="00F0124E" w:rsidRPr="008F01DD">
        <w:rPr>
          <w:rFonts w:cstheme="minorHAnsi"/>
          <w:sz w:val="24"/>
          <w:szCs w:val="24"/>
        </w:rPr>
        <w:t>ë</w:t>
      </w:r>
      <w:r w:rsidR="00A576C6" w:rsidRPr="008F01DD">
        <w:rPr>
          <w:rFonts w:cstheme="minorHAnsi"/>
          <w:sz w:val="24"/>
          <w:szCs w:val="24"/>
        </w:rPr>
        <w:t>ndet</w:t>
      </w:r>
      <w:r w:rsidR="00F0124E" w:rsidRPr="008F01DD">
        <w:rPr>
          <w:rFonts w:cstheme="minorHAnsi"/>
          <w:sz w:val="24"/>
          <w:szCs w:val="24"/>
        </w:rPr>
        <w:t>ë</w:t>
      </w:r>
      <w:r w:rsidR="00A576C6" w:rsidRPr="008F01DD">
        <w:rPr>
          <w:rFonts w:cstheme="minorHAnsi"/>
          <w:sz w:val="24"/>
          <w:szCs w:val="24"/>
        </w:rPr>
        <w:t>sis</w:t>
      </w:r>
      <w:r w:rsidR="00F0124E" w:rsidRPr="008F01DD">
        <w:rPr>
          <w:rFonts w:cstheme="minorHAnsi"/>
          <w:sz w:val="24"/>
          <w:szCs w:val="24"/>
        </w:rPr>
        <w:t>ë</w:t>
      </w:r>
      <w:r w:rsidR="00A576C6" w:rsidRPr="008F01DD">
        <w:rPr>
          <w:rFonts w:cstheme="minorHAnsi"/>
          <w:sz w:val="24"/>
          <w:szCs w:val="24"/>
        </w:rPr>
        <w:t xml:space="preserve"> dhe Mbrojtjes Sociale. </w:t>
      </w:r>
      <w:r w:rsidR="00024EE7" w:rsidRPr="008F01DD">
        <w:rPr>
          <w:rFonts w:cstheme="minorHAnsi"/>
          <w:sz w:val="24"/>
          <w:szCs w:val="24"/>
        </w:rPr>
        <w:t>Bashkia Durr</w:t>
      </w:r>
      <w:r w:rsidR="008F01DD" w:rsidRPr="008F01DD">
        <w:rPr>
          <w:rFonts w:cstheme="minorHAnsi"/>
          <w:sz w:val="24"/>
          <w:szCs w:val="24"/>
        </w:rPr>
        <w:t>ë</w:t>
      </w:r>
      <w:r w:rsidR="00024EE7" w:rsidRPr="008F01DD">
        <w:rPr>
          <w:rFonts w:cstheme="minorHAnsi"/>
          <w:sz w:val="24"/>
          <w:szCs w:val="24"/>
        </w:rPr>
        <w:t>s ishte bashkia e par</w:t>
      </w:r>
      <w:r w:rsidR="008F01DD" w:rsidRPr="008F01DD">
        <w:rPr>
          <w:rFonts w:cstheme="minorHAnsi"/>
          <w:sz w:val="24"/>
          <w:szCs w:val="24"/>
        </w:rPr>
        <w:t>ë</w:t>
      </w:r>
      <w:r w:rsidR="00024EE7" w:rsidRPr="008F01DD">
        <w:rPr>
          <w:rFonts w:cstheme="minorHAnsi"/>
          <w:sz w:val="24"/>
          <w:szCs w:val="24"/>
        </w:rPr>
        <w:t xml:space="preserve"> n</w:t>
      </w:r>
      <w:r w:rsidR="008F01DD" w:rsidRPr="008F01DD">
        <w:rPr>
          <w:rFonts w:cstheme="minorHAnsi"/>
          <w:sz w:val="24"/>
          <w:szCs w:val="24"/>
        </w:rPr>
        <w:t>ë</w:t>
      </w:r>
      <w:r w:rsidR="00024EE7" w:rsidRPr="008F01DD">
        <w:rPr>
          <w:rFonts w:cstheme="minorHAnsi"/>
          <w:sz w:val="24"/>
          <w:szCs w:val="24"/>
        </w:rPr>
        <w:t xml:space="preserve"> Shqip</w:t>
      </w:r>
      <w:r w:rsidR="008F01DD" w:rsidRPr="008F01DD">
        <w:rPr>
          <w:rFonts w:cstheme="minorHAnsi"/>
          <w:sz w:val="24"/>
          <w:szCs w:val="24"/>
        </w:rPr>
        <w:t>ë</w:t>
      </w:r>
      <w:r w:rsidR="00024EE7" w:rsidRPr="008F01DD">
        <w:rPr>
          <w:rFonts w:cstheme="minorHAnsi"/>
          <w:sz w:val="24"/>
          <w:szCs w:val="24"/>
        </w:rPr>
        <w:t>ri q</w:t>
      </w:r>
      <w:r w:rsidR="008F01DD" w:rsidRPr="008F01DD">
        <w:rPr>
          <w:rFonts w:cstheme="minorHAnsi"/>
          <w:sz w:val="24"/>
          <w:szCs w:val="24"/>
        </w:rPr>
        <w:t>ë</w:t>
      </w:r>
      <w:r w:rsidR="00024EE7" w:rsidRPr="008F01DD">
        <w:rPr>
          <w:rFonts w:cstheme="minorHAnsi"/>
          <w:sz w:val="24"/>
          <w:szCs w:val="24"/>
        </w:rPr>
        <w:t xml:space="preserve"> hapi Zyr</w:t>
      </w:r>
      <w:r w:rsidR="008F01DD" w:rsidRPr="008F01DD">
        <w:rPr>
          <w:rFonts w:cstheme="minorHAnsi"/>
          <w:sz w:val="24"/>
          <w:szCs w:val="24"/>
        </w:rPr>
        <w:t>ë</w:t>
      </w:r>
      <w:r w:rsidR="00024EE7" w:rsidRPr="008F01DD">
        <w:rPr>
          <w:rFonts w:cstheme="minorHAnsi"/>
          <w:sz w:val="24"/>
          <w:szCs w:val="24"/>
        </w:rPr>
        <w:t>n p</w:t>
      </w:r>
      <w:r w:rsidR="008F01DD" w:rsidRPr="008F01DD">
        <w:rPr>
          <w:rFonts w:cstheme="minorHAnsi"/>
          <w:sz w:val="24"/>
          <w:szCs w:val="24"/>
        </w:rPr>
        <w:t>ë</w:t>
      </w:r>
      <w:r w:rsidR="00024EE7" w:rsidRPr="008F01DD">
        <w:rPr>
          <w:rFonts w:cstheme="minorHAnsi"/>
          <w:sz w:val="24"/>
          <w:szCs w:val="24"/>
        </w:rPr>
        <w:t>r Barazin</w:t>
      </w:r>
      <w:r w:rsidR="008F01DD" w:rsidRPr="008F01DD">
        <w:rPr>
          <w:rFonts w:cstheme="minorHAnsi"/>
          <w:sz w:val="24"/>
          <w:szCs w:val="24"/>
        </w:rPr>
        <w:t>ë</w:t>
      </w:r>
      <w:r w:rsidR="00024EE7" w:rsidRPr="008F01DD">
        <w:rPr>
          <w:rFonts w:cstheme="minorHAnsi"/>
          <w:sz w:val="24"/>
          <w:szCs w:val="24"/>
        </w:rPr>
        <w:t xml:space="preserve"> Gjinore 14 vite m</w:t>
      </w:r>
      <w:r w:rsidR="008F01DD" w:rsidRPr="008F01DD">
        <w:rPr>
          <w:rFonts w:cstheme="minorHAnsi"/>
          <w:sz w:val="24"/>
          <w:szCs w:val="24"/>
        </w:rPr>
        <w:t>ë</w:t>
      </w:r>
      <w:r w:rsidR="00024EE7" w:rsidRPr="008F01DD">
        <w:rPr>
          <w:rFonts w:cstheme="minorHAnsi"/>
          <w:sz w:val="24"/>
          <w:szCs w:val="24"/>
        </w:rPr>
        <w:t xml:space="preserve"> par</w:t>
      </w:r>
      <w:r w:rsidR="008F01DD" w:rsidRPr="008F01DD">
        <w:rPr>
          <w:rFonts w:cstheme="minorHAnsi"/>
          <w:sz w:val="24"/>
          <w:szCs w:val="24"/>
        </w:rPr>
        <w:t>ë</w:t>
      </w:r>
      <w:r w:rsidR="00024EE7" w:rsidRPr="008F01DD">
        <w:rPr>
          <w:rFonts w:cstheme="minorHAnsi"/>
          <w:sz w:val="24"/>
          <w:szCs w:val="24"/>
        </w:rPr>
        <w:t xml:space="preserve">. </w:t>
      </w:r>
      <w:r w:rsidR="00A576C6" w:rsidRPr="008F01DD">
        <w:rPr>
          <w:rFonts w:cstheme="minorHAnsi"/>
          <w:sz w:val="24"/>
          <w:szCs w:val="24"/>
        </w:rPr>
        <w:t xml:space="preserve"> </w:t>
      </w:r>
      <w:r w:rsidR="00024EE7" w:rsidRPr="008F01DD">
        <w:rPr>
          <w:rFonts w:cstheme="minorHAnsi"/>
          <w:sz w:val="24"/>
          <w:szCs w:val="24"/>
        </w:rPr>
        <w:t>Me ngritje</w:t>
      </w:r>
      <w:r w:rsidR="002C1AC8" w:rsidRPr="008F01DD">
        <w:rPr>
          <w:rFonts w:cstheme="minorHAnsi"/>
          <w:sz w:val="24"/>
          <w:szCs w:val="24"/>
        </w:rPr>
        <w:t>n</w:t>
      </w:r>
      <w:r w:rsidR="00024EE7" w:rsidRPr="008F01DD">
        <w:rPr>
          <w:rFonts w:cstheme="minorHAnsi"/>
          <w:sz w:val="24"/>
          <w:szCs w:val="24"/>
        </w:rPr>
        <w:t xml:space="preserve"> e Mekanizmit t</w:t>
      </w:r>
      <w:r w:rsidR="008F01DD" w:rsidRPr="008F01DD">
        <w:rPr>
          <w:rFonts w:cstheme="minorHAnsi"/>
          <w:sz w:val="24"/>
          <w:szCs w:val="24"/>
        </w:rPr>
        <w:t>ë</w:t>
      </w:r>
      <w:r w:rsidR="00024EE7" w:rsidRPr="008F01DD">
        <w:rPr>
          <w:rFonts w:cstheme="minorHAnsi"/>
          <w:sz w:val="24"/>
          <w:szCs w:val="24"/>
        </w:rPr>
        <w:t xml:space="preserve"> Koordinuar t</w:t>
      </w:r>
      <w:r w:rsidR="008F01DD" w:rsidRPr="008F01DD">
        <w:rPr>
          <w:rFonts w:cstheme="minorHAnsi"/>
          <w:sz w:val="24"/>
          <w:szCs w:val="24"/>
        </w:rPr>
        <w:t>ë</w:t>
      </w:r>
      <w:r w:rsidR="00024EE7" w:rsidRPr="008F01DD">
        <w:rPr>
          <w:rFonts w:cstheme="minorHAnsi"/>
          <w:sz w:val="24"/>
          <w:szCs w:val="24"/>
        </w:rPr>
        <w:t xml:space="preserve"> referimit kund</w:t>
      </w:r>
      <w:r w:rsidR="008F01DD" w:rsidRPr="008F01DD">
        <w:rPr>
          <w:rFonts w:cstheme="minorHAnsi"/>
          <w:sz w:val="24"/>
          <w:szCs w:val="24"/>
        </w:rPr>
        <w:t>ë</w:t>
      </w:r>
      <w:r w:rsidR="00024EE7" w:rsidRPr="008F01DD">
        <w:rPr>
          <w:rFonts w:cstheme="minorHAnsi"/>
          <w:sz w:val="24"/>
          <w:szCs w:val="24"/>
        </w:rPr>
        <w:t>r dhun</w:t>
      </w:r>
      <w:r w:rsidR="008F01DD" w:rsidRPr="008F01DD">
        <w:rPr>
          <w:rFonts w:cstheme="minorHAnsi"/>
          <w:sz w:val="24"/>
          <w:szCs w:val="24"/>
        </w:rPr>
        <w:t>ë</w:t>
      </w:r>
      <w:r w:rsidR="00024EE7" w:rsidRPr="008F01DD">
        <w:rPr>
          <w:rFonts w:cstheme="minorHAnsi"/>
          <w:sz w:val="24"/>
          <w:szCs w:val="24"/>
        </w:rPr>
        <w:t>s n</w:t>
      </w:r>
      <w:r w:rsidR="008F01DD" w:rsidRPr="008F01DD">
        <w:rPr>
          <w:rFonts w:cstheme="minorHAnsi"/>
          <w:sz w:val="24"/>
          <w:szCs w:val="24"/>
        </w:rPr>
        <w:t>ë</w:t>
      </w:r>
      <w:r w:rsidR="00024EE7" w:rsidRPr="008F01DD">
        <w:rPr>
          <w:rFonts w:cstheme="minorHAnsi"/>
          <w:sz w:val="24"/>
          <w:szCs w:val="24"/>
        </w:rPr>
        <w:t xml:space="preserve"> familje n</w:t>
      </w:r>
      <w:r w:rsidR="008F01DD" w:rsidRPr="008F01DD">
        <w:rPr>
          <w:rFonts w:cstheme="minorHAnsi"/>
          <w:sz w:val="24"/>
          <w:szCs w:val="24"/>
        </w:rPr>
        <w:t>ë</w:t>
      </w:r>
      <w:r w:rsidR="00024EE7" w:rsidRPr="008F01DD">
        <w:rPr>
          <w:rFonts w:cstheme="minorHAnsi"/>
          <w:sz w:val="24"/>
          <w:szCs w:val="24"/>
        </w:rPr>
        <w:t xml:space="preserve"> vitin 2009, </w:t>
      </w:r>
      <w:r w:rsidR="00A576C6" w:rsidRPr="008F01DD">
        <w:rPr>
          <w:rFonts w:cstheme="minorHAnsi"/>
          <w:sz w:val="24"/>
          <w:szCs w:val="24"/>
        </w:rPr>
        <w:t>N</w:t>
      </w:r>
      <w:r w:rsidR="00F0124E" w:rsidRPr="008F01DD">
        <w:rPr>
          <w:rFonts w:cstheme="minorHAnsi"/>
          <w:sz w:val="24"/>
          <w:szCs w:val="24"/>
        </w:rPr>
        <w:t>ë</w:t>
      </w:r>
      <w:r w:rsidR="00A576C6" w:rsidRPr="008F01DD">
        <w:rPr>
          <w:rFonts w:cstheme="minorHAnsi"/>
          <w:sz w:val="24"/>
          <w:szCs w:val="24"/>
        </w:rPr>
        <w:t>pun</w:t>
      </w:r>
      <w:r w:rsidR="00F0124E" w:rsidRPr="008F01DD">
        <w:rPr>
          <w:rFonts w:cstheme="minorHAnsi"/>
          <w:sz w:val="24"/>
          <w:szCs w:val="24"/>
        </w:rPr>
        <w:t>ë</w:t>
      </w:r>
      <w:r w:rsidR="00A576C6" w:rsidRPr="008F01DD">
        <w:rPr>
          <w:rFonts w:cstheme="minorHAnsi"/>
          <w:sz w:val="24"/>
          <w:szCs w:val="24"/>
        </w:rPr>
        <w:t>sja e Barazis</w:t>
      </w:r>
      <w:r w:rsidR="00F0124E" w:rsidRPr="008F01DD">
        <w:rPr>
          <w:rFonts w:cstheme="minorHAnsi"/>
          <w:sz w:val="24"/>
          <w:szCs w:val="24"/>
        </w:rPr>
        <w:t>ë</w:t>
      </w:r>
      <w:r w:rsidR="00A576C6" w:rsidRPr="008F01DD">
        <w:rPr>
          <w:rFonts w:cstheme="minorHAnsi"/>
          <w:sz w:val="24"/>
          <w:szCs w:val="24"/>
        </w:rPr>
        <w:t xml:space="preserve"> Gjinore</w:t>
      </w:r>
      <w:r w:rsidR="00024EE7" w:rsidRPr="008F01DD">
        <w:rPr>
          <w:rFonts w:cstheme="minorHAnsi"/>
          <w:sz w:val="24"/>
          <w:szCs w:val="24"/>
        </w:rPr>
        <w:t xml:space="preserve"> </w:t>
      </w:r>
      <w:r w:rsidR="00A576C6" w:rsidRPr="008F01DD">
        <w:rPr>
          <w:rFonts w:cstheme="minorHAnsi"/>
          <w:sz w:val="24"/>
          <w:szCs w:val="24"/>
        </w:rPr>
        <w:t>ka mbajtur edhe pozicionin e Koordinatores Vendore kund</w:t>
      </w:r>
      <w:r w:rsidR="00F0124E" w:rsidRPr="008F01DD">
        <w:rPr>
          <w:rFonts w:cstheme="minorHAnsi"/>
          <w:sz w:val="24"/>
          <w:szCs w:val="24"/>
        </w:rPr>
        <w:t>ë</w:t>
      </w:r>
      <w:r w:rsidR="00A576C6" w:rsidRPr="008F01DD">
        <w:rPr>
          <w:rFonts w:cstheme="minorHAnsi"/>
          <w:sz w:val="24"/>
          <w:szCs w:val="24"/>
        </w:rPr>
        <w:t>r Dhun</w:t>
      </w:r>
      <w:r w:rsidR="00F0124E" w:rsidRPr="008F01DD">
        <w:rPr>
          <w:rFonts w:cstheme="minorHAnsi"/>
          <w:sz w:val="24"/>
          <w:szCs w:val="24"/>
        </w:rPr>
        <w:t>ë</w:t>
      </w:r>
      <w:r w:rsidR="00A576C6" w:rsidRPr="008F01DD">
        <w:rPr>
          <w:rFonts w:cstheme="minorHAnsi"/>
          <w:sz w:val="24"/>
          <w:szCs w:val="24"/>
        </w:rPr>
        <w:t>s n</w:t>
      </w:r>
      <w:r w:rsidR="00F0124E" w:rsidRPr="008F01DD">
        <w:rPr>
          <w:rFonts w:cstheme="minorHAnsi"/>
          <w:sz w:val="24"/>
          <w:szCs w:val="24"/>
        </w:rPr>
        <w:t>ë</w:t>
      </w:r>
      <w:r w:rsidR="00A576C6" w:rsidRPr="008F01DD">
        <w:rPr>
          <w:rFonts w:cstheme="minorHAnsi"/>
          <w:sz w:val="24"/>
          <w:szCs w:val="24"/>
        </w:rPr>
        <w:t xml:space="preserve"> Familje</w:t>
      </w:r>
      <w:r w:rsidR="002C1AC8" w:rsidRPr="008F01DD">
        <w:rPr>
          <w:rFonts w:cstheme="minorHAnsi"/>
          <w:sz w:val="24"/>
          <w:szCs w:val="24"/>
        </w:rPr>
        <w:t xml:space="preserve"> dhe nisur nga numri i rasteve t</w:t>
      </w:r>
      <w:r w:rsidR="008F01DD" w:rsidRPr="008F01DD">
        <w:rPr>
          <w:rFonts w:cstheme="minorHAnsi"/>
          <w:sz w:val="24"/>
          <w:szCs w:val="24"/>
        </w:rPr>
        <w:t>ë</w:t>
      </w:r>
      <w:r w:rsidR="002C1AC8" w:rsidRPr="008F01DD">
        <w:rPr>
          <w:rFonts w:cstheme="minorHAnsi"/>
          <w:sz w:val="24"/>
          <w:szCs w:val="24"/>
        </w:rPr>
        <w:t xml:space="preserve"> dhun</w:t>
      </w:r>
      <w:r w:rsidR="008F01DD" w:rsidRPr="008F01DD">
        <w:rPr>
          <w:rFonts w:cstheme="minorHAnsi"/>
          <w:sz w:val="24"/>
          <w:szCs w:val="24"/>
        </w:rPr>
        <w:t>ë</w:t>
      </w:r>
      <w:r w:rsidR="002C1AC8" w:rsidRPr="008F01DD">
        <w:rPr>
          <w:rFonts w:cstheme="minorHAnsi"/>
          <w:sz w:val="24"/>
          <w:szCs w:val="24"/>
        </w:rPr>
        <w:t>s dhe zonave m</w:t>
      </w:r>
      <w:r w:rsidR="008F01DD" w:rsidRPr="008F01DD">
        <w:rPr>
          <w:rFonts w:cstheme="minorHAnsi"/>
          <w:sz w:val="24"/>
          <w:szCs w:val="24"/>
        </w:rPr>
        <w:t>ë</w:t>
      </w:r>
      <w:r w:rsidR="002C1AC8" w:rsidRPr="008F01DD">
        <w:rPr>
          <w:rFonts w:cstheme="minorHAnsi"/>
          <w:sz w:val="24"/>
          <w:szCs w:val="24"/>
        </w:rPr>
        <w:t xml:space="preserve"> t</w:t>
      </w:r>
      <w:r w:rsidR="008F01DD" w:rsidRPr="008F01DD">
        <w:rPr>
          <w:rFonts w:cstheme="minorHAnsi"/>
          <w:sz w:val="24"/>
          <w:szCs w:val="24"/>
        </w:rPr>
        <w:t>ë</w:t>
      </w:r>
      <w:r w:rsidR="002C1AC8" w:rsidRPr="008F01DD">
        <w:rPr>
          <w:rFonts w:cstheme="minorHAnsi"/>
          <w:sz w:val="24"/>
          <w:szCs w:val="24"/>
        </w:rPr>
        <w:t xml:space="preserve"> prekura, Bashkia e plot</w:t>
      </w:r>
      <w:r w:rsidR="008F01DD" w:rsidRPr="008F01DD">
        <w:rPr>
          <w:rFonts w:cstheme="minorHAnsi"/>
          <w:sz w:val="24"/>
          <w:szCs w:val="24"/>
        </w:rPr>
        <w:t>ë</w:t>
      </w:r>
      <w:r w:rsidR="002C1AC8" w:rsidRPr="008F01DD">
        <w:rPr>
          <w:rFonts w:cstheme="minorHAnsi"/>
          <w:sz w:val="24"/>
          <w:szCs w:val="24"/>
        </w:rPr>
        <w:t>soi k</w:t>
      </w:r>
      <w:r w:rsidR="008F01DD" w:rsidRPr="008F01DD">
        <w:rPr>
          <w:rFonts w:cstheme="minorHAnsi"/>
          <w:sz w:val="24"/>
          <w:szCs w:val="24"/>
        </w:rPr>
        <w:t>ë</w:t>
      </w:r>
      <w:r w:rsidR="002C1AC8" w:rsidRPr="008F01DD">
        <w:rPr>
          <w:rFonts w:cstheme="minorHAnsi"/>
          <w:sz w:val="24"/>
          <w:szCs w:val="24"/>
        </w:rPr>
        <w:t>t</w:t>
      </w:r>
      <w:r w:rsidR="008F01DD" w:rsidRPr="008F01DD">
        <w:rPr>
          <w:rFonts w:cstheme="minorHAnsi"/>
          <w:sz w:val="24"/>
          <w:szCs w:val="24"/>
        </w:rPr>
        <w:t>ë</w:t>
      </w:r>
      <w:r w:rsidR="002C1AC8" w:rsidRPr="008F01DD">
        <w:rPr>
          <w:rFonts w:cstheme="minorHAnsi"/>
          <w:sz w:val="24"/>
          <w:szCs w:val="24"/>
        </w:rPr>
        <w:t xml:space="preserve"> pozicion, edhe me nj</w:t>
      </w:r>
      <w:r w:rsidR="008F01DD" w:rsidRPr="008F01DD">
        <w:rPr>
          <w:rFonts w:cstheme="minorHAnsi"/>
          <w:sz w:val="24"/>
          <w:szCs w:val="24"/>
        </w:rPr>
        <w:t>ë</w:t>
      </w:r>
      <w:r w:rsidR="002C1AC8" w:rsidRPr="008F01DD">
        <w:rPr>
          <w:rFonts w:cstheme="minorHAnsi"/>
          <w:sz w:val="24"/>
          <w:szCs w:val="24"/>
        </w:rPr>
        <w:t xml:space="preserve"> tjet</w:t>
      </w:r>
      <w:r w:rsidR="008F01DD" w:rsidRPr="008F01DD">
        <w:rPr>
          <w:rFonts w:cstheme="minorHAnsi"/>
          <w:sz w:val="24"/>
          <w:szCs w:val="24"/>
        </w:rPr>
        <w:t>ë</w:t>
      </w:r>
      <w:r w:rsidR="002C1AC8" w:rsidRPr="008F01DD">
        <w:rPr>
          <w:rFonts w:cstheme="minorHAnsi"/>
          <w:sz w:val="24"/>
          <w:szCs w:val="24"/>
        </w:rPr>
        <w:t>r Koordinatore Vendore n</w:t>
      </w:r>
      <w:r w:rsidR="008F01DD" w:rsidRPr="008F01DD">
        <w:rPr>
          <w:rFonts w:cstheme="minorHAnsi"/>
          <w:sz w:val="24"/>
          <w:szCs w:val="24"/>
        </w:rPr>
        <w:t>ë</w:t>
      </w:r>
      <w:r w:rsidR="002C1AC8" w:rsidRPr="008F01DD">
        <w:rPr>
          <w:rFonts w:cstheme="minorHAnsi"/>
          <w:sz w:val="24"/>
          <w:szCs w:val="24"/>
        </w:rPr>
        <w:t xml:space="preserve"> nj</w:t>
      </w:r>
      <w:r w:rsidR="008F01DD" w:rsidRPr="008F01DD">
        <w:rPr>
          <w:rFonts w:cstheme="minorHAnsi"/>
          <w:sz w:val="24"/>
          <w:szCs w:val="24"/>
        </w:rPr>
        <w:t>ë</w:t>
      </w:r>
      <w:r w:rsidR="002C1AC8" w:rsidRPr="008F01DD">
        <w:rPr>
          <w:rFonts w:cstheme="minorHAnsi"/>
          <w:sz w:val="24"/>
          <w:szCs w:val="24"/>
        </w:rPr>
        <w:t xml:space="preserve"> nj</w:t>
      </w:r>
      <w:r w:rsidR="008F01DD" w:rsidRPr="008F01DD">
        <w:rPr>
          <w:rFonts w:cstheme="minorHAnsi"/>
          <w:sz w:val="24"/>
          <w:szCs w:val="24"/>
        </w:rPr>
        <w:t>ë</w:t>
      </w:r>
      <w:r w:rsidR="002C1AC8" w:rsidRPr="008F01DD">
        <w:rPr>
          <w:rFonts w:cstheme="minorHAnsi"/>
          <w:sz w:val="24"/>
          <w:szCs w:val="24"/>
        </w:rPr>
        <w:t>si administrative. Nd</w:t>
      </w:r>
      <w:r w:rsidR="008F01DD" w:rsidRPr="008F01DD">
        <w:rPr>
          <w:rFonts w:cstheme="minorHAnsi"/>
          <w:sz w:val="24"/>
          <w:szCs w:val="24"/>
        </w:rPr>
        <w:t>ë</w:t>
      </w:r>
      <w:r w:rsidR="002C1AC8" w:rsidRPr="008F01DD">
        <w:rPr>
          <w:rFonts w:cstheme="minorHAnsi"/>
          <w:sz w:val="24"/>
          <w:szCs w:val="24"/>
        </w:rPr>
        <w:t>rsa, n</w:t>
      </w:r>
      <w:r w:rsidR="008F01DD" w:rsidRPr="008F01DD">
        <w:rPr>
          <w:rFonts w:cstheme="minorHAnsi"/>
          <w:sz w:val="24"/>
          <w:szCs w:val="24"/>
        </w:rPr>
        <w:t>ë</w:t>
      </w:r>
      <w:r w:rsidR="002C1AC8" w:rsidRPr="008F01DD">
        <w:rPr>
          <w:rFonts w:cstheme="minorHAnsi"/>
          <w:sz w:val="24"/>
          <w:szCs w:val="24"/>
        </w:rPr>
        <w:t xml:space="preserve"> kuad</w:t>
      </w:r>
      <w:r w:rsidR="008F01DD" w:rsidRPr="008F01DD">
        <w:rPr>
          <w:rFonts w:cstheme="minorHAnsi"/>
          <w:sz w:val="24"/>
          <w:szCs w:val="24"/>
        </w:rPr>
        <w:t>ë</w:t>
      </w:r>
      <w:r w:rsidR="002C1AC8" w:rsidRPr="008F01DD">
        <w:rPr>
          <w:rFonts w:cstheme="minorHAnsi"/>
          <w:sz w:val="24"/>
          <w:szCs w:val="24"/>
        </w:rPr>
        <w:t>r t</w:t>
      </w:r>
      <w:r w:rsidR="008F01DD" w:rsidRPr="008F01DD">
        <w:rPr>
          <w:rFonts w:cstheme="minorHAnsi"/>
          <w:sz w:val="24"/>
          <w:szCs w:val="24"/>
        </w:rPr>
        <w:t>ë</w:t>
      </w:r>
      <w:r w:rsidR="002C1AC8" w:rsidRPr="008F01DD">
        <w:rPr>
          <w:rFonts w:cstheme="minorHAnsi"/>
          <w:sz w:val="24"/>
          <w:szCs w:val="24"/>
        </w:rPr>
        <w:t xml:space="preserve"> p</w:t>
      </w:r>
      <w:r w:rsidR="008F01DD" w:rsidRPr="008F01DD">
        <w:rPr>
          <w:rFonts w:cstheme="minorHAnsi"/>
          <w:sz w:val="24"/>
          <w:szCs w:val="24"/>
        </w:rPr>
        <w:t>ë</w:t>
      </w:r>
      <w:r w:rsidR="002C1AC8" w:rsidRPr="008F01DD">
        <w:rPr>
          <w:rFonts w:cstheme="minorHAnsi"/>
          <w:sz w:val="24"/>
          <w:szCs w:val="24"/>
        </w:rPr>
        <w:t>rgatitjes s</w:t>
      </w:r>
      <w:r w:rsidR="008F01DD" w:rsidRPr="008F01DD">
        <w:rPr>
          <w:rFonts w:cstheme="minorHAnsi"/>
          <w:sz w:val="24"/>
          <w:szCs w:val="24"/>
        </w:rPr>
        <w:t>ë</w:t>
      </w:r>
      <w:r w:rsidR="002C1AC8" w:rsidRPr="008F01DD">
        <w:rPr>
          <w:rFonts w:cstheme="minorHAnsi"/>
          <w:sz w:val="24"/>
          <w:szCs w:val="24"/>
        </w:rPr>
        <w:t xml:space="preserve"> k</w:t>
      </w:r>
      <w:r w:rsidR="008F01DD" w:rsidRPr="008F01DD">
        <w:rPr>
          <w:rFonts w:cstheme="minorHAnsi"/>
          <w:sz w:val="24"/>
          <w:szCs w:val="24"/>
        </w:rPr>
        <w:t>ë</w:t>
      </w:r>
      <w:r w:rsidR="002C1AC8" w:rsidRPr="008F01DD">
        <w:rPr>
          <w:rFonts w:cstheme="minorHAnsi"/>
          <w:sz w:val="24"/>
          <w:szCs w:val="24"/>
        </w:rPr>
        <w:t>tij Plani t</w:t>
      </w:r>
      <w:r w:rsidR="008F01DD" w:rsidRPr="008F01DD">
        <w:rPr>
          <w:rFonts w:cstheme="minorHAnsi"/>
          <w:sz w:val="24"/>
          <w:szCs w:val="24"/>
        </w:rPr>
        <w:t>ë</w:t>
      </w:r>
      <w:r w:rsidR="002C1AC8" w:rsidRPr="008F01DD">
        <w:rPr>
          <w:rFonts w:cstheme="minorHAnsi"/>
          <w:sz w:val="24"/>
          <w:szCs w:val="24"/>
        </w:rPr>
        <w:t xml:space="preserve"> dyt</w:t>
      </w:r>
      <w:r w:rsidR="008F01DD" w:rsidRPr="008F01DD">
        <w:rPr>
          <w:rFonts w:cstheme="minorHAnsi"/>
          <w:sz w:val="24"/>
          <w:szCs w:val="24"/>
        </w:rPr>
        <w:t>ë</w:t>
      </w:r>
      <w:r w:rsidR="002C1AC8" w:rsidRPr="008F01DD">
        <w:rPr>
          <w:rFonts w:cstheme="minorHAnsi"/>
          <w:sz w:val="24"/>
          <w:szCs w:val="24"/>
        </w:rPr>
        <w:t xml:space="preserve"> Vendor t</w:t>
      </w:r>
      <w:r w:rsidR="008F01DD" w:rsidRPr="008F01DD">
        <w:rPr>
          <w:rFonts w:cstheme="minorHAnsi"/>
          <w:sz w:val="24"/>
          <w:szCs w:val="24"/>
        </w:rPr>
        <w:t>ë</w:t>
      </w:r>
      <w:r w:rsidR="002C1AC8" w:rsidRPr="008F01DD">
        <w:rPr>
          <w:rFonts w:cstheme="minorHAnsi"/>
          <w:sz w:val="24"/>
          <w:szCs w:val="24"/>
        </w:rPr>
        <w:t xml:space="preserve"> Veprimit p</w:t>
      </w:r>
      <w:r w:rsidR="008F01DD" w:rsidRPr="008F01DD">
        <w:rPr>
          <w:rFonts w:cstheme="minorHAnsi"/>
          <w:sz w:val="24"/>
          <w:szCs w:val="24"/>
        </w:rPr>
        <w:t>ë</w:t>
      </w:r>
      <w:r w:rsidR="002C1AC8" w:rsidRPr="008F01DD">
        <w:rPr>
          <w:rFonts w:cstheme="minorHAnsi"/>
          <w:sz w:val="24"/>
          <w:szCs w:val="24"/>
        </w:rPr>
        <w:t>r Barazin</w:t>
      </w:r>
      <w:r w:rsidR="008F01DD" w:rsidRPr="008F01DD">
        <w:rPr>
          <w:rFonts w:cstheme="minorHAnsi"/>
          <w:sz w:val="24"/>
          <w:szCs w:val="24"/>
        </w:rPr>
        <w:t>ë</w:t>
      </w:r>
      <w:r w:rsidR="002C1AC8" w:rsidRPr="008F01DD">
        <w:rPr>
          <w:rFonts w:cstheme="minorHAnsi"/>
          <w:sz w:val="24"/>
          <w:szCs w:val="24"/>
        </w:rPr>
        <w:t xml:space="preserve"> Gjinore, Bashkia vendosi t</w:t>
      </w:r>
      <w:r w:rsidR="008F01DD" w:rsidRPr="008F01DD">
        <w:rPr>
          <w:rFonts w:cstheme="minorHAnsi"/>
          <w:sz w:val="24"/>
          <w:szCs w:val="24"/>
        </w:rPr>
        <w:t>ë</w:t>
      </w:r>
      <w:r w:rsidR="002C1AC8" w:rsidRPr="008F01DD">
        <w:rPr>
          <w:rFonts w:cstheme="minorHAnsi"/>
          <w:sz w:val="24"/>
          <w:szCs w:val="24"/>
        </w:rPr>
        <w:t xml:space="preserve"> b</w:t>
      </w:r>
      <w:r w:rsidR="008F01DD" w:rsidRPr="008F01DD">
        <w:rPr>
          <w:rFonts w:cstheme="minorHAnsi"/>
          <w:sz w:val="24"/>
          <w:szCs w:val="24"/>
        </w:rPr>
        <w:t>ë</w:t>
      </w:r>
      <w:r w:rsidR="002C1AC8" w:rsidRPr="008F01DD">
        <w:rPr>
          <w:rFonts w:cstheme="minorHAnsi"/>
          <w:sz w:val="24"/>
          <w:szCs w:val="24"/>
        </w:rPr>
        <w:t>j</w:t>
      </w:r>
      <w:r w:rsidR="008F01DD" w:rsidRPr="008F01DD">
        <w:rPr>
          <w:rFonts w:cstheme="minorHAnsi"/>
          <w:sz w:val="24"/>
          <w:szCs w:val="24"/>
        </w:rPr>
        <w:t>ë</w:t>
      </w:r>
      <w:r w:rsidR="002C1AC8" w:rsidRPr="008F01DD">
        <w:rPr>
          <w:rFonts w:cstheme="minorHAnsi"/>
          <w:sz w:val="24"/>
          <w:szCs w:val="24"/>
        </w:rPr>
        <w:t xml:space="preserve"> ndarjen e pozicionit t</w:t>
      </w:r>
      <w:r w:rsidR="008F01DD" w:rsidRPr="008F01DD">
        <w:rPr>
          <w:rFonts w:cstheme="minorHAnsi"/>
          <w:sz w:val="24"/>
          <w:szCs w:val="24"/>
        </w:rPr>
        <w:t>ë</w:t>
      </w:r>
      <w:r w:rsidR="002C1AC8" w:rsidRPr="008F01DD">
        <w:rPr>
          <w:rFonts w:cstheme="minorHAnsi"/>
          <w:sz w:val="24"/>
          <w:szCs w:val="24"/>
        </w:rPr>
        <w:t xml:space="preserve"> Koordinatores vendore nga N</w:t>
      </w:r>
      <w:r w:rsidR="008F01DD" w:rsidRPr="008F01DD">
        <w:rPr>
          <w:rFonts w:cstheme="minorHAnsi"/>
          <w:sz w:val="24"/>
          <w:szCs w:val="24"/>
        </w:rPr>
        <w:t>ë</w:t>
      </w:r>
      <w:r w:rsidR="002C1AC8" w:rsidRPr="008F01DD">
        <w:rPr>
          <w:rFonts w:cstheme="minorHAnsi"/>
          <w:sz w:val="24"/>
          <w:szCs w:val="24"/>
        </w:rPr>
        <w:t>pun</w:t>
      </w:r>
      <w:r w:rsidR="008F01DD" w:rsidRPr="008F01DD">
        <w:rPr>
          <w:rFonts w:cstheme="minorHAnsi"/>
          <w:sz w:val="24"/>
          <w:szCs w:val="24"/>
        </w:rPr>
        <w:t>ë</w:t>
      </w:r>
      <w:r w:rsidR="002C1AC8" w:rsidRPr="008F01DD">
        <w:rPr>
          <w:rFonts w:cstheme="minorHAnsi"/>
          <w:sz w:val="24"/>
          <w:szCs w:val="24"/>
        </w:rPr>
        <w:t>sja e Barazis</w:t>
      </w:r>
      <w:r w:rsidR="008F01DD" w:rsidRPr="008F01DD">
        <w:rPr>
          <w:rFonts w:cstheme="minorHAnsi"/>
          <w:sz w:val="24"/>
          <w:szCs w:val="24"/>
        </w:rPr>
        <w:t>ë</w:t>
      </w:r>
      <w:r w:rsidR="002C1AC8" w:rsidRPr="008F01DD">
        <w:rPr>
          <w:rFonts w:cstheme="minorHAnsi"/>
          <w:sz w:val="24"/>
          <w:szCs w:val="24"/>
        </w:rPr>
        <w:t xml:space="preserve"> Gjinore, </w:t>
      </w:r>
      <w:r w:rsidR="00113F2A">
        <w:rPr>
          <w:rFonts w:cstheme="minorHAnsi"/>
          <w:sz w:val="24"/>
          <w:szCs w:val="24"/>
        </w:rPr>
        <w:t>d</w:t>
      </w:r>
      <w:r w:rsidR="002C1AC8" w:rsidRPr="008F01DD">
        <w:rPr>
          <w:rFonts w:cstheme="minorHAnsi"/>
          <w:sz w:val="24"/>
          <w:szCs w:val="24"/>
        </w:rPr>
        <w:t>uke dedikuar p</w:t>
      </w:r>
      <w:r w:rsidR="008F01DD" w:rsidRPr="008F01DD">
        <w:rPr>
          <w:rFonts w:cstheme="minorHAnsi"/>
          <w:sz w:val="24"/>
          <w:szCs w:val="24"/>
        </w:rPr>
        <w:t>ë</w:t>
      </w:r>
      <w:r w:rsidR="002C1AC8" w:rsidRPr="008F01DD">
        <w:rPr>
          <w:rFonts w:cstheme="minorHAnsi"/>
          <w:sz w:val="24"/>
          <w:szCs w:val="24"/>
        </w:rPr>
        <w:t>r k</w:t>
      </w:r>
      <w:r w:rsidR="008F01DD" w:rsidRPr="008F01DD">
        <w:rPr>
          <w:rFonts w:cstheme="minorHAnsi"/>
          <w:sz w:val="24"/>
          <w:szCs w:val="24"/>
        </w:rPr>
        <w:t>ë</w:t>
      </w:r>
      <w:r w:rsidR="002C1AC8" w:rsidRPr="008F01DD">
        <w:rPr>
          <w:rFonts w:cstheme="minorHAnsi"/>
          <w:sz w:val="24"/>
          <w:szCs w:val="24"/>
        </w:rPr>
        <w:t>t</w:t>
      </w:r>
      <w:r w:rsidR="008F01DD" w:rsidRPr="008F01DD">
        <w:rPr>
          <w:rFonts w:cstheme="minorHAnsi"/>
          <w:sz w:val="24"/>
          <w:szCs w:val="24"/>
        </w:rPr>
        <w:t>ë</w:t>
      </w:r>
      <w:r w:rsidR="002C1AC8" w:rsidRPr="008F01DD">
        <w:rPr>
          <w:rFonts w:cstheme="minorHAnsi"/>
          <w:sz w:val="24"/>
          <w:szCs w:val="24"/>
        </w:rPr>
        <w:t xml:space="preserve"> t</w:t>
      </w:r>
      <w:r w:rsidR="008F01DD" w:rsidRPr="008F01DD">
        <w:rPr>
          <w:rFonts w:cstheme="minorHAnsi"/>
          <w:sz w:val="24"/>
          <w:szCs w:val="24"/>
        </w:rPr>
        <w:t>ë</w:t>
      </w:r>
      <w:r w:rsidR="002C1AC8" w:rsidRPr="008F01DD">
        <w:rPr>
          <w:rFonts w:cstheme="minorHAnsi"/>
          <w:sz w:val="24"/>
          <w:szCs w:val="24"/>
        </w:rPr>
        <w:t xml:space="preserve"> fundit nj</w:t>
      </w:r>
      <w:r w:rsidR="008F01DD" w:rsidRPr="008F01DD">
        <w:rPr>
          <w:rFonts w:cstheme="minorHAnsi"/>
          <w:sz w:val="24"/>
          <w:szCs w:val="24"/>
        </w:rPr>
        <w:t>ë</w:t>
      </w:r>
      <w:r w:rsidR="002C1AC8" w:rsidRPr="008F01DD">
        <w:rPr>
          <w:rFonts w:cstheme="minorHAnsi"/>
          <w:sz w:val="24"/>
          <w:szCs w:val="24"/>
        </w:rPr>
        <w:t xml:space="preserve"> specialiste nga Sektori i Planifikimit Strategjik</w:t>
      </w:r>
      <w:r w:rsidR="00BB703B">
        <w:rPr>
          <w:rFonts w:cstheme="minorHAnsi"/>
          <w:sz w:val="24"/>
          <w:szCs w:val="24"/>
        </w:rPr>
        <w:t>,</w:t>
      </w:r>
      <w:r w:rsidR="002C1AC8" w:rsidRPr="008F01DD">
        <w:rPr>
          <w:rFonts w:cstheme="minorHAnsi"/>
          <w:sz w:val="24"/>
          <w:szCs w:val="24"/>
        </w:rPr>
        <w:t xml:space="preserve"> </w:t>
      </w:r>
      <w:r w:rsidR="00113F2A" w:rsidRPr="008F01DD">
        <w:rPr>
          <w:rFonts w:cstheme="minorHAnsi"/>
          <w:sz w:val="24"/>
          <w:szCs w:val="24"/>
        </w:rPr>
        <w:t>Standardeve</w:t>
      </w:r>
      <w:r w:rsidR="002C1AC8" w:rsidRPr="008F01DD">
        <w:rPr>
          <w:rFonts w:cstheme="minorHAnsi"/>
          <w:sz w:val="24"/>
          <w:szCs w:val="24"/>
        </w:rPr>
        <w:t xml:space="preserve"> e Monitorimeve Sociale dhe Sh</w:t>
      </w:r>
      <w:r w:rsidR="008F01DD" w:rsidRPr="008F01DD">
        <w:rPr>
          <w:rFonts w:cstheme="minorHAnsi"/>
          <w:sz w:val="24"/>
          <w:szCs w:val="24"/>
        </w:rPr>
        <w:t>ë</w:t>
      </w:r>
      <w:r w:rsidR="002C1AC8" w:rsidRPr="008F01DD">
        <w:rPr>
          <w:rFonts w:cstheme="minorHAnsi"/>
          <w:sz w:val="24"/>
          <w:szCs w:val="24"/>
        </w:rPr>
        <w:t>ndetit Publik</w:t>
      </w:r>
      <w:r w:rsidR="00A576C6" w:rsidRPr="008F01DD">
        <w:rPr>
          <w:rFonts w:cstheme="minorHAnsi"/>
          <w:sz w:val="24"/>
          <w:szCs w:val="24"/>
        </w:rPr>
        <w:t xml:space="preserve">. </w:t>
      </w:r>
      <w:r w:rsidR="002C1AC8" w:rsidRPr="008F01DD">
        <w:rPr>
          <w:rFonts w:cstheme="minorHAnsi"/>
          <w:sz w:val="24"/>
          <w:szCs w:val="24"/>
        </w:rPr>
        <w:t xml:space="preserve">Duke </w:t>
      </w:r>
      <w:r w:rsidR="00113F2A" w:rsidRPr="008F01DD">
        <w:rPr>
          <w:rFonts w:cstheme="minorHAnsi"/>
          <w:sz w:val="24"/>
          <w:szCs w:val="24"/>
        </w:rPr>
        <w:t>filluar</w:t>
      </w:r>
      <w:r w:rsidR="002C1AC8" w:rsidRPr="008F01DD">
        <w:rPr>
          <w:rFonts w:cstheme="minorHAnsi"/>
          <w:sz w:val="24"/>
          <w:szCs w:val="24"/>
        </w:rPr>
        <w:t xml:space="preserve"> nga viti 2023, ky pozicion do t</w:t>
      </w:r>
      <w:r w:rsidR="008F01DD" w:rsidRPr="008F01DD">
        <w:rPr>
          <w:rFonts w:cstheme="minorHAnsi"/>
          <w:sz w:val="24"/>
          <w:szCs w:val="24"/>
        </w:rPr>
        <w:t>ë</w:t>
      </w:r>
      <w:r w:rsidR="002C1AC8" w:rsidRPr="008F01DD">
        <w:rPr>
          <w:rFonts w:cstheme="minorHAnsi"/>
          <w:sz w:val="24"/>
          <w:szCs w:val="24"/>
        </w:rPr>
        <w:t xml:space="preserve"> jet</w:t>
      </w:r>
      <w:r w:rsidR="008F01DD" w:rsidRPr="008F01DD">
        <w:rPr>
          <w:rFonts w:cstheme="minorHAnsi"/>
          <w:sz w:val="24"/>
          <w:szCs w:val="24"/>
        </w:rPr>
        <w:t>ë</w:t>
      </w:r>
      <w:r w:rsidR="002C1AC8" w:rsidRPr="008F01DD">
        <w:rPr>
          <w:rFonts w:cstheme="minorHAnsi"/>
          <w:sz w:val="24"/>
          <w:szCs w:val="24"/>
        </w:rPr>
        <w:t xml:space="preserve"> t</w:t>
      </w:r>
      <w:r w:rsidR="008F01DD" w:rsidRPr="008F01DD">
        <w:rPr>
          <w:rFonts w:cstheme="minorHAnsi"/>
          <w:sz w:val="24"/>
          <w:szCs w:val="24"/>
        </w:rPr>
        <w:t>ë</w:t>
      </w:r>
      <w:r w:rsidR="002C1AC8" w:rsidRPr="008F01DD">
        <w:rPr>
          <w:rFonts w:cstheme="minorHAnsi"/>
          <w:sz w:val="24"/>
          <w:szCs w:val="24"/>
        </w:rPr>
        <w:t>r</w:t>
      </w:r>
      <w:r w:rsidR="008F01DD" w:rsidRPr="008F01DD">
        <w:rPr>
          <w:rFonts w:cstheme="minorHAnsi"/>
          <w:sz w:val="24"/>
          <w:szCs w:val="24"/>
        </w:rPr>
        <w:t>ë</w:t>
      </w:r>
      <w:r w:rsidR="002C1AC8" w:rsidRPr="008F01DD">
        <w:rPr>
          <w:rFonts w:cstheme="minorHAnsi"/>
          <w:sz w:val="24"/>
          <w:szCs w:val="24"/>
        </w:rPr>
        <w:t>sisht me koh</w:t>
      </w:r>
      <w:r w:rsidR="008F01DD" w:rsidRPr="008F01DD">
        <w:rPr>
          <w:rFonts w:cstheme="minorHAnsi"/>
          <w:sz w:val="24"/>
          <w:szCs w:val="24"/>
        </w:rPr>
        <w:t>ë</w:t>
      </w:r>
      <w:r w:rsidR="002C1AC8" w:rsidRPr="008F01DD">
        <w:rPr>
          <w:rFonts w:cstheme="minorHAnsi"/>
          <w:sz w:val="24"/>
          <w:szCs w:val="24"/>
        </w:rPr>
        <w:t xml:space="preserve"> t</w:t>
      </w:r>
      <w:r w:rsidR="008F01DD" w:rsidRPr="008F01DD">
        <w:rPr>
          <w:rFonts w:cstheme="minorHAnsi"/>
          <w:sz w:val="24"/>
          <w:szCs w:val="24"/>
        </w:rPr>
        <w:t>ë</w:t>
      </w:r>
      <w:r w:rsidR="002C1AC8" w:rsidRPr="008F01DD">
        <w:rPr>
          <w:rFonts w:cstheme="minorHAnsi"/>
          <w:sz w:val="24"/>
          <w:szCs w:val="24"/>
        </w:rPr>
        <w:t xml:space="preserve"> plot</w:t>
      </w:r>
      <w:r w:rsidR="008F01DD" w:rsidRPr="008F01DD">
        <w:rPr>
          <w:rFonts w:cstheme="minorHAnsi"/>
          <w:sz w:val="24"/>
          <w:szCs w:val="24"/>
        </w:rPr>
        <w:t>ë</w:t>
      </w:r>
      <w:r w:rsidR="002C1AC8" w:rsidRPr="008F01DD">
        <w:rPr>
          <w:rFonts w:cstheme="minorHAnsi"/>
          <w:sz w:val="24"/>
          <w:szCs w:val="24"/>
        </w:rPr>
        <w:t xml:space="preserve"> dhe dedikuar vet</w:t>
      </w:r>
      <w:r w:rsidR="008F01DD" w:rsidRPr="008F01DD">
        <w:rPr>
          <w:rFonts w:cstheme="minorHAnsi"/>
          <w:sz w:val="24"/>
          <w:szCs w:val="24"/>
        </w:rPr>
        <w:t>ë</w:t>
      </w:r>
      <w:r w:rsidR="002C1AC8" w:rsidRPr="008F01DD">
        <w:rPr>
          <w:rFonts w:cstheme="minorHAnsi"/>
          <w:sz w:val="24"/>
          <w:szCs w:val="24"/>
        </w:rPr>
        <w:t>m ç</w:t>
      </w:r>
      <w:r w:rsidR="008F01DD" w:rsidRPr="008F01DD">
        <w:rPr>
          <w:rFonts w:cstheme="minorHAnsi"/>
          <w:sz w:val="24"/>
          <w:szCs w:val="24"/>
        </w:rPr>
        <w:t>ë</w:t>
      </w:r>
      <w:r w:rsidR="002C1AC8" w:rsidRPr="008F01DD">
        <w:rPr>
          <w:rFonts w:cstheme="minorHAnsi"/>
          <w:sz w:val="24"/>
          <w:szCs w:val="24"/>
        </w:rPr>
        <w:t>shtjeve t</w:t>
      </w:r>
      <w:r w:rsidR="008F01DD" w:rsidRPr="008F01DD">
        <w:rPr>
          <w:rFonts w:cstheme="minorHAnsi"/>
          <w:sz w:val="24"/>
          <w:szCs w:val="24"/>
        </w:rPr>
        <w:t>ë</w:t>
      </w:r>
      <w:r w:rsidR="002C1AC8" w:rsidRPr="008F01DD">
        <w:rPr>
          <w:rFonts w:cstheme="minorHAnsi"/>
          <w:sz w:val="24"/>
          <w:szCs w:val="24"/>
        </w:rPr>
        <w:t xml:space="preserve"> barazis</w:t>
      </w:r>
      <w:r w:rsidR="008F01DD" w:rsidRPr="008F01DD">
        <w:rPr>
          <w:rFonts w:cstheme="minorHAnsi"/>
          <w:sz w:val="24"/>
          <w:szCs w:val="24"/>
        </w:rPr>
        <w:t>ë</w:t>
      </w:r>
      <w:r w:rsidR="002C1AC8" w:rsidRPr="008F01DD">
        <w:rPr>
          <w:rFonts w:cstheme="minorHAnsi"/>
          <w:sz w:val="24"/>
          <w:szCs w:val="24"/>
        </w:rPr>
        <w:t xml:space="preserve"> gjinore. </w:t>
      </w:r>
    </w:p>
    <w:p w14:paraId="23EEEA37" w14:textId="77777777" w:rsidR="002C1AC8" w:rsidRPr="008F01DD" w:rsidRDefault="002C1AC8" w:rsidP="00F43654">
      <w:pPr>
        <w:ind w:left="720"/>
        <w:jc w:val="both"/>
        <w:rPr>
          <w:rFonts w:cstheme="minorHAnsi"/>
          <w:sz w:val="24"/>
          <w:szCs w:val="24"/>
        </w:rPr>
      </w:pPr>
    </w:p>
    <w:p w14:paraId="4095AB2E" w14:textId="7166DA75" w:rsidR="00265CBD" w:rsidRPr="008F01DD" w:rsidRDefault="00A576C6" w:rsidP="00F43654">
      <w:pPr>
        <w:ind w:left="720"/>
        <w:jc w:val="both"/>
      </w:pPr>
      <w:r w:rsidRPr="008F01DD">
        <w:rPr>
          <w:rFonts w:cstheme="minorHAnsi"/>
          <w:sz w:val="24"/>
          <w:szCs w:val="24"/>
        </w:rPr>
        <w:t>Rol t</w:t>
      </w:r>
      <w:r w:rsidR="00F0124E" w:rsidRPr="008F01DD">
        <w:rPr>
          <w:rFonts w:cstheme="minorHAnsi"/>
          <w:sz w:val="24"/>
          <w:szCs w:val="24"/>
        </w:rPr>
        <w:t>ë</w:t>
      </w:r>
      <w:r w:rsidRPr="008F01DD">
        <w:rPr>
          <w:rFonts w:cstheme="minorHAnsi"/>
          <w:sz w:val="24"/>
          <w:szCs w:val="24"/>
        </w:rPr>
        <w:t xml:space="preserve"> r</w:t>
      </w:r>
      <w:r w:rsidR="00F0124E" w:rsidRPr="008F01DD">
        <w:rPr>
          <w:rFonts w:cstheme="minorHAnsi"/>
          <w:sz w:val="24"/>
          <w:szCs w:val="24"/>
        </w:rPr>
        <w:t>ë</w:t>
      </w:r>
      <w:r w:rsidRPr="008F01DD">
        <w:rPr>
          <w:rFonts w:cstheme="minorHAnsi"/>
          <w:sz w:val="24"/>
          <w:szCs w:val="24"/>
        </w:rPr>
        <w:t>nd</w:t>
      </w:r>
      <w:r w:rsidR="00F0124E" w:rsidRPr="008F01DD">
        <w:rPr>
          <w:rFonts w:cstheme="minorHAnsi"/>
          <w:sz w:val="24"/>
          <w:szCs w:val="24"/>
        </w:rPr>
        <w:t>ë</w:t>
      </w:r>
      <w:r w:rsidRPr="008F01DD">
        <w:rPr>
          <w:rFonts w:cstheme="minorHAnsi"/>
          <w:sz w:val="24"/>
          <w:szCs w:val="24"/>
        </w:rPr>
        <w:t>sish</w:t>
      </w:r>
      <w:r w:rsidR="00F0124E" w:rsidRPr="008F01DD">
        <w:rPr>
          <w:rFonts w:cstheme="minorHAnsi"/>
          <w:sz w:val="24"/>
          <w:szCs w:val="24"/>
        </w:rPr>
        <w:t>ë</w:t>
      </w:r>
      <w:r w:rsidRPr="008F01DD">
        <w:rPr>
          <w:rFonts w:cstheme="minorHAnsi"/>
          <w:sz w:val="24"/>
          <w:szCs w:val="24"/>
        </w:rPr>
        <w:t xml:space="preserve">m </w:t>
      </w:r>
      <w:r w:rsidR="00F0124E" w:rsidRPr="008F01DD">
        <w:rPr>
          <w:rFonts w:cstheme="minorHAnsi"/>
          <w:sz w:val="24"/>
          <w:szCs w:val="24"/>
        </w:rPr>
        <w:t xml:space="preserve">në lidhje me adresimin e çështjeve gjinore, </w:t>
      </w:r>
      <w:r w:rsidRPr="008F01DD">
        <w:rPr>
          <w:rFonts w:cstheme="minorHAnsi"/>
          <w:sz w:val="24"/>
          <w:szCs w:val="24"/>
        </w:rPr>
        <w:t>n</w:t>
      </w:r>
      <w:r w:rsidR="00F0124E" w:rsidRPr="008F01DD">
        <w:rPr>
          <w:rFonts w:cstheme="minorHAnsi"/>
          <w:sz w:val="24"/>
          <w:szCs w:val="24"/>
        </w:rPr>
        <w:t>ë</w:t>
      </w:r>
      <w:r w:rsidRPr="008F01DD">
        <w:rPr>
          <w:rFonts w:cstheme="minorHAnsi"/>
          <w:sz w:val="24"/>
          <w:szCs w:val="24"/>
        </w:rPr>
        <w:t xml:space="preserve"> nivelin vendor </w:t>
      </w:r>
      <w:r w:rsidR="00F0124E" w:rsidRPr="008F01DD">
        <w:rPr>
          <w:rFonts w:cstheme="minorHAnsi"/>
          <w:sz w:val="24"/>
          <w:szCs w:val="24"/>
        </w:rPr>
        <w:t>l</w:t>
      </w:r>
      <w:r w:rsidRPr="008F01DD">
        <w:rPr>
          <w:rFonts w:cstheme="minorHAnsi"/>
          <w:sz w:val="24"/>
          <w:szCs w:val="24"/>
        </w:rPr>
        <w:t>uajn</w:t>
      </w:r>
      <w:r w:rsidR="00F0124E" w:rsidRPr="008F01DD">
        <w:rPr>
          <w:rFonts w:cstheme="minorHAnsi"/>
          <w:sz w:val="24"/>
          <w:szCs w:val="24"/>
        </w:rPr>
        <w:t>ë</w:t>
      </w:r>
      <w:r w:rsidRPr="008F01DD">
        <w:rPr>
          <w:rFonts w:cstheme="minorHAnsi"/>
          <w:sz w:val="24"/>
          <w:szCs w:val="24"/>
        </w:rPr>
        <w:t xml:space="preserve"> edhe Aleanca e Gra</w:t>
      </w:r>
      <w:r w:rsidR="00F0124E" w:rsidRPr="008F01DD">
        <w:rPr>
          <w:rFonts w:cstheme="minorHAnsi"/>
          <w:sz w:val="24"/>
          <w:szCs w:val="24"/>
        </w:rPr>
        <w:t xml:space="preserve">ve Këshilltare dhe </w:t>
      </w:r>
      <w:r w:rsidR="002C1AC8" w:rsidRPr="008F01DD">
        <w:rPr>
          <w:rFonts w:cstheme="minorHAnsi"/>
          <w:sz w:val="24"/>
          <w:szCs w:val="24"/>
        </w:rPr>
        <w:t xml:space="preserve">Komisioni i Barazisë Gjinore dhe Mirëqenies Sociale </w:t>
      </w:r>
      <w:r w:rsidR="00F0124E" w:rsidRPr="008F01DD">
        <w:rPr>
          <w:rFonts w:cstheme="minorHAnsi"/>
          <w:sz w:val="24"/>
          <w:szCs w:val="24"/>
        </w:rPr>
        <w:t xml:space="preserve">në nivel të Këshillit Bashkiak. </w:t>
      </w:r>
      <w:r w:rsidR="00265CBD" w:rsidRPr="008F01DD">
        <w:rPr>
          <w:rFonts w:cstheme="minorHAnsi"/>
          <w:sz w:val="24"/>
          <w:szCs w:val="24"/>
          <w:highlight w:val="white"/>
        </w:rPr>
        <w:t xml:space="preserve">Po kështu me rëndësi është edhe </w:t>
      </w:r>
      <w:r w:rsidR="00265CBD" w:rsidRPr="008F01DD">
        <w:rPr>
          <w:rFonts w:cstheme="minorHAnsi"/>
          <w:i/>
          <w:iCs/>
          <w:sz w:val="24"/>
          <w:szCs w:val="24"/>
          <w:highlight w:val="white"/>
          <w:u w:val="single"/>
        </w:rPr>
        <w:t>formalizimi i një Komisioni për Barazi Gjinore në nivel bashkie</w:t>
      </w:r>
      <w:r w:rsidR="00265CBD" w:rsidRPr="008F01DD">
        <w:rPr>
          <w:rFonts w:cstheme="minorHAnsi"/>
          <w:sz w:val="24"/>
          <w:szCs w:val="24"/>
          <w:highlight w:val="white"/>
        </w:rPr>
        <w:t xml:space="preserve"> i përbërë nga </w:t>
      </w:r>
      <w:r w:rsidR="002C1AC8" w:rsidRPr="008F01DD">
        <w:rPr>
          <w:rFonts w:cstheme="minorHAnsi"/>
          <w:sz w:val="24"/>
          <w:szCs w:val="24"/>
          <w:highlight w:val="white"/>
        </w:rPr>
        <w:t>Drejtore/Drejtor</w:t>
      </w:r>
      <w:r w:rsidR="008F01DD" w:rsidRPr="008F01DD">
        <w:rPr>
          <w:rFonts w:cstheme="minorHAnsi"/>
          <w:sz w:val="24"/>
          <w:szCs w:val="24"/>
          <w:highlight w:val="white"/>
        </w:rPr>
        <w:t>ë</w:t>
      </w:r>
      <w:r w:rsidR="00265CBD" w:rsidRPr="008F01DD">
        <w:rPr>
          <w:rFonts w:cstheme="minorHAnsi"/>
          <w:sz w:val="24"/>
          <w:szCs w:val="24"/>
          <w:highlight w:val="white"/>
        </w:rPr>
        <w:t xml:space="preserve"> të Drejtorive përgjegjëse për zbatimin e këtij PVVBGJ, </w:t>
      </w:r>
      <w:r w:rsidR="002C1AC8" w:rsidRPr="008F01DD">
        <w:rPr>
          <w:rFonts w:cstheme="minorHAnsi"/>
          <w:sz w:val="24"/>
          <w:szCs w:val="24"/>
          <w:highlight w:val="white"/>
        </w:rPr>
        <w:t>duke p</w:t>
      </w:r>
      <w:r w:rsidR="008F01DD" w:rsidRPr="008F01DD">
        <w:rPr>
          <w:rFonts w:cstheme="minorHAnsi"/>
          <w:sz w:val="24"/>
          <w:szCs w:val="24"/>
          <w:highlight w:val="white"/>
        </w:rPr>
        <w:t>ë</w:t>
      </w:r>
      <w:r w:rsidR="002C1AC8" w:rsidRPr="008F01DD">
        <w:rPr>
          <w:rFonts w:cstheme="minorHAnsi"/>
          <w:sz w:val="24"/>
          <w:szCs w:val="24"/>
          <w:highlight w:val="white"/>
        </w:rPr>
        <w:t>rfshir</w:t>
      </w:r>
      <w:r w:rsidR="008F01DD" w:rsidRPr="008F01DD">
        <w:rPr>
          <w:rFonts w:cstheme="minorHAnsi"/>
          <w:sz w:val="24"/>
          <w:szCs w:val="24"/>
          <w:highlight w:val="white"/>
        </w:rPr>
        <w:t>ë</w:t>
      </w:r>
      <w:r w:rsidR="002C1AC8" w:rsidRPr="008F01DD">
        <w:rPr>
          <w:rFonts w:cstheme="minorHAnsi"/>
          <w:sz w:val="24"/>
          <w:szCs w:val="24"/>
          <w:highlight w:val="white"/>
        </w:rPr>
        <w:t xml:space="preserve"> jo vet</w:t>
      </w:r>
      <w:r w:rsidR="008F01DD" w:rsidRPr="008F01DD">
        <w:rPr>
          <w:rFonts w:cstheme="minorHAnsi"/>
          <w:sz w:val="24"/>
          <w:szCs w:val="24"/>
          <w:highlight w:val="white"/>
        </w:rPr>
        <w:t>ë</w:t>
      </w:r>
      <w:r w:rsidR="002C1AC8" w:rsidRPr="008F01DD">
        <w:rPr>
          <w:rFonts w:cstheme="minorHAnsi"/>
          <w:sz w:val="24"/>
          <w:szCs w:val="24"/>
          <w:highlight w:val="white"/>
        </w:rPr>
        <w:t xml:space="preserve">m ato/ata </w:t>
      </w:r>
      <w:r w:rsidR="00265CBD" w:rsidRPr="008F01DD">
        <w:rPr>
          <w:rFonts w:cstheme="minorHAnsi"/>
          <w:sz w:val="24"/>
          <w:szCs w:val="24"/>
          <w:highlight w:val="white"/>
        </w:rPr>
        <w:t>të cilat/cilët ishin edhe pjesë e grupit të punës që përgatiti këtë plan</w:t>
      </w:r>
      <w:r w:rsidR="002C1AC8" w:rsidRPr="008F01DD">
        <w:rPr>
          <w:rFonts w:cstheme="minorHAnsi"/>
          <w:sz w:val="24"/>
          <w:szCs w:val="24"/>
          <w:highlight w:val="white"/>
        </w:rPr>
        <w:t>, por edhe t</w:t>
      </w:r>
      <w:r w:rsidR="008F01DD" w:rsidRPr="008F01DD">
        <w:rPr>
          <w:rFonts w:cstheme="minorHAnsi"/>
          <w:sz w:val="24"/>
          <w:szCs w:val="24"/>
          <w:highlight w:val="white"/>
        </w:rPr>
        <w:t>ë</w:t>
      </w:r>
      <w:r w:rsidR="002C1AC8" w:rsidRPr="008F01DD">
        <w:rPr>
          <w:rFonts w:cstheme="minorHAnsi"/>
          <w:sz w:val="24"/>
          <w:szCs w:val="24"/>
          <w:highlight w:val="white"/>
        </w:rPr>
        <w:t xml:space="preserve"> drejtorive t</w:t>
      </w:r>
      <w:r w:rsidR="008F01DD" w:rsidRPr="008F01DD">
        <w:rPr>
          <w:rFonts w:cstheme="minorHAnsi"/>
          <w:sz w:val="24"/>
          <w:szCs w:val="24"/>
          <w:highlight w:val="white"/>
        </w:rPr>
        <w:t>ë</w:t>
      </w:r>
      <w:r w:rsidR="002C1AC8" w:rsidRPr="008F01DD">
        <w:rPr>
          <w:rFonts w:cstheme="minorHAnsi"/>
          <w:sz w:val="24"/>
          <w:szCs w:val="24"/>
          <w:highlight w:val="white"/>
        </w:rPr>
        <w:t xml:space="preserve"> tjera sipas nevoj</w:t>
      </w:r>
      <w:r w:rsidR="008F01DD" w:rsidRPr="008F01DD">
        <w:rPr>
          <w:rFonts w:cstheme="minorHAnsi"/>
          <w:sz w:val="24"/>
          <w:szCs w:val="24"/>
          <w:highlight w:val="white"/>
        </w:rPr>
        <w:t>ë</w:t>
      </w:r>
      <w:r w:rsidR="002C1AC8" w:rsidRPr="008F01DD">
        <w:rPr>
          <w:rFonts w:cstheme="minorHAnsi"/>
          <w:sz w:val="24"/>
          <w:szCs w:val="24"/>
          <w:highlight w:val="white"/>
        </w:rPr>
        <w:t>s</w:t>
      </w:r>
      <w:r w:rsidR="00265CBD" w:rsidRPr="008F01DD">
        <w:rPr>
          <w:rFonts w:cstheme="minorHAnsi"/>
          <w:sz w:val="24"/>
          <w:szCs w:val="24"/>
          <w:highlight w:val="white"/>
        </w:rPr>
        <w:t xml:space="preserve">. Ky Komision, do të mundësonte një zbatim akoma më të mirë të PVVBGJ-së edhe për ata elementë që nuk janë të përmendur në mënyrë të detajuar në matricë, por që siç u theksua edhe </w:t>
      </w:r>
      <w:r w:rsidR="00265CBD" w:rsidRPr="008F01DD">
        <w:rPr>
          <w:rFonts w:cstheme="minorHAnsi"/>
          <w:sz w:val="24"/>
          <w:szCs w:val="24"/>
          <w:highlight w:val="white"/>
        </w:rPr>
        <w:lastRenderedPageBreak/>
        <w:t>më sipër, janë të domosdoshëm për përparimin në drejtim të fuqizimit të grave, të rejave dhe vajzave dhe arritjen e barazisë gjinore (</w:t>
      </w:r>
      <w:r w:rsidR="00113F2A" w:rsidRPr="008F01DD">
        <w:rPr>
          <w:rFonts w:cstheme="minorHAnsi"/>
          <w:sz w:val="24"/>
          <w:szCs w:val="24"/>
          <w:highlight w:val="white"/>
        </w:rPr>
        <w:t>p.sh.</w:t>
      </w:r>
      <w:r w:rsidR="00265CBD" w:rsidRPr="008F01DD">
        <w:rPr>
          <w:rFonts w:cstheme="minorHAnsi"/>
          <w:sz w:val="24"/>
          <w:szCs w:val="24"/>
          <w:highlight w:val="white"/>
        </w:rPr>
        <w:t xml:space="preserve"> ky Komision do të mundësonte përfshirjen e perspektivës gjinore në të gjith</w:t>
      </w:r>
      <w:r w:rsidR="00113F2A">
        <w:rPr>
          <w:rFonts w:cstheme="minorHAnsi"/>
          <w:sz w:val="24"/>
          <w:szCs w:val="24"/>
          <w:highlight w:val="white"/>
        </w:rPr>
        <w:t>ë</w:t>
      </w:r>
      <w:r w:rsidR="00265CBD" w:rsidRPr="008F01DD">
        <w:rPr>
          <w:rFonts w:cstheme="minorHAnsi"/>
          <w:sz w:val="24"/>
          <w:szCs w:val="24"/>
          <w:highlight w:val="white"/>
        </w:rPr>
        <w:t xml:space="preserve"> </w:t>
      </w:r>
      <w:r w:rsidR="00113F2A" w:rsidRPr="008F01DD">
        <w:rPr>
          <w:rFonts w:cstheme="minorHAnsi"/>
          <w:sz w:val="24"/>
          <w:szCs w:val="24"/>
          <w:highlight w:val="white"/>
        </w:rPr>
        <w:t>dokument</w:t>
      </w:r>
      <w:r w:rsidR="00BB703B">
        <w:rPr>
          <w:rFonts w:cstheme="minorHAnsi"/>
          <w:sz w:val="24"/>
          <w:szCs w:val="24"/>
          <w:highlight w:val="white"/>
        </w:rPr>
        <w:t>a</w:t>
      </w:r>
      <w:r w:rsidR="00113F2A" w:rsidRPr="008F01DD">
        <w:rPr>
          <w:rFonts w:cstheme="minorHAnsi"/>
          <w:sz w:val="24"/>
          <w:szCs w:val="24"/>
          <w:highlight w:val="white"/>
        </w:rPr>
        <w:t>t</w:t>
      </w:r>
      <w:r w:rsidR="00265CBD" w:rsidRPr="008F01DD">
        <w:rPr>
          <w:rFonts w:cstheme="minorHAnsi"/>
          <w:sz w:val="24"/>
          <w:szCs w:val="24"/>
          <w:highlight w:val="white"/>
        </w:rPr>
        <w:t xml:space="preserve"> zhvillimor</w:t>
      </w:r>
      <w:r w:rsidR="00BB703B">
        <w:rPr>
          <w:rFonts w:cstheme="minorHAnsi"/>
          <w:sz w:val="24"/>
          <w:szCs w:val="24"/>
          <w:highlight w:val="white"/>
        </w:rPr>
        <w:t>ë</w:t>
      </w:r>
      <w:r w:rsidR="00265CBD" w:rsidRPr="008F01DD">
        <w:rPr>
          <w:rFonts w:cstheme="minorHAnsi"/>
          <w:sz w:val="24"/>
          <w:szCs w:val="24"/>
          <w:highlight w:val="white"/>
        </w:rPr>
        <w:t xml:space="preserve"> të bashkisë, pavarësisht sektorit apo çështjes që mbulojnë).</w:t>
      </w:r>
      <w:r w:rsidR="00265CBD" w:rsidRPr="008F01DD">
        <w:rPr>
          <w:rFonts w:cstheme="minorHAnsi"/>
          <w:sz w:val="24"/>
          <w:szCs w:val="24"/>
        </w:rPr>
        <w:t xml:space="preserve"> Ndaj dhe formalizimi i këtij Komisioni për Barazinë Gjinore në nivel bashkie është një ndër hapat e parë të parashikuar për zbatim, menjëherë pas miratimit të PVVBGJ në Këshillin Bashkiak. Në vijim, të gjithë institucionet vendore dhe OJF të cilat përfshihen si partnere për zbatimin e masave dhe veprimeve kryesore në këtë PVVBGJ, janë gjithashtu të rëndësishme dhe të domosdoshme për të pasur rezultatet e dëshiruara në </w:t>
      </w:r>
      <w:r w:rsidR="003A00A9" w:rsidRPr="008F01DD">
        <w:rPr>
          <w:rFonts w:cstheme="minorHAnsi"/>
          <w:sz w:val="24"/>
          <w:szCs w:val="24"/>
        </w:rPr>
        <w:t>përparimin</w:t>
      </w:r>
      <w:r w:rsidR="00265CBD" w:rsidRPr="008F01DD">
        <w:rPr>
          <w:rFonts w:cstheme="minorHAnsi"/>
          <w:sz w:val="24"/>
          <w:szCs w:val="24"/>
        </w:rPr>
        <w:t xml:space="preserve"> drejt barazisë gjinore. Rol të rëndësishëm këtu luajnë edhe organizatat ndërkombëtare nëpërmjet mbështetjes financiare dhe teknike për të zbatuar masa të caktuara të parashikuara në këtë PVVBGJ. </w:t>
      </w:r>
    </w:p>
    <w:p w14:paraId="3B4037F1" w14:textId="420C8677" w:rsidR="00F0124E" w:rsidRPr="008F01DD" w:rsidRDefault="00F0124E" w:rsidP="00F43654">
      <w:pPr>
        <w:ind w:left="720"/>
        <w:jc w:val="both"/>
        <w:rPr>
          <w:rFonts w:cstheme="minorHAnsi"/>
          <w:sz w:val="24"/>
          <w:szCs w:val="24"/>
        </w:rPr>
      </w:pPr>
    </w:p>
    <w:p w14:paraId="7590C7FF" w14:textId="05BCE8EB" w:rsidR="00162F39" w:rsidRPr="008F01DD" w:rsidRDefault="00A576C6" w:rsidP="00F43654">
      <w:pPr>
        <w:ind w:left="720"/>
        <w:jc w:val="both"/>
        <w:rPr>
          <w:rFonts w:cstheme="minorHAnsi"/>
          <w:sz w:val="24"/>
          <w:szCs w:val="24"/>
        </w:rPr>
      </w:pPr>
      <w:r w:rsidRPr="008F01DD">
        <w:rPr>
          <w:rFonts w:cstheme="minorHAnsi"/>
          <w:sz w:val="24"/>
          <w:szCs w:val="24"/>
        </w:rPr>
        <w:t xml:space="preserve"> </w:t>
      </w:r>
    </w:p>
    <w:p w14:paraId="5752CA72" w14:textId="1801002A" w:rsidR="00451FFA" w:rsidRPr="008F01DD" w:rsidRDefault="00D80FA4" w:rsidP="00F43654">
      <w:pPr>
        <w:pStyle w:val="Heading1"/>
        <w:spacing w:before="0"/>
        <w:rPr>
          <w:rFonts w:asciiTheme="minorHAnsi" w:hAnsiTheme="minorHAnsi" w:cstheme="minorHAnsi"/>
          <w:color w:val="31849B" w:themeColor="accent5" w:themeShade="BF"/>
          <w:sz w:val="32"/>
          <w:szCs w:val="32"/>
        </w:rPr>
      </w:pPr>
      <w:bookmarkStart w:id="11" w:name="_Toc119837223"/>
      <w:r w:rsidRPr="008F01DD">
        <w:rPr>
          <w:rFonts w:asciiTheme="minorHAnsi" w:hAnsiTheme="minorHAnsi" w:cstheme="minorHAnsi"/>
          <w:color w:val="31849B" w:themeColor="accent5" w:themeShade="BF"/>
          <w:sz w:val="32"/>
          <w:szCs w:val="32"/>
        </w:rPr>
        <w:t>III</w:t>
      </w:r>
      <w:r w:rsidR="00451FFA" w:rsidRPr="008F01DD">
        <w:rPr>
          <w:rFonts w:asciiTheme="minorHAnsi" w:hAnsiTheme="minorHAnsi" w:cstheme="minorHAnsi"/>
          <w:color w:val="31849B" w:themeColor="accent5" w:themeShade="BF"/>
          <w:sz w:val="32"/>
          <w:szCs w:val="32"/>
        </w:rPr>
        <w:t>. ARRITJET DHE V</w:t>
      </w:r>
      <w:r w:rsidR="00EA5872" w:rsidRPr="008F01DD">
        <w:rPr>
          <w:rFonts w:asciiTheme="minorHAnsi" w:hAnsiTheme="minorHAnsi" w:cstheme="minorHAnsi"/>
          <w:color w:val="31849B" w:themeColor="accent5" w:themeShade="BF"/>
          <w:sz w:val="32"/>
          <w:szCs w:val="32"/>
        </w:rPr>
        <w:t>Ë</w:t>
      </w:r>
      <w:r w:rsidR="00451FFA" w:rsidRPr="008F01DD">
        <w:rPr>
          <w:rFonts w:asciiTheme="minorHAnsi" w:hAnsiTheme="minorHAnsi" w:cstheme="minorHAnsi"/>
          <w:color w:val="31849B" w:themeColor="accent5" w:themeShade="BF"/>
          <w:sz w:val="32"/>
          <w:szCs w:val="32"/>
        </w:rPr>
        <w:t>SHTIR</w:t>
      </w:r>
      <w:r w:rsidR="00EA5872" w:rsidRPr="008F01DD">
        <w:rPr>
          <w:rFonts w:asciiTheme="minorHAnsi" w:hAnsiTheme="minorHAnsi" w:cstheme="minorHAnsi"/>
          <w:color w:val="31849B" w:themeColor="accent5" w:themeShade="BF"/>
          <w:sz w:val="32"/>
          <w:szCs w:val="32"/>
        </w:rPr>
        <w:t>Ë</w:t>
      </w:r>
      <w:r w:rsidR="00451FFA" w:rsidRPr="008F01DD">
        <w:rPr>
          <w:rFonts w:asciiTheme="minorHAnsi" w:hAnsiTheme="minorHAnsi" w:cstheme="minorHAnsi"/>
          <w:color w:val="31849B" w:themeColor="accent5" w:themeShade="BF"/>
          <w:sz w:val="32"/>
          <w:szCs w:val="32"/>
        </w:rPr>
        <w:t>SIT</w:t>
      </w:r>
      <w:r w:rsidR="00EA5872" w:rsidRPr="008F01DD">
        <w:rPr>
          <w:rFonts w:asciiTheme="minorHAnsi" w:hAnsiTheme="minorHAnsi" w:cstheme="minorHAnsi"/>
          <w:color w:val="31849B" w:themeColor="accent5" w:themeShade="BF"/>
          <w:sz w:val="32"/>
          <w:szCs w:val="32"/>
        </w:rPr>
        <w:t>Ë</w:t>
      </w:r>
      <w:r w:rsidR="00451FFA" w:rsidRPr="008F01DD">
        <w:rPr>
          <w:rFonts w:asciiTheme="minorHAnsi" w:hAnsiTheme="minorHAnsi" w:cstheme="minorHAnsi"/>
          <w:color w:val="31849B" w:themeColor="accent5" w:themeShade="BF"/>
          <w:sz w:val="32"/>
          <w:szCs w:val="32"/>
        </w:rPr>
        <w:t xml:space="preserve"> NGA ZBATIMI I PLANIT VENDOR T</w:t>
      </w:r>
      <w:r w:rsidR="00EA5872" w:rsidRPr="008F01DD">
        <w:rPr>
          <w:rFonts w:asciiTheme="minorHAnsi" w:hAnsiTheme="minorHAnsi" w:cstheme="minorHAnsi"/>
          <w:color w:val="31849B" w:themeColor="accent5" w:themeShade="BF"/>
          <w:sz w:val="32"/>
          <w:szCs w:val="32"/>
        </w:rPr>
        <w:t>Ë</w:t>
      </w:r>
      <w:r w:rsidR="00451FFA" w:rsidRPr="008F01DD">
        <w:rPr>
          <w:rFonts w:asciiTheme="minorHAnsi" w:hAnsiTheme="minorHAnsi" w:cstheme="minorHAnsi"/>
          <w:color w:val="31849B" w:themeColor="accent5" w:themeShade="BF"/>
          <w:sz w:val="32"/>
          <w:szCs w:val="32"/>
        </w:rPr>
        <w:t xml:space="preserve"> VEPRIMIT P</w:t>
      </w:r>
      <w:r w:rsidR="00EA5872" w:rsidRPr="008F01DD">
        <w:rPr>
          <w:rFonts w:asciiTheme="minorHAnsi" w:hAnsiTheme="minorHAnsi" w:cstheme="minorHAnsi"/>
          <w:color w:val="31849B" w:themeColor="accent5" w:themeShade="BF"/>
          <w:sz w:val="32"/>
          <w:szCs w:val="32"/>
        </w:rPr>
        <w:t>Ë</w:t>
      </w:r>
      <w:r w:rsidR="00451FFA" w:rsidRPr="008F01DD">
        <w:rPr>
          <w:rFonts w:asciiTheme="minorHAnsi" w:hAnsiTheme="minorHAnsi" w:cstheme="minorHAnsi"/>
          <w:color w:val="31849B" w:themeColor="accent5" w:themeShade="BF"/>
          <w:sz w:val="32"/>
          <w:szCs w:val="32"/>
        </w:rPr>
        <w:t>R BARAZIN</w:t>
      </w:r>
      <w:r w:rsidR="00EA5872" w:rsidRPr="008F01DD">
        <w:rPr>
          <w:rFonts w:asciiTheme="minorHAnsi" w:hAnsiTheme="minorHAnsi" w:cstheme="minorHAnsi"/>
          <w:color w:val="31849B" w:themeColor="accent5" w:themeShade="BF"/>
          <w:sz w:val="32"/>
          <w:szCs w:val="32"/>
        </w:rPr>
        <w:t>Ë</w:t>
      </w:r>
      <w:r w:rsidR="00451FFA" w:rsidRPr="008F01DD">
        <w:rPr>
          <w:rFonts w:asciiTheme="minorHAnsi" w:hAnsiTheme="minorHAnsi" w:cstheme="minorHAnsi"/>
          <w:color w:val="31849B" w:themeColor="accent5" w:themeShade="BF"/>
          <w:sz w:val="32"/>
          <w:szCs w:val="32"/>
        </w:rPr>
        <w:t xml:space="preserve"> GJINORE 2018-2020</w:t>
      </w:r>
      <w:bookmarkEnd w:id="11"/>
    </w:p>
    <w:p w14:paraId="797006D3" w14:textId="77777777" w:rsidR="00F43654" w:rsidRPr="008F01DD" w:rsidRDefault="00F43654" w:rsidP="00F43654"/>
    <w:p w14:paraId="0B33E432" w14:textId="1DD78000" w:rsidR="009A0690" w:rsidRPr="008F01DD" w:rsidRDefault="00451FFA" w:rsidP="00F43654">
      <w:pPr>
        <w:jc w:val="both"/>
        <w:rPr>
          <w:rFonts w:cstheme="minorHAnsi"/>
          <w:sz w:val="24"/>
          <w:szCs w:val="24"/>
        </w:rPr>
      </w:pPr>
      <w:r w:rsidRPr="008F01DD">
        <w:rPr>
          <w:rFonts w:cstheme="minorHAnsi"/>
          <w:sz w:val="24"/>
          <w:szCs w:val="24"/>
        </w:rPr>
        <w:t>Sikurse u p</w:t>
      </w:r>
      <w:r w:rsidR="00EA5872" w:rsidRPr="008F01DD">
        <w:rPr>
          <w:rFonts w:cstheme="minorHAnsi"/>
          <w:sz w:val="24"/>
          <w:szCs w:val="24"/>
        </w:rPr>
        <w:t>ë</w:t>
      </w:r>
      <w:r w:rsidRPr="008F01DD">
        <w:rPr>
          <w:rFonts w:cstheme="minorHAnsi"/>
          <w:sz w:val="24"/>
          <w:szCs w:val="24"/>
        </w:rPr>
        <w:t>rmend edhe m</w:t>
      </w:r>
      <w:r w:rsidR="00EA5872" w:rsidRPr="008F01DD">
        <w:rPr>
          <w:rFonts w:cstheme="minorHAnsi"/>
          <w:sz w:val="24"/>
          <w:szCs w:val="24"/>
        </w:rPr>
        <w:t>ë</w:t>
      </w:r>
      <w:r w:rsidRPr="008F01DD">
        <w:rPr>
          <w:rFonts w:cstheme="minorHAnsi"/>
          <w:sz w:val="24"/>
          <w:szCs w:val="24"/>
        </w:rPr>
        <w:t xml:space="preserve"> sip</w:t>
      </w:r>
      <w:r w:rsidR="00EA5872" w:rsidRPr="008F01DD">
        <w:rPr>
          <w:rFonts w:cstheme="minorHAnsi"/>
          <w:sz w:val="24"/>
          <w:szCs w:val="24"/>
        </w:rPr>
        <w:t>ë</w:t>
      </w:r>
      <w:r w:rsidRPr="008F01DD">
        <w:rPr>
          <w:rFonts w:cstheme="minorHAnsi"/>
          <w:sz w:val="24"/>
          <w:szCs w:val="24"/>
        </w:rPr>
        <w:t xml:space="preserve">r, Bashkia </w:t>
      </w:r>
      <w:r w:rsidR="00A52A61" w:rsidRPr="008F01DD">
        <w:rPr>
          <w:rFonts w:cstheme="minorHAnsi"/>
          <w:sz w:val="24"/>
          <w:szCs w:val="24"/>
        </w:rPr>
        <w:t>Durr</w:t>
      </w:r>
      <w:r w:rsidR="008F01DD" w:rsidRPr="008F01DD">
        <w:rPr>
          <w:rFonts w:cstheme="minorHAnsi"/>
          <w:sz w:val="24"/>
          <w:szCs w:val="24"/>
        </w:rPr>
        <w:t>ë</w:t>
      </w:r>
      <w:r w:rsidR="00A52A61" w:rsidRPr="008F01DD">
        <w:rPr>
          <w:rFonts w:cstheme="minorHAnsi"/>
          <w:sz w:val="24"/>
          <w:szCs w:val="24"/>
        </w:rPr>
        <w:t>s</w:t>
      </w:r>
      <w:r w:rsidRPr="008F01DD">
        <w:rPr>
          <w:rFonts w:cstheme="minorHAnsi"/>
          <w:sz w:val="24"/>
          <w:szCs w:val="24"/>
        </w:rPr>
        <w:t xml:space="preserve"> </w:t>
      </w:r>
      <w:r w:rsidR="00EA5872" w:rsidRPr="008F01DD">
        <w:rPr>
          <w:rFonts w:cstheme="minorHAnsi"/>
          <w:sz w:val="24"/>
          <w:szCs w:val="24"/>
        </w:rPr>
        <w:t>ë</w:t>
      </w:r>
      <w:r w:rsidRPr="008F01DD">
        <w:rPr>
          <w:rFonts w:cstheme="minorHAnsi"/>
          <w:sz w:val="24"/>
          <w:szCs w:val="24"/>
        </w:rPr>
        <w:t>sht</w:t>
      </w:r>
      <w:r w:rsidR="00EA5872" w:rsidRPr="008F01DD">
        <w:rPr>
          <w:rFonts w:cstheme="minorHAnsi"/>
          <w:sz w:val="24"/>
          <w:szCs w:val="24"/>
        </w:rPr>
        <w:t>ë</w:t>
      </w:r>
      <w:r w:rsidRPr="008F01DD">
        <w:rPr>
          <w:rFonts w:cstheme="minorHAnsi"/>
          <w:sz w:val="24"/>
          <w:szCs w:val="24"/>
        </w:rPr>
        <w:t xml:space="preserve"> nj</w:t>
      </w:r>
      <w:r w:rsidR="00EA5872" w:rsidRPr="008F01DD">
        <w:rPr>
          <w:rFonts w:cstheme="minorHAnsi"/>
          <w:sz w:val="24"/>
          <w:szCs w:val="24"/>
        </w:rPr>
        <w:t>ë</w:t>
      </w:r>
      <w:r w:rsidRPr="008F01DD">
        <w:rPr>
          <w:rFonts w:cstheme="minorHAnsi"/>
          <w:sz w:val="24"/>
          <w:szCs w:val="24"/>
        </w:rPr>
        <w:t xml:space="preserve"> nga pes</w:t>
      </w:r>
      <w:r w:rsidR="00EA5872" w:rsidRPr="008F01DD">
        <w:rPr>
          <w:rFonts w:cstheme="minorHAnsi"/>
          <w:sz w:val="24"/>
          <w:szCs w:val="24"/>
        </w:rPr>
        <w:t>ë</w:t>
      </w:r>
      <w:r w:rsidRPr="008F01DD">
        <w:rPr>
          <w:rFonts w:cstheme="minorHAnsi"/>
          <w:sz w:val="24"/>
          <w:szCs w:val="24"/>
        </w:rPr>
        <w:t xml:space="preserve"> Bashkit</w:t>
      </w:r>
      <w:r w:rsidR="00EA5872" w:rsidRPr="008F01DD">
        <w:rPr>
          <w:rFonts w:cstheme="minorHAnsi"/>
          <w:sz w:val="24"/>
          <w:szCs w:val="24"/>
        </w:rPr>
        <w:t>ë</w:t>
      </w:r>
      <w:r w:rsidRPr="008F01DD">
        <w:rPr>
          <w:rFonts w:cstheme="minorHAnsi"/>
          <w:sz w:val="24"/>
          <w:szCs w:val="24"/>
        </w:rPr>
        <w:t xml:space="preserve"> e para </w:t>
      </w:r>
      <w:r w:rsidR="00DC3FBE" w:rsidRPr="008F01DD">
        <w:rPr>
          <w:rFonts w:cstheme="minorHAnsi"/>
          <w:sz w:val="24"/>
          <w:szCs w:val="24"/>
        </w:rPr>
        <w:t xml:space="preserve">nga gjithsej katërmbëdhjetë bashki </w:t>
      </w:r>
      <w:r w:rsidRPr="008F01DD">
        <w:rPr>
          <w:rFonts w:cstheme="minorHAnsi"/>
          <w:sz w:val="24"/>
          <w:szCs w:val="24"/>
        </w:rPr>
        <w:t>n</w:t>
      </w:r>
      <w:r w:rsidR="00EA5872" w:rsidRPr="008F01DD">
        <w:rPr>
          <w:rFonts w:cstheme="minorHAnsi"/>
          <w:sz w:val="24"/>
          <w:szCs w:val="24"/>
        </w:rPr>
        <w:t>ë</w:t>
      </w:r>
      <w:r w:rsidRPr="008F01DD">
        <w:rPr>
          <w:rFonts w:cstheme="minorHAnsi"/>
          <w:sz w:val="24"/>
          <w:szCs w:val="24"/>
        </w:rPr>
        <w:t xml:space="preserve"> vend</w:t>
      </w:r>
      <w:r w:rsidR="00DC3FBE" w:rsidRPr="008F01DD">
        <w:rPr>
          <w:rFonts w:cstheme="minorHAnsi"/>
          <w:sz w:val="24"/>
          <w:szCs w:val="24"/>
        </w:rPr>
        <w:t>,</w:t>
      </w:r>
      <w:r w:rsidRPr="008F01DD">
        <w:rPr>
          <w:rFonts w:cstheme="minorHAnsi"/>
          <w:sz w:val="24"/>
          <w:szCs w:val="24"/>
        </w:rPr>
        <w:t xml:space="preserve"> q</w:t>
      </w:r>
      <w:r w:rsidR="00EA5872" w:rsidRPr="008F01DD">
        <w:rPr>
          <w:rFonts w:cstheme="minorHAnsi"/>
          <w:sz w:val="24"/>
          <w:szCs w:val="24"/>
        </w:rPr>
        <w:t>ë</w:t>
      </w:r>
      <w:r w:rsidRPr="008F01DD">
        <w:rPr>
          <w:rFonts w:cstheme="minorHAnsi"/>
          <w:sz w:val="24"/>
          <w:szCs w:val="24"/>
        </w:rPr>
        <w:t xml:space="preserve"> n</w:t>
      </w:r>
      <w:r w:rsidR="00EA5872" w:rsidRPr="008F01DD">
        <w:rPr>
          <w:rFonts w:cstheme="minorHAnsi"/>
          <w:sz w:val="24"/>
          <w:szCs w:val="24"/>
        </w:rPr>
        <w:t>ë</w:t>
      </w:r>
      <w:r w:rsidRPr="008F01DD">
        <w:rPr>
          <w:rFonts w:cstheme="minorHAnsi"/>
          <w:sz w:val="24"/>
          <w:szCs w:val="24"/>
        </w:rPr>
        <w:t>nshkroi Kart</w:t>
      </w:r>
      <w:r w:rsidR="00EA5872" w:rsidRPr="008F01DD">
        <w:rPr>
          <w:rFonts w:cstheme="minorHAnsi"/>
          <w:sz w:val="24"/>
          <w:szCs w:val="24"/>
        </w:rPr>
        <w:t>ë</w:t>
      </w:r>
      <w:r w:rsidRPr="008F01DD">
        <w:rPr>
          <w:rFonts w:cstheme="minorHAnsi"/>
          <w:sz w:val="24"/>
          <w:szCs w:val="24"/>
        </w:rPr>
        <w:t>n Evropiane p</w:t>
      </w:r>
      <w:r w:rsidR="00EA5872" w:rsidRPr="008F01DD">
        <w:rPr>
          <w:rFonts w:cstheme="minorHAnsi"/>
          <w:sz w:val="24"/>
          <w:szCs w:val="24"/>
        </w:rPr>
        <w:t>ë</w:t>
      </w:r>
      <w:r w:rsidRPr="008F01DD">
        <w:rPr>
          <w:rFonts w:cstheme="minorHAnsi"/>
          <w:sz w:val="24"/>
          <w:szCs w:val="24"/>
        </w:rPr>
        <w:t>r Barazi dhe hartoi e miratoi Planin Vendor t</w:t>
      </w:r>
      <w:r w:rsidR="00EA5872" w:rsidRPr="008F01DD">
        <w:rPr>
          <w:rFonts w:cstheme="minorHAnsi"/>
          <w:sz w:val="24"/>
          <w:szCs w:val="24"/>
        </w:rPr>
        <w:t>ë</w:t>
      </w:r>
      <w:r w:rsidRPr="008F01DD">
        <w:rPr>
          <w:rFonts w:cstheme="minorHAnsi"/>
          <w:sz w:val="24"/>
          <w:szCs w:val="24"/>
        </w:rPr>
        <w:t xml:space="preserve"> Veprimit p</w:t>
      </w:r>
      <w:r w:rsidR="00EA5872" w:rsidRPr="008F01DD">
        <w:rPr>
          <w:rFonts w:cstheme="minorHAnsi"/>
          <w:sz w:val="24"/>
          <w:szCs w:val="24"/>
        </w:rPr>
        <w:t>ë</w:t>
      </w:r>
      <w:r w:rsidRPr="008F01DD">
        <w:rPr>
          <w:rFonts w:cstheme="minorHAnsi"/>
          <w:sz w:val="24"/>
          <w:szCs w:val="24"/>
        </w:rPr>
        <w:t>r Barazin</w:t>
      </w:r>
      <w:r w:rsidR="00EA5872" w:rsidRPr="008F01DD">
        <w:rPr>
          <w:rFonts w:cstheme="minorHAnsi"/>
          <w:sz w:val="24"/>
          <w:szCs w:val="24"/>
        </w:rPr>
        <w:t>ë</w:t>
      </w:r>
      <w:r w:rsidRPr="008F01DD">
        <w:rPr>
          <w:rFonts w:cstheme="minorHAnsi"/>
          <w:sz w:val="24"/>
          <w:szCs w:val="24"/>
        </w:rPr>
        <w:t xml:space="preserve"> Gjinore, p</w:t>
      </w:r>
      <w:r w:rsidR="00EA5872" w:rsidRPr="008F01DD">
        <w:rPr>
          <w:rFonts w:cstheme="minorHAnsi"/>
          <w:sz w:val="24"/>
          <w:szCs w:val="24"/>
        </w:rPr>
        <w:t>ë</w:t>
      </w:r>
      <w:r w:rsidRPr="008F01DD">
        <w:rPr>
          <w:rFonts w:cstheme="minorHAnsi"/>
          <w:sz w:val="24"/>
          <w:szCs w:val="24"/>
        </w:rPr>
        <w:t>r periudh</w:t>
      </w:r>
      <w:r w:rsidR="00EA5872" w:rsidRPr="008F01DD">
        <w:rPr>
          <w:rFonts w:cstheme="minorHAnsi"/>
          <w:sz w:val="24"/>
          <w:szCs w:val="24"/>
        </w:rPr>
        <w:t>ë</w:t>
      </w:r>
      <w:r w:rsidRPr="008F01DD">
        <w:rPr>
          <w:rFonts w:cstheme="minorHAnsi"/>
          <w:sz w:val="24"/>
          <w:szCs w:val="24"/>
        </w:rPr>
        <w:t>n 2018-2020.</w:t>
      </w:r>
      <w:r w:rsidR="00915A3D" w:rsidRPr="008F01DD">
        <w:rPr>
          <w:rFonts w:cstheme="minorHAnsi"/>
          <w:sz w:val="24"/>
          <w:szCs w:val="24"/>
        </w:rPr>
        <w:t xml:space="preserve"> </w:t>
      </w:r>
      <w:r w:rsidR="00593022" w:rsidRPr="008F01DD">
        <w:rPr>
          <w:rFonts w:cstheme="minorHAnsi"/>
          <w:sz w:val="24"/>
          <w:szCs w:val="24"/>
        </w:rPr>
        <w:t>Zbatimi i PVVBGJ 2018-2020 duhet th</w:t>
      </w:r>
      <w:r w:rsidR="00EA5872" w:rsidRPr="008F01DD">
        <w:rPr>
          <w:rFonts w:cstheme="minorHAnsi"/>
          <w:sz w:val="24"/>
          <w:szCs w:val="24"/>
        </w:rPr>
        <w:t>ë</w:t>
      </w:r>
      <w:r w:rsidR="00593022" w:rsidRPr="008F01DD">
        <w:rPr>
          <w:rFonts w:cstheme="minorHAnsi"/>
          <w:sz w:val="24"/>
          <w:szCs w:val="24"/>
        </w:rPr>
        <w:t>n</w:t>
      </w:r>
      <w:r w:rsidR="00EA5872" w:rsidRPr="008F01DD">
        <w:rPr>
          <w:rFonts w:cstheme="minorHAnsi"/>
          <w:sz w:val="24"/>
          <w:szCs w:val="24"/>
        </w:rPr>
        <w:t>ë</w:t>
      </w:r>
      <w:r w:rsidR="00593022" w:rsidRPr="008F01DD">
        <w:rPr>
          <w:rFonts w:cstheme="minorHAnsi"/>
          <w:sz w:val="24"/>
          <w:szCs w:val="24"/>
        </w:rPr>
        <w:t xml:space="preserve"> q</w:t>
      </w:r>
      <w:r w:rsidR="00EA5872" w:rsidRPr="008F01DD">
        <w:rPr>
          <w:rFonts w:cstheme="minorHAnsi"/>
          <w:sz w:val="24"/>
          <w:szCs w:val="24"/>
        </w:rPr>
        <w:t>ë</w:t>
      </w:r>
      <w:r w:rsidR="00593022" w:rsidRPr="008F01DD">
        <w:rPr>
          <w:rFonts w:cstheme="minorHAnsi"/>
          <w:sz w:val="24"/>
          <w:szCs w:val="24"/>
        </w:rPr>
        <w:t xml:space="preserve"> p</w:t>
      </w:r>
      <w:r w:rsidR="00EA5872" w:rsidRPr="008F01DD">
        <w:rPr>
          <w:rFonts w:cstheme="minorHAnsi"/>
          <w:sz w:val="24"/>
          <w:szCs w:val="24"/>
        </w:rPr>
        <w:t>ë</w:t>
      </w:r>
      <w:r w:rsidR="00593022" w:rsidRPr="008F01DD">
        <w:rPr>
          <w:rFonts w:cstheme="minorHAnsi"/>
          <w:sz w:val="24"/>
          <w:szCs w:val="24"/>
        </w:rPr>
        <w:t>rkoi me nj</w:t>
      </w:r>
      <w:r w:rsidR="00EA5872" w:rsidRPr="008F01DD">
        <w:rPr>
          <w:rFonts w:cstheme="minorHAnsi"/>
          <w:sz w:val="24"/>
          <w:szCs w:val="24"/>
        </w:rPr>
        <w:t>ë</w:t>
      </w:r>
      <w:r w:rsidR="00593022" w:rsidRPr="008F01DD">
        <w:rPr>
          <w:rFonts w:cstheme="minorHAnsi"/>
          <w:sz w:val="24"/>
          <w:szCs w:val="24"/>
        </w:rPr>
        <w:t xml:space="preserve"> periudh</w:t>
      </w:r>
      <w:r w:rsidR="00EA5872" w:rsidRPr="008F01DD">
        <w:rPr>
          <w:rFonts w:cstheme="minorHAnsi"/>
          <w:sz w:val="24"/>
          <w:szCs w:val="24"/>
        </w:rPr>
        <w:t>ë</w:t>
      </w:r>
      <w:r w:rsidR="00593022" w:rsidRPr="008F01DD">
        <w:rPr>
          <w:rFonts w:cstheme="minorHAnsi"/>
          <w:sz w:val="24"/>
          <w:szCs w:val="24"/>
        </w:rPr>
        <w:t xml:space="preserve"> t</w:t>
      </w:r>
      <w:r w:rsidR="00EA5872" w:rsidRPr="008F01DD">
        <w:rPr>
          <w:rFonts w:cstheme="minorHAnsi"/>
          <w:sz w:val="24"/>
          <w:szCs w:val="24"/>
        </w:rPr>
        <w:t>ë</w:t>
      </w:r>
      <w:r w:rsidR="00593022" w:rsidRPr="008F01DD">
        <w:rPr>
          <w:rFonts w:cstheme="minorHAnsi"/>
          <w:sz w:val="24"/>
          <w:szCs w:val="24"/>
        </w:rPr>
        <w:t xml:space="preserve"> shoq</w:t>
      </w:r>
      <w:r w:rsidR="00EA5872" w:rsidRPr="008F01DD">
        <w:rPr>
          <w:rFonts w:cstheme="minorHAnsi"/>
          <w:sz w:val="24"/>
          <w:szCs w:val="24"/>
        </w:rPr>
        <w:t>ë</w:t>
      </w:r>
      <w:r w:rsidR="00593022" w:rsidRPr="008F01DD">
        <w:rPr>
          <w:rFonts w:cstheme="minorHAnsi"/>
          <w:sz w:val="24"/>
          <w:szCs w:val="24"/>
        </w:rPr>
        <w:t>ruar me situata t</w:t>
      </w:r>
      <w:r w:rsidR="00EA5872" w:rsidRPr="008F01DD">
        <w:rPr>
          <w:rFonts w:cstheme="minorHAnsi"/>
          <w:sz w:val="24"/>
          <w:szCs w:val="24"/>
        </w:rPr>
        <w:t>ë</w:t>
      </w:r>
      <w:r w:rsidR="00593022" w:rsidRPr="008F01DD">
        <w:rPr>
          <w:rFonts w:cstheme="minorHAnsi"/>
          <w:sz w:val="24"/>
          <w:szCs w:val="24"/>
        </w:rPr>
        <w:t xml:space="preserve"> paparashikuara</w:t>
      </w:r>
      <w:r w:rsidR="005B7F15" w:rsidRPr="008F01DD">
        <w:rPr>
          <w:rFonts w:cstheme="minorHAnsi"/>
          <w:sz w:val="24"/>
          <w:szCs w:val="24"/>
        </w:rPr>
        <w:t>. Gjat</w:t>
      </w:r>
      <w:r w:rsidR="008F01DD" w:rsidRPr="008F01DD">
        <w:rPr>
          <w:rFonts w:cstheme="minorHAnsi"/>
          <w:sz w:val="24"/>
          <w:szCs w:val="24"/>
        </w:rPr>
        <w:t>ë</w:t>
      </w:r>
      <w:r w:rsidR="005B7F15" w:rsidRPr="008F01DD">
        <w:rPr>
          <w:rFonts w:cstheme="minorHAnsi"/>
          <w:sz w:val="24"/>
          <w:szCs w:val="24"/>
        </w:rPr>
        <w:t xml:space="preserve"> t</w:t>
      </w:r>
      <w:r w:rsidR="008F01DD" w:rsidRPr="008F01DD">
        <w:rPr>
          <w:rFonts w:cstheme="minorHAnsi"/>
          <w:sz w:val="24"/>
          <w:szCs w:val="24"/>
        </w:rPr>
        <w:t>ë</w:t>
      </w:r>
      <w:r w:rsidR="005B7F15" w:rsidRPr="008F01DD">
        <w:rPr>
          <w:rFonts w:cstheme="minorHAnsi"/>
          <w:sz w:val="24"/>
          <w:szCs w:val="24"/>
        </w:rPr>
        <w:t>rmetit t</w:t>
      </w:r>
      <w:r w:rsidR="008F01DD" w:rsidRPr="008F01DD">
        <w:rPr>
          <w:rFonts w:cstheme="minorHAnsi"/>
          <w:sz w:val="24"/>
          <w:szCs w:val="24"/>
        </w:rPr>
        <w:t>ë</w:t>
      </w:r>
      <w:r w:rsidR="005B7F15" w:rsidRPr="008F01DD">
        <w:rPr>
          <w:rFonts w:cstheme="minorHAnsi"/>
          <w:sz w:val="24"/>
          <w:szCs w:val="24"/>
        </w:rPr>
        <w:t xml:space="preserve"> vitit 2019, Bashkia Durr</w:t>
      </w:r>
      <w:r w:rsidR="008F01DD" w:rsidRPr="008F01DD">
        <w:rPr>
          <w:rFonts w:cstheme="minorHAnsi"/>
          <w:sz w:val="24"/>
          <w:szCs w:val="24"/>
        </w:rPr>
        <w:t>ë</w:t>
      </w:r>
      <w:r w:rsidR="005B7F15" w:rsidRPr="008F01DD">
        <w:rPr>
          <w:rFonts w:cstheme="minorHAnsi"/>
          <w:sz w:val="24"/>
          <w:szCs w:val="24"/>
        </w:rPr>
        <w:t>s ishte nj</w:t>
      </w:r>
      <w:r w:rsidR="008F01DD" w:rsidRPr="008F01DD">
        <w:rPr>
          <w:rFonts w:cstheme="minorHAnsi"/>
          <w:sz w:val="24"/>
          <w:szCs w:val="24"/>
        </w:rPr>
        <w:t>ë</w:t>
      </w:r>
      <w:r w:rsidR="005B7F15" w:rsidRPr="008F01DD">
        <w:rPr>
          <w:rFonts w:cstheme="minorHAnsi"/>
          <w:sz w:val="24"/>
          <w:szCs w:val="24"/>
        </w:rPr>
        <w:t xml:space="preserve"> nga ato Bashki q</w:t>
      </w:r>
      <w:r w:rsidR="008F01DD" w:rsidRPr="008F01DD">
        <w:rPr>
          <w:rFonts w:cstheme="minorHAnsi"/>
          <w:sz w:val="24"/>
          <w:szCs w:val="24"/>
        </w:rPr>
        <w:t>ë</w:t>
      </w:r>
      <w:r w:rsidR="005B7F15" w:rsidRPr="008F01DD">
        <w:rPr>
          <w:rFonts w:cstheme="minorHAnsi"/>
          <w:sz w:val="24"/>
          <w:szCs w:val="24"/>
        </w:rPr>
        <w:t xml:space="preserve"> u godit r</w:t>
      </w:r>
      <w:r w:rsidR="008F01DD" w:rsidRPr="008F01DD">
        <w:rPr>
          <w:rFonts w:cstheme="minorHAnsi"/>
          <w:sz w:val="24"/>
          <w:szCs w:val="24"/>
        </w:rPr>
        <w:t>ë</w:t>
      </w:r>
      <w:r w:rsidR="005B7F15" w:rsidRPr="008F01DD">
        <w:rPr>
          <w:rFonts w:cstheme="minorHAnsi"/>
          <w:sz w:val="24"/>
          <w:szCs w:val="24"/>
        </w:rPr>
        <w:t>nd</w:t>
      </w:r>
      <w:r w:rsidR="008F01DD" w:rsidRPr="008F01DD">
        <w:rPr>
          <w:rFonts w:cstheme="minorHAnsi"/>
          <w:sz w:val="24"/>
          <w:szCs w:val="24"/>
        </w:rPr>
        <w:t>ë</w:t>
      </w:r>
      <w:r w:rsidR="005B7F15" w:rsidRPr="008F01DD">
        <w:rPr>
          <w:rFonts w:cstheme="minorHAnsi"/>
          <w:sz w:val="24"/>
          <w:szCs w:val="24"/>
        </w:rPr>
        <w:t xml:space="preserve"> e p</w:t>
      </w:r>
      <w:r w:rsidR="008F01DD" w:rsidRPr="008F01DD">
        <w:rPr>
          <w:rFonts w:cstheme="minorHAnsi"/>
          <w:sz w:val="24"/>
          <w:szCs w:val="24"/>
        </w:rPr>
        <w:t>ë</w:t>
      </w:r>
      <w:r w:rsidR="005B7F15" w:rsidRPr="008F01DD">
        <w:rPr>
          <w:rFonts w:cstheme="minorHAnsi"/>
          <w:sz w:val="24"/>
          <w:szCs w:val="24"/>
        </w:rPr>
        <w:t>soi edhe humbje njer</w:t>
      </w:r>
      <w:r w:rsidR="008F01DD" w:rsidRPr="008F01DD">
        <w:rPr>
          <w:rFonts w:cstheme="minorHAnsi"/>
          <w:sz w:val="24"/>
          <w:szCs w:val="24"/>
        </w:rPr>
        <w:t>ë</w:t>
      </w:r>
      <w:r w:rsidR="005B7F15" w:rsidRPr="008F01DD">
        <w:rPr>
          <w:rFonts w:cstheme="minorHAnsi"/>
          <w:sz w:val="24"/>
          <w:szCs w:val="24"/>
        </w:rPr>
        <w:t>zore, nd</w:t>
      </w:r>
      <w:r w:rsidR="008F01DD" w:rsidRPr="008F01DD">
        <w:rPr>
          <w:rFonts w:cstheme="minorHAnsi"/>
          <w:sz w:val="24"/>
          <w:szCs w:val="24"/>
        </w:rPr>
        <w:t>ë</w:t>
      </w:r>
      <w:r w:rsidR="005B7F15" w:rsidRPr="008F01DD">
        <w:rPr>
          <w:rFonts w:cstheme="minorHAnsi"/>
          <w:sz w:val="24"/>
          <w:szCs w:val="24"/>
        </w:rPr>
        <w:t>rkoh</w:t>
      </w:r>
      <w:r w:rsidR="008F01DD" w:rsidRPr="008F01DD">
        <w:rPr>
          <w:rFonts w:cstheme="minorHAnsi"/>
          <w:sz w:val="24"/>
          <w:szCs w:val="24"/>
        </w:rPr>
        <w:t>ë</w:t>
      </w:r>
      <w:r w:rsidR="005B7F15" w:rsidRPr="008F01DD">
        <w:rPr>
          <w:rFonts w:cstheme="minorHAnsi"/>
          <w:sz w:val="24"/>
          <w:szCs w:val="24"/>
        </w:rPr>
        <w:t xml:space="preserve"> q</w:t>
      </w:r>
      <w:r w:rsidR="008F01DD" w:rsidRPr="008F01DD">
        <w:rPr>
          <w:rFonts w:cstheme="minorHAnsi"/>
          <w:sz w:val="24"/>
          <w:szCs w:val="24"/>
        </w:rPr>
        <w:t>ë</w:t>
      </w:r>
      <w:r w:rsidR="005B7F15" w:rsidRPr="008F01DD">
        <w:rPr>
          <w:rFonts w:cstheme="minorHAnsi"/>
          <w:sz w:val="24"/>
          <w:szCs w:val="24"/>
        </w:rPr>
        <w:t xml:space="preserve"> gjat</w:t>
      </w:r>
      <w:r w:rsidR="008F01DD" w:rsidRPr="008F01DD">
        <w:rPr>
          <w:rFonts w:cstheme="minorHAnsi"/>
          <w:sz w:val="24"/>
          <w:szCs w:val="24"/>
        </w:rPr>
        <w:t>ë</w:t>
      </w:r>
      <w:r w:rsidR="005B7F15" w:rsidRPr="008F01DD">
        <w:rPr>
          <w:rFonts w:cstheme="minorHAnsi"/>
          <w:sz w:val="24"/>
          <w:szCs w:val="24"/>
        </w:rPr>
        <w:t xml:space="preserve"> vitit 2020 si n</w:t>
      </w:r>
      <w:r w:rsidR="008F01DD" w:rsidRPr="008F01DD">
        <w:rPr>
          <w:rFonts w:cstheme="minorHAnsi"/>
          <w:sz w:val="24"/>
          <w:szCs w:val="24"/>
        </w:rPr>
        <w:t>ë</w:t>
      </w:r>
      <w:r w:rsidR="005B7F15" w:rsidRPr="008F01DD">
        <w:rPr>
          <w:rFonts w:cstheme="minorHAnsi"/>
          <w:sz w:val="24"/>
          <w:szCs w:val="24"/>
        </w:rPr>
        <w:t xml:space="preserve"> mbar</w:t>
      </w:r>
      <w:r w:rsidR="008F01DD" w:rsidRPr="008F01DD">
        <w:rPr>
          <w:rFonts w:cstheme="minorHAnsi"/>
          <w:sz w:val="24"/>
          <w:szCs w:val="24"/>
        </w:rPr>
        <w:t>ë</w:t>
      </w:r>
      <w:r w:rsidR="005B7F15" w:rsidRPr="008F01DD">
        <w:rPr>
          <w:rFonts w:cstheme="minorHAnsi"/>
          <w:sz w:val="24"/>
          <w:szCs w:val="24"/>
        </w:rPr>
        <w:t xml:space="preserve"> vendin e bot</w:t>
      </w:r>
      <w:r w:rsidR="008F01DD" w:rsidRPr="008F01DD">
        <w:rPr>
          <w:rFonts w:cstheme="minorHAnsi"/>
          <w:sz w:val="24"/>
          <w:szCs w:val="24"/>
        </w:rPr>
        <w:t>ë</w:t>
      </w:r>
      <w:r w:rsidR="005B7F15" w:rsidRPr="008F01DD">
        <w:rPr>
          <w:rFonts w:cstheme="minorHAnsi"/>
          <w:sz w:val="24"/>
          <w:szCs w:val="24"/>
        </w:rPr>
        <w:t>n, Bashkis</w:t>
      </w:r>
      <w:r w:rsidR="008F01DD" w:rsidRPr="008F01DD">
        <w:rPr>
          <w:rFonts w:cstheme="minorHAnsi"/>
          <w:sz w:val="24"/>
          <w:szCs w:val="24"/>
        </w:rPr>
        <w:t>ë</w:t>
      </w:r>
      <w:r w:rsidR="005B7F15" w:rsidRPr="008F01DD">
        <w:rPr>
          <w:rFonts w:cstheme="minorHAnsi"/>
          <w:sz w:val="24"/>
          <w:szCs w:val="24"/>
        </w:rPr>
        <w:t xml:space="preserve"> iu desh t</w:t>
      </w:r>
      <w:r w:rsidR="008F01DD" w:rsidRPr="008F01DD">
        <w:rPr>
          <w:rFonts w:cstheme="minorHAnsi"/>
          <w:sz w:val="24"/>
          <w:szCs w:val="24"/>
        </w:rPr>
        <w:t>ë</w:t>
      </w:r>
      <w:r w:rsidR="005B7F15" w:rsidRPr="008F01DD">
        <w:rPr>
          <w:rFonts w:cstheme="minorHAnsi"/>
          <w:sz w:val="24"/>
          <w:szCs w:val="24"/>
        </w:rPr>
        <w:t xml:space="preserve"> p</w:t>
      </w:r>
      <w:r w:rsidR="008F01DD" w:rsidRPr="008F01DD">
        <w:rPr>
          <w:rFonts w:cstheme="minorHAnsi"/>
          <w:sz w:val="24"/>
          <w:szCs w:val="24"/>
        </w:rPr>
        <w:t>ë</w:t>
      </w:r>
      <w:r w:rsidR="005B7F15" w:rsidRPr="008F01DD">
        <w:rPr>
          <w:rFonts w:cstheme="minorHAnsi"/>
          <w:sz w:val="24"/>
          <w:szCs w:val="24"/>
        </w:rPr>
        <w:t>rballej me luft</w:t>
      </w:r>
      <w:r w:rsidR="008F01DD" w:rsidRPr="008F01DD">
        <w:rPr>
          <w:rFonts w:cstheme="minorHAnsi"/>
          <w:sz w:val="24"/>
          <w:szCs w:val="24"/>
        </w:rPr>
        <w:t>ë</w:t>
      </w:r>
      <w:r w:rsidR="005B7F15" w:rsidRPr="008F01DD">
        <w:rPr>
          <w:rFonts w:cstheme="minorHAnsi"/>
          <w:sz w:val="24"/>
          <w:szCs w:val="24"/>
        </w:rPr>
        <w:t>n kund</w:t>
      </w:r>
      <w:r w:rsidR="008F01DD" w:rsidRPr="008F01DD">
        <w:rPr>
          <w:rFonts w:cstheme="minorHAnsi"/>
          <w:sz w:val="24"/>
          <w:szCs w:val="24"/>
        </w:rPr>
        <w:t>ë</w:t>
      </w:r>
      <w:r w:rsidR="005B7F15" w:rsidRPr="008F01DD">
        <w:rPr>
          <w:rFonts w:cstheme="minorHAnsi"/>
          <w:sz w:val="24"/>
          <w:szCs w:val="24"/>
        </w:rPr>
        <w:t>r Covid-19, me v</w:t>
      </w:r>
      <w:r w:rsidR="008F01DD" w:rsidRPr="008F01DD">
        <w:rPr>
          <w:rFonts w:cstheme="minorHAnsi"/>
          <w:sz w:val="24"/>
          <w:szCs w:val="24"/>
        </w:rPr>
        <w:t>ë</w:t>
      </w:r>
      <w:r w:rsidR="005B7F15" w:rsidRPr="008F01DD">
        <w:rPr>
          <w:rFonts w:cstheme="minorHAnsi"/>
          <w:sz w:val="24"/>
          <w:szCs w:val="24"/>
        </w:rPr>
        <w:t>shtir</w:t>
      </w:r>
      <w:r w:rsidR="008F01DD" w:rsidRPr="008F01DD">
        <w:rPr>
          <w:rFonts w:cstheme="minorHAnsi"/>
          <w:sz w:val="24"/>
          <w:szCs w:val="24"/>
        </w:rPr>
        <w:t>ë</w:t>
      </w:r>
      <w:r w:rsidR="005B7F15" w:rsidRPr="008F01DD">
        <w:rPr>
          <w:rFonts w:cstheme="minorHAnsi"/>
          <w:sz w:val="24"/>
          <w:szCs w:val="24"/>
        </w:rPr>
        <w:t>sit</w:t>
      </w:r>
      <w:r w:rsidR="008F01DD" w:rsidRPr="008F01DD">
        <w:rPr>
          <w:rFonts w:cstheme="minorHAnsi"/>
          <w:sz w:val="24"/>
          <w:szCs w:val="24"/>
        </w:rPr>
        <w:t>ë</w:t>
      </w:r>
      <w:r w:rsidR="005B7F15" w:rsidRPr="008F01DD">
        <w:rPr>
          <w:rFonts w:cstheme="minorHAnsi"/>
          <w:sz w:val="24"/>
          <w:szCs w:val="24"/>
        </w:rPr>
        <w:t xml:space="preserve"> e shtuara sa u takonte familjeve t</w:t>
      </w:r>
      <w:r w:rsidR="008F01DD" w:rsidRPr="008F01DD">
        <w:rPr>
          <w:rFonts w:cstheme="minorHAnsi"/>
          <w:sz w:val="24"/>
          <w:szCs w:val="24"/>
        </w:rPr>
        <w:t>ë</w:t>
      </w:r>
      <w:r w:rsidR="005B7F15" w:rsidRPr="008F01DD">
        <w:rPr>
          <w:rFonts w:cstheme="minorHAnsi"/>
          <w:sz w:val="24"/>
          <w:szCs w:val="24"/>
        </w:rPr>
        <w:t xml:space="preserve"> d</w:t>
      </w:r>
      <w:r w:rsidR="008F01DD" w:rsidRPr="008F01DD">
        <w:rPr>
          <w:rFonts w:cstheme="minorHAnsi"/>
          <w:sz w:val="24"/>
          <w:szCs w:val="24"/>
        </w:rPr>
        <w:t>ë</w:t>
      </w:r>
      <w:r w:rsidR="005B7F15" w:rsidRPr="008F01DD">
        <w:rPr>
          <w:rFonts w:cstheme="minorHAnsi"/>
          <w:sz w:val="24"/>
          <w:szCs w:val="24"/>
        </w:rPr>
        <w:t>mtuara nga t</w:t>
      </w:r>
      <w:r w:rsidR="008F01DD" w:rsidRPr="008F01DD">
        <w:rPr>
          <w:rFonts w:cstheme="minorHAnsi"/>
          <w:sz w:val="24"/>
          <w:szCs w:val="24"/>
        </w:rPr>
        <w:t>ë</w:t>
      </w:r>
      <w:r w:rsidR="005B7F15" w:rsidRPr="008F01DD">
        <w:rPr>
          <w:rFonts w:cstheme="minorHAnsi"/>
          <w:sz w:val="24"/>
          <w:szCs w:val="24"/>
        </w:rPr>
        <w:t xml:space="preserve">rmeti. </w:t>
      </w:r>
      <w:r w:rsidR="00593022" w:rsidRPr="008F01DD">
        <w:rPr>
          <w:rFonts w:cstheme="minorHAnsi"/>
          <w:sz w:val="24"/>
          <w:szCs w:val="24"/>
        </w:rPr>
        <w:t>Pavar</w:t>
      </w:r>
      <w:r w:rsidR="00EA5872" w:rsidRPr="008F01DD">
        <w:rPr>
          <w:rFonts w:cstheme="minorHAnsi"/>
          <w:sz w:val="24"/>
          <w:szCs w:val="24"/>
        </w:rPr>
        <w:t>ë</w:t>
      </w:r>
      <w:r w:rsidR="00DC3FBE" w:rsidRPr="008F01DD">
        <w:rPr>
          <w:rFonts w:cstheme="minorHAnsi"/>
          <w:sz w:val="24"/>
          <w:szCs w:val="24"/>
        </w:rPr>
        <w:t>s</w:t>
      </w:r>
      <w:r w:rsidR="00593022" w:rsidRPr="008F01DD">
        <w:rPr>
          <w:rFonts w:cstheme="minorHAnsi"/>
          <w:sz w:val="24"/>
          <w:szCs w:val="24"/>
        </w:rPr>
        <w:t>isht v</w:t>
      </w:r>
      <w:r w:rsidR="00EA5872" w:rsidRPr="008F01DD">
        <w:rPr>
          <w:rFonts w:cstheme="minorHAnsi"/>
          <w:sz w:val="24"/>
          <w:szCs w:val="24"/>
        </w:rPr>
        <w:t>ë</w:t>
      </w:r>
      <w:r w:rsidR="00593022" w:rsidRPr="008F01DD">
        <w:rPr>
          <w:rFonts w:cstheme="minorHAnsi"/>
          <w:sz w:val="24"/>
          <w:szCs w:val="24"/>
        </w:rPr>
        <w:t>shtir</w:t>
      </w:r>
      <w:r w:rsidR="00EA5872" w:rsidRPr="008F01DD">
        <w:rPr>
          <w:rFonts w:cstheme="minorHAnsi"/>
          <w:sz w:val="24"/>
          <w:szCs w:val="24"/>
        </w:rPr>
        <w:t>ë</w:t>
      </w:r>
      <w:r w:rsidR="00593022" w:rsidRPr="008F01DD">
        <w:rPr>
          <w:rFonts w:cstheme="minorHAnsi"/>
          <w:sz w:val="24"/>
          <w:szCs w:val="24"/>
        </w:rPr>
        <w:t>sive t</w:t>
      </w:r>
      <w:r w:rsidR="00EA5872" w:rsidRPr="008F01DD">
        <w:rPr>
          <w:rFonts w:cstheme="minorHAnsi"/>
          <w:sz w:val="24"/>
          <w:szCs w:val="24"/>
        </w:rPr>
        <w:t>ë</w:t>
      </w:r>
      <w:r w:rsidR="00593022" w:rsidRPr="008F01DD">
        <w:rPr>
          <w:rFonts w:cstheme="minorHAnsi"/>
          <w:sz w:val="24"/>
          <w:szCs w:val="24"/>
        </w:rPr>
        <w:t xml:space="preserve"> ndeshura si pasoj</w:t>
      </w:r>
      <w:r w:rsidR="00EA5872" w:rsidRPr="008F01DD">
        <w:rPr>
          <w:rFonts w:cstheme="minorHAnsi"/>
          <w:sz w:val="24"/>
          <w:szCs w:val="24"/>
        </w:rPr>
        <w:t>ë</w:t>
      </w:r>
      <w:r w:rsidR="00593022" w:rsidRPr="008F01DD">
        <w:rPr>
          <w:rFonts w:cstheme="minorHAnsi"/>
          <w:sz w:val="24"/>
          <w:szCs w:val="24"/>
        </w:rPr>
        <w:t xml:space="preserve"> e k</w:t>
      </w:r>
      <w:r w:rsidR="00EA5872" w:rsidRPr="008F01DD">
        <w:rPr>
          <w:rFonts w:cstheme="minorHAnsi"/>
          <w:sz w:val="24"/>
          <w:szCs w:val="24"/>
        </w:rPr>
        <w:t>ë</w:t>
      </w:r>
      <w:r w:rsidR="00593022" w:rsidRPr="008F01DD">
        <w:rPr>
          <w:rFonts w:cstheme="minorHAnsi"/>
          <w:sz w:val="24"/>
          <w:szCs w:val="24"/>
        </w:rPr>
        <w:t xml:space="preserve">tyre situatave madhore, Bashkia </w:t>
      </w:r>
      <w:r w:rsidR="005B7F15" w:rsidRPr="008F01DD">
        <w:rPr>
          <w:rFonts w:cstheme="minorHAnsi"/>
          <w:sz w:val="24"/>
          <w:szCs w:val="24"/>
        </w:rPr>
        <w:t>Durr</w:t>
      </w:r>
      <w:r w:rsidR="008F01DD" w:rsidRPr="008F01DD">
        <w:rPr>
          <w:rFonts w:cstheme="minorHAnsi"/>
          <w:sz w:val="24"/>
          <w:szCs w:val="24"/>
        </w:rPr>
        <w:t>ë</w:t>
      </w:r>
      <w:r w:rsidR="005B7F15" w:rsidRPr="008F01DD">
        <w:rPr>
          <w:rFonts w:cstheme="minorHAnsi"/>
          <w:sz w:val="24"/>
          <w:szCs w:val="24"/>
        </w:rPr>
        <w:t>s</w:t>
      </w:r>
      <w:r w:rsidR="00593022" w:rsidRPr="008F01DD">
        <w:rPr>
          <w:rFonts w:cstheme="minorHAnsi"/>
          <w:sz w:val="24"/>
          <w:szCs w:val="24"/>
        </w:rPr>
        <w:t xml:space="preserve"> ka mundur q</w:t>
      </w:r>
      <w:r w:rsidR="00EA5872" w:rsidRPr="008F01DD">
        <w:rPr>
          <w:rFonts w:cstheme="minorHAnsi"/>
          <w:sz w:val="24"/>
          <w:szCs w:val="24"/>
        </w:rPr>
        <w:t>ë</w:t>
      </w:r>
      <w:r w:rsidR="00593022" w:rsidRPr="008F01DD">
        <w:rPr>
          <w:rFonts w:cstheme="minorHAnsi"/>
          <w:sz w:val="24"/>
          <w:szCs w:val="24"/>
        </w:rPr>
        <w:t xml:space="preserve"> t</w:t>
      </w:r>
      <w:r w:rsidR="00EA5872" w:rsidRPr="008F01DD">
        <w:rPr>
          <w:rFonts w:cstheme="minorHAnsi"/>
          <w:sz w:val="24"/>
          <w:szCs w:val="24"/>
        </w:rPr>
        <w:t>ë</w:t>
      </w:r>
      <w:r w:rsidR="00593022" w:rsidRPr="008F01DD">
        <w:rPr>
          <w:rFonts w:cstheme="minorHAnsi"/>
          <w:sz w:val="24"/>
          <w:szCs w:val="24"/>
        </w:rPr>
        <w:t xml:space="preserve"> zbatoj</w:t>
      </w:r>
      <w:r w:rsidR="00EA5872" w:rsidRPr="008F01DD">
        <w:rPr>
          <w:rFonts w:cstheme="minorHAnsi"/>
          <w:sz w:val="24"/>
          <w:szCs w:val="24"/>
        </w:rPr>
        <w:t>ë</w:t>
      </w:r>
      <w:r w:rsidR="00593022" w:rsidRPr="008F01DD">
        <w:rPr>
          <w:rFonts w:cstheme="minorHAnsi"/>
          <w:sz w:val="24"/>
          <w:szCs w:val="24"/>
        </w:rPr>
        <w:t xml:space="preserve"> nj</w:t>
      </w:r>
      <w:r w:rsidR="00EA5872" w:rsidRPr="008F01DD">
        <w:rPr>
          <w:rFonts w:cstheme="minorHAnsi"/>
          <w:sz w:val="24"/>
          <w:szCs w:val="24"/>
        </w:rPr>
        <w:t>ë</w:t>
      </w:r>
      <w:r w:rsidR="00593022" w:rsidRPr="008F01DD">
        <w:rPr>
          <w:rFonts w:cstheme="minorHAnsi"/>
          <w:sz w:val="24"/>
          <w:szCs w:val="24"/>
        </w:rPr>
        <w:t xml:space="preserve"> p</w:t>
      </w:r>
      <w:r w:rsidR="00EA5872" w:rsidRPr="008F01DD">
        <w:rPr>
          <w:rFonts w:cstheme="minorHAnsi"/>
          <w:sz w:val="24"/>
          <w:szCs w:val="24"/>
        </w:rPr>
        <w:t>ë</w:t>
      </w:r>
      <w:r w:rsidR="00593022" w:rsidRPr="008F01DD">
        <w:rPr>
          <w:rFonts w:cstheme="minorHAnsi"/>
          <w:sz w:val="24"/>
          <w:szCs w:val="24"/>
        </w:rPr>
        <w:t>rqindje t</w:t>
      </w:r>
      <w:r w:rsidR="00EA5872" w:rsidRPr="008F01DD">
        <w:rPr>
          <w:rFonts w:cstheme="minorHAnsi"/>
          <w:sz w:val="24"/>
          <w:szCs w:val="24"/>
        </w:rPr>
        <w:t>ë</w:t>
      </w:r>
      <w:r w:rsidR="00593022" w:rsidRPr="008F01DD">
        <w:rPr>
          <w:rFonts w:cstheme="minorHAnsi"/>
          <w:sz w:val="24"/>
          <w:szCs w:val="24"/>
        </w:rPr>
        <w:t xml:space="preserve"> lart</w:t>
      </w:r>
      <w:r w:rsidR="00EA5872" w:rsidRPr="008F01DD">
        <w:rPr>
          <w:rFonts w:cstheme="minorHAnsi"/>
          <w:sz w:val="24"/>
          <w:szCs w:val="24"/>
        </w:rPr>
        <w:t>ë</w:t>
      </w:r>
      <w:r w:rsidR="00593022" w:rsidRPr="008F01DD">
        <w:rPr>
          <w:rFonts w:cstheme="minorHAnsi"/>
          <w:sz w:val="24"/>
          <w:szCs w:val="24"/>
        </w:rPr>
        <w:t xml:space="preserve"> t</w:t>
      </w:r>
      <w:r w:rsidR="00EA5872" w:rsidRPr="008F01DD">
        <w:rPr>
          <w:rFonts w:cstheme="minorHAnsi"/>
          <w:sz w:val="24"/>
          <w:szCs w:val="24"/>
        </w:rPr>
        <w:t>ë</w:t>
      </w:r>
      <w:r w:rsidR="00593022" w:rsidRPr="008F01DD">
        <w:rPr>
          <w:rFonts w:cstheme="minorHAnsi"/>
          <w:sz w:val="24"/>
          <w:szCs w:val="24"/>
        </w:rPr>
        <w:t xml:space="preserve"> masave dhe veprimeve t</w:t>
      </w:r>
      <w:r w:rsidR="00EA5872" w:rsidRPr="008F01DD">
        <w:rPr>
          <w:rFonts w:cstheme="minorHAnsi"/>
          <w:sz w:val="24"/>
          <w:szCs w:val="24"/>
        </w:rPr>
        <w:t>ë</w:t>
      </w:r>
      <w:r w:rsidR="00593022" w:rsidRPr="008F01DD">
        <w:rPr>
          <w:rFonts w:cstheme="minorHAnsi"/>
          <w:sz w:val="24"/>
          <w:szCs w:val="24"/>
        </w:rPr>
        <w:t xml:space="preserve"> parashikuara n</w:t>
      </w:r>
      <w:r w:rsidR="00EA5872" w:rsidRPr="008F01DD">
        <w:rPr>
          <w:rFonts w:cstheme="minorHAnsi"/>
          <w:sz w:val="24"/>
          <w:szCs w:val="24"/>
        </w:rPr>
        <w:t>ë</w:t>
      </w:r>
      <w:r w:rsidR="00593022" w:rsidRPr="008F01DD">
        <w:rPr>
          <w:rFonts w:cstheme="minorHAnsi"/>
          <w:sz w:val="24"/>
          <w:szCs w:val="24"/>
        </w:rPr>
        <w:t xml:space="preserve"> PVVBGJ 2018-2020.  </w:t>
      </w:r>
    </w:p>
    <w:p w14:paraId="72FF44B3" w14:textId="77777777" w:rsidR="00387839" w:rsidRPr="008F01DD" w:rsidRDefault="00387839" w:rsidP="00F43654">
      <w:pPr>
        <w:jc w:val="both"/>
        <w:rPr>
          <w:rFonts w:cstheme="minorHAnsi"/>
          <w:sz w:val="24"/>
          <w:szCs w:val="24"/>
        </w:rPr>
      </w:pPr>
    </w:p>
    <w:p w14:paraId="0167021C" w14:textId="2AAAEA7C" w:rsidR="0056062E" w:rsidRPr="008F01DD" w:rsidRDefault="00592396" w:rsidP="00592396">
      <w:pPr>
        <w:jc w:val="both"/>
        <w:rPr>
          <w:rFonts w:cstheme="minorHAnsi"/>
          <w:sz w:val="24"/>
          <w:szCs w:val="24"/>
        </w:rPr>
      </w:pPr>
      <w:r w:rsidRPr="008F01DD">
        <w:rPr>
          <w:rFonts w:cstheme="minorHAnsi"/>
          <w:sz w:val="24"/>
          <w:szCs w:val="24"/>
        </w:rPr>
        <w:t>Paralelisht me monitorimet e brendshme t</w:t>
      </w:r>
      <w:r w:rsidR="008F01DD" w:rsidRPr="008F01DD">
        <w:rPr>
          <w:rFonts w:cstheme="minorHAnsi"/>
          <w:sz w:val="24"/>
          <w:szCs w:val="24"/>
        </w:rPr>
        <w:t>ë</w:t>
      </w:r>
      <w:r w:rsidRPr="008F01DD">
        <w:rPr>
          <w:rFonts w:cstheme="minorHAnsi"/>
          <w:sz w:val="24"/>
          <w:szCs w:val="24"/>
        </w:rPr>
        <w:t xml:space="preserve"> realizuara nga vet</w:t>
      </w:r>
      <w:r w:rsidR="008F01DD" w:rsidRPr="008F01DD">
        <w:rPr>
          <w:rFonts w:cstheme="minorHAnsi"/>
          <w:sz w:val="24"/>
          <w:szCs w:val="24"/>
        </w:rPr>
        <w:t>ë</w:t>
      </w:r>
      <w:r w:rsidRPr="008F01DD">
        <w:rPr>
          <w:rFonts w:cstheme="minorHAnsi"/>
          <w:sz w:val="24"/>
          <w:szCs w:val="24"/>
        </w:rPr>
        <w:t xml:space="preserve"> stafi i Bashkis</w:t>
      </w:r>
      <w:r w:rsidR="008F01DD" w:rsidRPr="008F01DD">
        <w:rPr>
          <w:rFonts w:cstheme="minorHAnsi"/>
          <w:sz w:val="24"/>
          <w:szCs w:val="24"/>
        </w:rPr>
        <w:t>ë</w:t>
      </w:r>
      <w:r w:rsidRPr="008F01DD">
        <w:rPr>
          <w:rFonts w:cstheme="minorHAnsi"/>
          <w:sz w:val="24"/>
          <w:szCs w:val="24"/>
        </w:rPr>
        <w:t xml:space="preserve"> Durr</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lidhje me zbatimin e Planit t</w:t>
      </w:r>
      <w:r w:rsidR="008F01DD" w:rsidRPr="008F01DD">
        <w:rPr>
          <w:rFonts w:cstheme="minorHAnsi"/>
          <w:sz w:val="24"/>
          <w:szCs w:val="24"/>
        </w:rPr>
        <w:t>ë</w:t>
      </w:r>
      <w:r w:rsidRPr="008F01DD">
        <w:rPr>
          <w:rFonts w:cstheme="minorHAnsi"/>
          <w:sz w:val="24"/>
          <w:szCs w:val="24"/>
        </w:rPr>
        <w:t xml:space="preserve"> par</w:t>
      </w:r>
      <w:r w:rsidR="008F01DD" w:rsidRPr="008F01DD">
        <w:rPr>
          <w:rFonts w:cstheme="minorHAnsi"/>
          <w:sz w:val="24"/>
          <w:szCs w:val="24"/>
        </w:rPr>
        <w:t>ë</w:t>
      </w:r>
      <w:r w:rsidRPr="008F01DD">
        <w:rPr>
          <w:rFonts w:cstheme="minorHAnsi"/>
          <w:sz w:val="24"/>
          <w:szCs w:val="24"/>
        </w:rPr>
        <w:t xml:space="preserve"> Vendor t</w:t>
      </w:r>
      <w:r w:rsidR="008F01DD" w:rsidRPr="008F01DD">
        <w:rPr>
          <w:rFonts w:cstheme="minorHAnsi"/>
          <w:sz w:val="24"/>
          <w:szCs w:val="24"/>
        </w:rPr>
        <w:t>ë</w:t>
      </w:r>
      <w:r w:rsidRPr="008F01DD">
        <w:rPr>
          <w:rFonts w:cstheme="minorHAnsi"/>
          <w:sz w:val="24"/>
          <w:szCs w:val="24"/>
        </w:rPr>
        <w:t xml:space="preserve"> Veprimit p</w:t>
      </w:r>
      <w:r w:rsidR="008F01DD" w:rsidRPr="008F01DD">
        <w:rPr>
          <w:rFonts w:cstheme="minorHAnsi"/>
          <w:sz w:val="24"/>
          <w:szCs w:val="24"/>
        </w:rPr>
        <w:t>ë</w:t>
      </w:r>
      <w:r w:rsidRPr="008F01DD">
        <w:rPr>
          <w:rFonts w:cstheme="minorHAnsi"/>
          <w:sz w:val="24"/>
          <w:szCs w:val="24"/>
        </w:rPr>
        <w:t>r Barazin</w:t>
      </w:r>
      <w:r w:rsidR="008F01DD" w:rsidRPr="008F01DD">
        <w:rPr>
          <w:rFonts w:cstheme="minorHAnsi"/>
          <w:sz w:val="24"/>
          <w:szCs w:val="24"/>
        </w:rPr>
        <w:t>ë</w:t>
      </w:r>
      <w:r w:rsidRPr="008F01DD">
        <w:rPr>
          <w:rFonts w:cstheme="minorHAnsi"/>
          <w:sz w:val="24"/>
          <w:szCs w:val="24"/>
        </w:rPr>
        <w:t xml:space="preserve"> Gjinore 2018-2020, jan</w:t>
      </w:r>
      <w:r w:rsidR="008F01DD" w:rsidRPr="008F01DD">
        <w:rPr>
          <w:rFonts w:cstheme="minorHAnsi"/>
          <w:sz w:val="24"/>
          <w:szCs w:val="24"/>
        </w:rPr>
        <w:t>ë</w:t>
      </w:r>
      <w:r w:rsidRPr="008F01DD">
        <w:rPr>
          <w:rFonts w:cstheme="minorHAnsi"/>
          <w:sz w:val="24"/>
          <w:szCs w:val="24"/>
        </w:rPr>
        <w:t xml:space="preserve"> kryer edhe dy raporte monitorimi, konkretisht nj</w:t>
      </w:r>
      <w:r w:rsidR="008F01DD" w:rsidRPr="008F01DD">
        <w:rPr>
          <w:rFonts w:cstheme="minorHAnsi"/>
          <w:sz w:val="24"/>
          <w:szCs w:val="24"/>
        </w:rPr>
        <w:t>ë</w:t>
      </w:r>
      <w:r w:rsidRPr="008F01DD">
        <w:rPr>
          <w:rFonts w:cstheme="minorHAnsi"/>
          <w:sz w:val="24"/>
          <w:szCs w:val="24"/>
        </w:rPr>
        <w:t xml:space="preserve"> me mb</w:t>
      </w:r>
      <w:r w:rsidR="008F01DD" w:rsidRPr="008F01DD">
        <w:rPr>
          <w:rFonts w:cstheme="minorHAnsi"/>
          <w:sz w:val="24"/>
          <w:szCs w:val="24"/>
        </w:rPr>
        <w:t>ë</w:t>
      </w:r>
      <w:r w:rsidRPr="008F01DD">
        <w:rPr>
          <w:rFonts w:cstheme="minorHAnsi"/>
          <w:sz w:val="24"/>
          <w:szCs w:val="24"/>
        </w:rPr>
        <w:t xml:space="preserve">shtetjen e UN </w:t>
      </w:r>
      <w:r w:rsidR="00334DF6">
        <w:rPr>
          <w:rFonts w:cstheme="minorHAnsi"/>
          <w:sz w:val="24"/>
          <w:szCs w:val="24"/>
        </w:rPr>
        <w:t>W</w:t>
      </w:r>
      <w:r w:rsidRPr="008F01DD">
        <w:rPr>
          <w:rFonts w:cstheme="minorHAnsi"/>
          <w:sz w:val="24"/>
          <w:szCs w:val="24"/>
        </w:rPr>
        <w:t>omen, fokusuar n</w:t>
      </w:r>
      <w:r w:rsidR="008F01DD" w:rsidRPr="008F01DD">
        <w:rPr>
          <w:rFonts w:cstheme="minorHAnsi"/>
          <w:sz w:val="24"/>
          <w:szCs w:val="24"/>
        </w:rPr>
        <w:t>ë</w:t>
      </w:r>
      <w:r w:rsidRPr="008F01DD">
        <w:rPr>
          <w:rFonts w:cstheme="minorHAnsi"/>
          <w:sz w:val="24"/>
          <w:szCs w:val="24"/>
        </w:rPr>
        <w:t xml:space="preserve"> monitorimin</w:t>
      </w:r>
      <w:r w:rsidR="00334DF6">
        <w:rPr>
          <w:rFonts w:cstheme="minorHAnsi"/>
          <w:sz w:val="24"/>
          <w:szCs w:val="24"/>
        </w:rPr>
        <w:t xml:space="preserve"> </w:t>
      </w:r>
      <w:r w:rsidRPr="008F01DD">
        <w:rPr>
          <w:rFonts w:cstheme="minorHAnsi"/>
          <w:sz w:val="24"/>
          <w:szCs w:val="24"/>
        </w:rPr>
        <w:t>e zbatimit t</w:t>
      </w:r>
      <w:r w:rsidR="008F01DD" w:rsidRPr="008F01DD">
        <w:rPr>
          <w:rFonts w:cstheme="minorHAnsi"/>
          <w:sz w:val="24"/>
          <w:szCs w:val="24"/>
        </w:rPr>
        <w:t>ë</w:t>
      </w:r>
      <w:r w:rsidRPr="008F01DD">
        <w:rPr>
          <w:rFonts w:cstheme="minorHAnsi"/>
          <w:sz w:val="24"/>
          <w:szCs w:val="24"/>
        </w:rPr>
        <w:t xml:space="preserve"> Objektivit </w:t>
      </w:r>
      <w:r w:rsidR="00334DF6" w:rsidRPr="008F01DD">
        <w:rPr>
          <w:rFonts w:cstheme="minorHAnsi"/>
          <w:sz w:val="24"/>
          <w:szCs w:val="24"/>
        </w:rPr>
        <w:t>Specifik</w:t>
      </w:r>
      <w:r w:rsidRPr="008F01DD">
        <w:rPr>
          <w:rFonts w:cstheme="minorHAnsi"/>
          <w:sz w:val="24"/>
          <w:szCs w:val="24"/>
        </w:rPr>
        <w:t xml:space="preserve"> 3.7 t</w:t>
      </w:r>
      <w:r w:rsidR="008F01DD" w:rsidRPr="008F01DD">
        <w:rPr>
          <w:rFonts w:cstheme="minorHAnsi"/>
          <w:sz w:val="24"/>
          <w:szCs w:val="24"/>
        </w:rPr>
        <w:t>ë</w:t>
      </w:r>
      <w:r w:rsidRPr="008F01DD">
        <w:rPr>
          <w:rFonts w:cstheme="minorHAnsi"/>
          <w:sz w:val="24"/>
          <w:szCs w:val="24"/>
        </w:rPr>
        <w:t xml:space="preserve"> k</w:t>
      </w:r>
      <w:r w:rsidR="008F01DD" w:rsidRPr="008F01DD">
        <w:rPr>
          <w:rFonts w:cstheme="minorHAnsi"/>
          <w:sz w:val="24"/>
          <w:szCs w:val="24"/>
        </w:rPr>
        <w:t>ë</w:t>
      </w:r>
      <w:r w:rsidRPr="008F01DD">
        <w:rPr>
          <w:rFonts w:cstheme="minorHAnsi"/>
          <w:sz w:val="24"/>
          <w:szCs w:val="24"/>
        </w:rPr>
        <w:t>tij plani dhe nj</w:t>
      </w:r>
      <w:r w:rsidR="008F01DD" w:rsidRPr="008F01DD">
        <w:rPr>
          <w:rFonts w:cstheme="minorHAnsi"/>
          <w:sz w:val="24"/>
          <w:szCs w:val="24"/>
        </w:rPr>
        <w:t>ë</w:t>
      </w:r>
      <w:r w:rsidRPr="008F01DD">
        <w:rPr>
          <w:rFonts w:cstheme="minorHAnsi"/>
          <w:sz w:val="24"/>
          <w:szCs w:val="24"/>
        </w:rPr>
        <w:t xml:space="preserve"> raport i p</w:t>
      </w:r>
      <w:r w:rsidR="008F01DD" w:rsidRPr="008F01DD">
        <w:rPr>
          <w:rFonts w:cstheme="minorHAnsi"/>
          <w:sz w:val="24"/>
          <w:szCs w:val="24"/>
        </w:rPr>
        <w:t>ë</w:t>
      </w:r>
      <w:r w:rsidRPr="008F01DD">
        <w:rPr>
          <w:rFonts w:cstheme="minorHAnsi"/>
          <w:sz w:val="24"/>
          <w:szCs w:val="24"/>
        </w:rPr>
        <w:t xml:space="preserve">rgatitur nga Shoqata “Gender, </w:t>
      </w:r>
      <w:r w:rsidR="00BB703B">
        <w:rPr>
          <w:rFonts w:cstheme="minorHAnsi"/>
          <w:sz w:val="24"/>
          <w:szCs w:val="24"/>
        </w:rPr>
        <w:t>P</w:t>
      </w:r>
      <w:r w:rsidRPr="008F01DD">
        <w:rPr>
          <w:rFonts w:cstheme="minorHAnsi"/>
          <w:sz w:val="24"/>
          <w:szCs w:val="24"/>
        </w:rPr>
        <w:t>aqe, Siguri</w:t>
      </w:r>
      <w:r w:rsidR="00BB703B">
        <w:rPr>
          <w:rFonts w:cstheme="minorHAnsi"/>
          <w:sz w:val="24"/>
          <w:szCs w:val="24"/>
        </w:rPr>
        <w:t>”</w:t>
      </w:r>
      <w:r w:rsidRPr="008F01DD">
        <w:rPr>
          <w:rFonts w:cstheme="minorHAnsi"/>
          <w:sz w:val="24"/>
          <w:szCs w:val="24"/>
        </w:rPr>
        <w:t xml:space="preserve"> me mb</w:t>
      </w:r>
      <w:r w:rsidR="008F01DD" w:rsidRPr="008F01DD">
        <w:rPr>
          <w:rFonts w:cstheme="minorHAnsi"/>
          <w:sz w:val="24"/>
          <w:szCs w:val="24"/>
        </w:rPr>
        <w:t>ë</w:t>
      </w:r>
      <w:r w:rsidRPr="008F01DD">
        <w:rPr>
          <w:rFonts w:cstheme="minorHAnsi"/>
          <w:sz w:val="24"/>
          <w:szCs w:val="24"/>
        </w:rPr>
        <w:t>shtetjen e Rrjetit t</w:t>
      </w:r>
      <w:r w:rsidR="008F01DD" w:rsidRPr="008F01DD">
        <w:rPr>
          <w:rFonts w:cstheme="minorHAnsi"/>
          <w:sz w:val="24"/>
          <w:szCs w:val="24"/>
        </w:rPr>
        <w:t>ë</w:t>
      </w:r>
      <w:r w:rsidRPr="008F01DD">
        <w:rPr>
          <w:rFonts w:cstheme="minorHAnsi"/>
          <w:sz w:val="24"/>
          <w:szCs w:val="24"/>
        </w:rPr>
        <w:t xml:space="preserve"> Fuqizimit të Gruas në Shqipëri (A</w:t>
      </w:r>
      <w:r w:rsidR="00BB703B">
        <w:rPr>
          <w:rFonts w:cstheme="minorHAnsi"/>
          <w:sz w:val="24"/>
          <w:szCs w:val="24"/>
        </w:rPr>
        <w:t>W</w:t>
      </w:r>
      <w:r w:rsidRPr="008F01DD">
        <w:rPr>
          <w:rFonts w:cstheme="minorHAnsi"/>
          <w:sz w:val="24"/>
          <w:szCs w:val="24"/>
        </w:rPr>
        <w:t>EN), edhe ky i fokusuar n</w:t>
      </w:r>
      <w:r w:rsidR="008F01DD" w:rsidRPr="008F01DD">
        <w:rPr>
          <w:rFonts w:cstheme="minorHAnsi"/>
          <w:sz w:val="24"/>
          <w:szCs w:val="24"/>
        </w:rPr>
        <w:t>ë</w:t>
      </w:r>
      <w:r w:rsidRPr="008F01DD">
        <w:rPr>
          <w:rFonts w:cstheme="minorHAnsi"/>
          <w:sz w:val="24"/>
          <w:szCs w:val="24"/>
        </w:rPr>
        <w:t xml:space="preserve"> Funksionimin</w:t>
      </w:r>
      <w:r w:rsidR="00334DF6">
        <w:rPr>
          <w:rFonts w:cstheme="minorHAnsi"/>
          <w:sz w:val="24"/>
          <w:szCs w:val="24"/>
        </w:rPr>
        <w:t xml:space="preserve"> </w:t>
      </w:r>
      <w:r w:rsidRPr="008F01DD">
        <w:rPr>
          <w:rFonts w:cstheme="minorHAnsi"/>
          <w:sz w:val="24"/>
          <w:szCs w:val="24"/>
        </w:rPr>
        <w:t>e Mekanizmit t</w:t>
      </w:r>
      <w:r w:rsidR="008F01DD" w:rsidRPr="008F01DD">
        <w:rPr>
          <w:rFonts w:cstheme="minorHAnsi"/>
          <w:sz w:val="24"/>
          <w:szCs w:val="24"/>
        </w:rPr>
        <w:t>ë</w:t>
      </w:r>
      <w:r w:rsidRPr="008F01DD">
        <w:rPr>
          <w:rFonts w:cstheme="minorHAnsi"/>
          <w:sz w:val="24"/>
          <w:szCs w:val="24"/>
        </w:rPr>
        <w:t xml:space="preserve"> Koordinuar t</w:t>
      </w:r>
      <w:r w:rsidR="008F01DD" w:rsidRPr="008F01DD">
        <w:rPr>
          <w:rFonts w:cstheme="minorHAnsi"/>
          <w:sz w:val="24"/>
          <w:szCs w:val="24"/>
        </w:rPr>
        <w:t>ë</w:t>
      </w:r>
      <w:r w:rsidRPr="008F01DD">
        <w:rPr>
          <w:rFonts w:cstheme="minorHAnsi"/>
          <w:sz w:val="24"/>
          <w:szCs w:val="24"/>
        </w:rPr>
        <w:t xml:space="preserve"> Referimit t</w:t>
      </w:r>
      <w:r w:rsidR="008F01DD" w:rsidRPr="008F01DD">
        <w:rPr>
          <w:rFonts w:cstheme="minorHAnsi"/>
          <w:sz w:val="24"/>
          <w:szCs w:val="24"/>
        </w:rPr>
        <w:t>ë</w:t>
      </w:r>
      <w:r w:rsidRPr="008F01DD">
        <w:rPr>
          <w:rFonts w:cstheme="minorHAnsi"/>
          <w:sz w:val="24"/>
          <w:szCs w:val="24"/>
        </w:rPr>
        <w:t xml:space="preserve"> rasteve t</w:t>
      </w:r>
      <w:r w:rsidR="008F01DD" w:rsidRPr="008F01DD">
        <w:rPr>
          <w:rFonts w:cstheme="minorHAnsi"/>
          <w:sz w:val="24"/>
          <w:szCs w:val="24"/>
        </w:rPr>
        <w:t>ë</w:t>
      </w:r>
      <w:r w:rsidRPr="008F01DD">
        <w:rPr>
          <w:rFonts w:cstheme="minorHAnsi"/>
          <w:sz w:val="24"/>
          <w:szCs w:val="24"/>
        </w:rPr>
        <w:t xml:space="preserve"> dhun</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familje, n</w:t>
      </w:r>
      <w:r w:rsidR="008F01DD" w:rsidRPr="008F01DD">
        <w:rPr>
          <w:rFonts w:cstheme="minorHAnsi"/>
          <w:sz w:val="24"/>
          <w:szCs w:val="24"/>
        </w:rPr>
        <w:t>ë</w:t>
      </w:r>
      <w:r w:rsidRPr="008F01DD">
        <w:rPr>
          <w:rFonts w:cstheme="minorHAnsi"/>
          <w:sz w:val="24"/>
          <w:szCs w:val="24"/>
        </w:rPr>
        <w:t xml:space="preserve"> Bashkin</w:t>
      </w:r>
      <w:r w:rsidR="008F01DD" w:rsidRPr="008F01DD">
        <w:rPr>
          <w:rFonts w:cstheme="minorHAnsi"/>
          <w:sz w:val="24"/>
          <w:szCs w:val="24"/>
        </w:rPr>
        <w:t>ë</w:t>
      </w:r>
      <w:r w:rsidRPr="008F01DD">
        <w:rPr>
          <w:rFonts w:cstheme="minorHAnsi"/>
          <w:sz w:val="24"/>
          <w:szCs w:val="24"/>
        </w:rPr>
        <w:t xml:space="preserve"> Durr</w:t>
      </w:r>
      <w:r w:rsidR="008F01DD" w:rsidRPr="008F01DD">
        <w:rPr>
          <w:rFonts w:cstheme="minorHAnsi"/>
          <w:sz w:val="24"/>
          <w:szCs w:val="24"/>
        </w:rPr>
        <w:t>ë</w:t>
      </w:r>
      <w:r w:rsidRPr="008F01DD">
        <w:rPr>
          <w:rFonts w:cstheme="minorHAnsi"/>
          <w:sz w:val="24"/>
          <w:szCs w:val="24"/>
        </w:rPr>
        <w:t>s.</w:t>
      </w:r>
    </w:p>
    <w:p w14:paraId="41815B12" w14:textId="1A8FA3B3" w:rsidR="00592396" w:rsidRPr="008F01DD" w:rsidRDefault="00592396" w:rsidP="00592396">
      <w:pPr>
        <w:jc w:val="both"/>
        <w:rPr>
          <w:rFonts w:cstheme="minorHAnsi"/>
          <w:sz w:val="24"/>
          <w:szCs w:val="24"/>
        </w:rPr>
      </w:pPr>
    </w:p>
    <w:p w14:paraId="1387BB8F" w14:textId="59A77084" w:rsidR="00592396" w:rsidRPr="008F01DD" w:rsidRDefault="00592396" w:rsidP="00592396">
      <w:pPr>
        <w:jc w:val="both"/>
        <w:rPr>
          <w:rFonts w:cstheme="minorHAnsi"/>
          <w:sz w:val="24"/>
          <w:szCs w:val="24"/>
        </w:rPr>
      </w:pPr>
      <w:r w:rsidRPr="008F01DD">
        <w:rPr>
          <w:rFonts w:cstheme="minorHAnsi"/>
          <w:sz w:val="24"/>
          <w:szCs w:val="24"/>
        </w:rPr>
        <w:t>Bazuar n</w:t>
      </w:r>
      <w:r w:rsidR="008F01DD" w:rsidRPr="008F01DD">
        <w:rPr>
          <w:rFonts w:cstheme="minorHAnsi"/>
          <w:sz w:val="24"/>
          <w:szCs w:val="24"/>
        </w:rPr>
        <w:t>ë</w:t>
      </w:r>
      <w:r w:rsidRPr="008F01DD">
        <w:rPr>
          <w:rFonts w:cstheme="minorHAnsi"/>
          <w:sz w:val="24"/>
          <w:szCs w:val="24"/>
        </w:rPr>
        <w:t xml:space="preserve"> k</w:t>
      </w:r>
      <w:r w:rsidR="008F01DD" w:rsidRPr="008F01DD">
        <w:rPr>
          <w:rFonts w:cstheme="minorHAnsi"/>
          <w:sz w:val="24"/>
          <w:szCs w:val="24"/>
        </w:rPr>
        <w:t>ë</w:t>
      </w:r>
      <w:r w:rsidRPr="008F01DD">
        <w:rPr>
          <w:rFonts w:cstheme="minorHAnsi"/>
          <w:sz w:val="24"/>
          <w:szCs w:val="24"/>
        </w:rPr>
        <w:t>to dy raporte monitorimi, si edhe n</w:t>
      </w:r>
      <w:r w:rsidR="008F01DD" w:rsidRPr="008F01DD">
        <w:rPr>
          <w:rFonts w:cstheme="minorHAnsi"/>
          <w:sz w:val="24"/>
          <w:szCs w:val="24"/>
        </w:rPr>
        <w:t>ë</w:t>
      </w:r>
      <w:r w:rsidRPr="008F01DD">
        <w:rPr>
          <w:rFonts w:cstheme="minorHAnsi"/>
          <w:sz w:val="24"/>
          <w:szCs w:val="24"/>
        </w:rPr>
        <w:t xml:space="preserve"> monitorimin</w:t>
      </w:r>
      <w:r w:rsidR="00334DF6">
        <w:rPr>
          <w:rFonts w:cstheme="minorHAnsi"/>
          <w:sz w:val="24"/>
          <w:szCs w:val="24"/>
        </w:rPr>
        <w:t xml:space="preserve"> </w:t>
      </w:r>
      <w:r w:rsidRPr="008F01DD">
        <w:rPr>
          <w:rFonts w:cstheme="minorHAnsi"/>
          <w:sz w:val="24"/>
          <w:szCs w:val="24"/>
        </w:rPr>
        <w:t>e brendsh</w:t>
      </w:r>
      <w:r w:rsidR="008F01DD" w:rsidRPr="008F01DD">
        <w:rPr>
          <w:rFonts w:cstheme="minorHAnsi"/>
          <w:sz w:val="24"/>
          <w:szCs w:val="24"/>
        </w:rPr>
        <w:t>ë</w:t>
      </w:r>
      <w:r w:rsidRPr="008F01DD">
        <w:rPr>
          <w:rFonts w:cstheme="minorHAnsi"/>
          <w:sz w:val="24"/>
          <w:szCs w:val="24"/>
        </w:rPr>
        <w:t>m nga ana e vet</w:t>
      </w:r>
      <w:r w:rsidR="008F01DD" w:rsidRPr="008F01DD">
        <w:rPr>
          <w:rFonts w:cstheme="minorHAnsi"/>
          <w:sz w:val="24"/>
          <w:szCs w:val="24"/>
        </w:rPr>
        <w:t>ë</w:t>
      </w:r>
      <w:r w:rsidRPr="008F01DD">
        <w:rPr>
          <w:rFonts w:cstheme="minorHAnsi"/>
          <w:sz w:val="24"/>
          <w:szCs w:val="24"/>
        </w:rPr>
        <w:t xml:space="preserve"> bashkis</w:t>
      </w:r>
      <w:r w:rsidR="008F01DD" w:rsidRPr="008F01DD">
        <w:rPr>
          <w:rFonts w:cstheme="minorHAnsi"/>
          <w:sz w:val="24"/>
          <w:szCs w:val="24"/>
        </w:rPr>
        <w:t>ë</w:t>
      </w:r>
      <w:r w:rsidRPr="008F01DD">
        <w:rPr>
          <w:rFonts w:cstheme="minorHAnsi"/>
          <w:sz w:val="24"/>
          <w:szCs w:val="24"/>
        </w:rPr>
        <w:t>, rezulton se gjat</w:t>
      </w:r>
      <w:r w:rsidR="008F01DD" w:rsidRPr="008F01DD">
        <w:rPr>
          <w:rFonts w:cstheme="minorHAnsi"/>
          <w:sz w:val="24"/>
          <w:szCs w:val="24"/>
        </w:rPr>
        <w:t>ë</w:t>
      </w:r>
      <w:r w:rsidRPr="008F01DD">
        <w:rPr>
          <w:rFonts w:cstheme="minorHAnsi"/>
          <w:sz w:val="24"/>
          <w:szCs w:val="24"/>
        </w:rPr>
        <w:t xml:space="preserve"> periudh</w:t>
      </w:r>
      <w:r w:rsidR="008F01DD" w:rsidRPr="008F01DD">
        <w:rPr>
          <w:rFonts w:cstheme="minorHAnsi"/>
          <w:sz w:val="24"/>
          <w:szCs w:val="24"/>
        </w:rPr>
        <w:t>ë</w:t>
      </w:r>
      <w:r w:rsidRPr="008F01DD">
        <w:rPr>
          <w:rFonts w:cstheme="minorHAnsi"/>
          <w:sz w:val="24"/>
          <w:szCs w:val="24"/>
        </w:rPr>
        <w:t>s 2018-2020, n</w:t>
      </w:r>
      <w:r w:rsidR="008F01DD" w:rsidRPr="008F01DD">
        <w:rPr>
          <w:rFonts w:cstheme="minorHAnsi"/>
          <w:sz w:val="24"/>
          <w:szCs w:val="24"/>
        </w:rPr>
        <w:t>ë</w:t>
      </w:r>
      <w:r w:rsidRPr="008F01DD">
        <w:rPr>
          <w:rFonts w:cstheme="minorHAnsi"/>
          <w:sz w:val="24"/>
          <w:szCs w:val="24"/>
        </w:rPr>
        <w:t xml:space="preserve"> kuad</w:t>
      </w:r>
      <w:r w:rsidR="008F01DD" w:rsidRPr="008F01DD">
        <w:rPr>
          <w:rFonts w:cstheme="minorHAnsi"/>
          <w:sz w:val="24"/>
          <w:szCs w:val="24"/>
        </w:rPr>
        <w:t>ë</w:t>
      </w:r>
      <w:r w:rsidRPr="008F01DD">
        <w:rPr>
          <w:rFonts w:cstheme="minorHAnsi"/>
          <w:sz w:val="24"/>
          <w:szCs w:val="24"/>
        </w:rPr>
        <w:t>r t</w:t>
      </w:r>
      <w:r w:rsidR="008F01DD" w:rsidRPr="008F01DD">
        <w:rPr>
          <w:rFonts w:cstheme="minorHAnsi"/>
          <w:sz w:val="24"/>
          <w:szCs w:val="24"/>
        </w:rPr>
        <w:t>ë</w:t>
      </w:r>
      <w:r w:rsidRPr="008F01DD">
        <w:rPr>
          <w:rFonts w:cstheme="minorHAnsi"/>
          <w:sz w:val="24"/>
          <w:szCs w:val="24"/>
        </w:rPr>
        <w:t xml:space="preserve"> zbatimit t</w:t>
      </w:r>
      <w:r w:rsidR="008F01DD" w:rsidRPr="008F01DD">
        <w:rPr>
          <w:rFonts w:cstheme="minorHAnsi"/>
          <w:sz w:val="24"/>
          <w:szCs w:val="24"/>
        </w:rPr>
        <w:t>ë</w:t>
      </w:r>
      <w:r w:rsidRPr="008F01DD">
        <w:rPr>
          <w:rFonts w:cstheme="minorHAnsi"/>
          <w:sz w:val="24"/>
          <w:szCs w:val="24"/>
        </w:rPr>
        <w:t xml:space="preserve"> PVVBGJ 2018-2020 </w:t>
      </w:r>
      <w:r w:rsidR="008F01DD" w:rsidRPr="008F01DD">
        <w:rPr>
          <w:rFonts w:cstheme="minorHAnsi"/>
          <w:sz w:val="24"/>
          <w:szCs w:val="24"/>
        </w:rPr>
        <w:t>ë</w:t>
      </w:r>
      <w:r w:rsidRPr="008F01DD">
        <w:rPr>
          <w:rFonts w:cstheme="minorHAnsi"/>
          <w:sz w:val="24"/>
          <w:szCs w:val="24"/>
        </w:rPr>
        <w:t>sht</w:t>
      </w:r>
      <w:r w:rsidR="008F01DD" w:rsidRPr="008F01DD">
        <w:rPr>
          <w:rFonts w:cstheme="minorHAnsi"/>
          <w:sz w:val="24"/>
          <w:szCs w:val="24"/>
        </w:rPr>
        <w:t>ë</w:t>
      </w:r>
      <w:r w:rsidRPr="008F01DD">
        <w:rPr>
          <w:rFonts w:cstheme="minorHAnsi"/>
          <w:sz w:val="24"/>
          <w:szCs w:val="24"/>
        </w:rPr>
        <w:t xml:space="preserve"> arritur sa n</w:t>
      </w:r>
      <w:r w:rsidR="008F01DD" w:rsidRPr="008F01DD">
        <w:rPr>
          <w:rFonts w:cstheme="minorHAnsi"/>
          <w:sz w:val="24"/>
          <w:szCs w:val="24"/>
        </w:rPr>
        <w:t>ë</w:t>
      </w:r>
      <w:r w:rsidRPr="008F01DD">
        <w:rPr>
          <w:rFonts w:cstheme="minorHAnsi"/>
          <w:sz w:val="24"/>
          <w:szCs w:val="24"/>
        </w:rPr>
        <w:t xml:space="preserve"> vijim:</w:t>
      </w:r>
    </w:p>
    <w:p w14:paraId="052F964D" w14:textId="0B1DAFB6" w:rsidR="00592396" w:rsidRPr="008F01DD" w:rsidRDefault="008F01DD" w:rsidP="00592396">
      <w:pPr>
        <w:pStyle w:val="ListParagraph"/>
        <w:numPr>
          <w:ilvl w:val="2"/>
          <w:numId w:val="10"/>
        </w:numPr>
        <w:ind w:left="270" w:hanging="270"/>
        <w:jc w:val="both"/>
        <w:rPr>
          <w:rFonts w:cstheme="minorHAnsi"/>
          <w:sz w:val="24"/>
          <w:szCs w:val="24"/>
        </w:rPr>
      </w:pPr>
      <w:r w:rsidRPr="008F01DD">
        <w:rPr>
          <w:rFonts w:cstheme="minorHAnsi"/>
          <w:sz w:val="24"/>
          <w:szCs w:val="24"/>
        </w:rPr>
        <w:t>Ë</w:t>
      </w:r>
      <w:r w:rsidR="00592396" w:rsidRPr="008F01DD">
        <w:rPr>
          <w:rFonts w:cstheme="minorHAnsi"/>
          <w:sz w:val="24"/>
          <w:szCs w:val="24"/>
        </w:rPr>
        <w:t>sht</w:t>
      </w:r>
      <w:r w:rsidRPr="008F01DD">
        <w:rPr>
          <w:rFonts w:cstheme="minorHAnsi"/>
          <w:sz w:val="24"/>
          <w:szCs w:val="24"/>
        </w:rPr>
        <w:t>ë</w:t>
      </w:r>
      <w:r w:rsidR="00592396" w:rsidRPr="008F01DD">
        <w:rPr>
          <w:rFonts w:cstheme="minorHAnsi"/>
          <w:sz w:val="24"/>
          <w:szCs w:val="24"/>
        </w:rPr>
        <w:t xml:space="preserve"> p</w:t>
      </w:r>
      <w:r w:rsidRPr="008F01DD">
        <w:rPr>
          <w:rFonts w:cstheme="minorHAnsi"/>
          <w:sz w:val="24"/>
          <w:szCs w:val="24"/>
        </w:rPr>
        <w:t>ë</w:t>
      </w:r>
      <w:r w:rsidR="00592396" w:rsidRPr="008F01DD">
        <w:rPr>
          <w:rFonts w:cstheme="minorHAnsi"/>
          <w:sz w:val="24"/>
          <w:szCs w:val="24"/>
        </w:rPr>
        <w:t>rmir</w:t>
      </w:r>
      <w:r w:rsidRPr="008F01DD">
        <w:rPr>
          <w:rFonts w:cstheme="minorHAnsi"/>
          <w:sz w:val="24"/>
          <w:szCs w:val="24"/>
        </w:rPr>
        <w:t>ë</w:t>
      </w:r>
      <w:r w:rsidR="00592396" w:rsidRPr="008F01DD">
        <w:rPr>
          <w:rFonts w:cstheme="minorHAnsi"/>
          <w:sz w:val="24"/>
          <w:szCs w:val="24"/>
        </w:rPr>
        <w:t>suar ndjeshëm efektiviteti i funksionimit të Mekanizmit të Koordinuar të Referimit të rasteve të dhunës në familje. An</w:t>
      </w:r>
      <w:r w:rsidRPr="008F01DD">
        <w:rPr>
          <w:rFonts w:cstheme="minorHAnsi"/>
          <w:sz w:val="24"/>
          <w:szCs w:val="24"/>
        </w:rPr>
        <w:t>ë</w:t>
      </w:r>
      <w:r w:rsidR="00592396" w:rsidRPr="008F01DD">
        <w:rPr>
          <w:rFonts w:cstheme="minorHAnsi"/>
          <w:sz w:val="24"/>
          <w:szCs w:val="24"/>
        </w:rPr>
        <w:t>taret dhe an</w:t>
      </w:r>
      <w:r w:rsidRPr="008F01DD">
        <w:rPr>
          <w:rFonts w:cstheme="minorHAnsi"/>
          <w:sz w:val="24"/>
          <w:szCs w:val="24"/>
        </w:rPr>
        <w:t>ë</w:t>
      </w:r>
      <w:r w:rsidR="00592396" w:rsidRPr="008F01DD">
        <w:rPr>
          <w:rFonts w:cstheme="minorHAnsi"/>
          <w:sz w:val="24"/>
          <w:szCs w:val="24"/>
        </w:rPr>
        <w:t>tar</w:t>
      </w:r>
      <w:r w:rsidRPr="008F01DD">
        <w:rPr>
          <w:rFonts w:cstheme="minorHAnsi"/>
          <w:sz w:val="24"/>
          <w:szCs w:val="24"/>
        </w:rPr>
        <w:t>ë</w:t>
      </w:r>
      <w:r w:rsidR="00592396" w:rsidRPr="008F01DD">
        <w:rPr>
          <w:rFonts w:cstheme="minorHAnsi"/>
          <w:sz w:val="24"/>
          <w:szCs w:val="24"/>
        </w:rPr>
        <w:t>t e k</w:t>
      </w:r>
      <w:r w:rsidRPr="008F01DD">
        <w:rPr>
          <w:rFonts w:cstheme="minorHAnsi"/>
          <w:sz w:val="24"/>
          <w:szCs w:val="24"/>
        </w:rPr>
        <w:t>ë</w:t>
      </w:r>
      <w:r w:rsidR="00592396" w:rsidRPr="008F01DD">
        <w:rPr>
          <w:rFonts w:cstheme="minorHAnsi"/>
          <w:sz w:val="24"/>
          <w:szCs w:val="24"/>
        </w:rPr>
        <w:t>tij Mekanizmi jan</w:t>
      </w:r>
      <w:r w:rsidRPr="008F01DD">
        <w:rPr>
          <w:rFonts w:cstheme="minorHAnsi"/>
          <w:sz w:val="24"/>
          <w:szCs w:val="24"/>
        </w:rPr>
        <w:t>ë</w:t>
      </w:r>
      <w:r w:rsidR="00592396" w:rsidRPr="008F01DD">
        <w:rPr>
          <w:rFonts w:cstheme="minorHAnsi"/>
          <w:sz w:val="24"/>
          <w:szCs w:val="24"/>
        </w:rPr>
        <w:t xml:space="preserve"> trajnuar vazhdimisht dhe punojn</w:t>
      </w:r>
      <w:r w:rsidRPr="008F01DD">
        <w:rPr>
          <w:rFonts w:cstheme="minorHAnsi"/>
          <w:sz w:val="24"/>
          <w:szCs w:val="24"/>
        </w:rPr>
        <w:t>ë</w:t>
      </w:r>
      <w:r w:rsidR="00592396" w:rsidRPr="008F01DD">
        <w:rPr>
          <w:rFonts w:cstheme="minorHAnsi"/>
          <w:sz w:val="24"/>
          <w:szCs w:val="24"/>
        </w:rPr>
        <w:t xml:space="preserve"> s</w:t>
      </w:r>
      <w:r w:rsidRPr="008F01DD">
        <w:rPr>
          <w:rFonts w:cstheme="minorHAnsi"/>
          <w:sz w:val="24"/>
          <w:szCs w:val="24"/>
        </w:rPr>
        <w:t>ë</w:t>
      </w:r>
      <w:r w:rsidR="00592396" w:rsidRPr="008F01DD">
        <w:rPr>
          <w:rFonts w:cstheme="minorHAnsi"/>
          <w:sz w:val="24"/>
          <w:szCs w:val="24"/>
        </w:rPr>
        <w:t xml:space="preserve"> bashku n</w:t>
      </w:r>
      <w:r w:rsidRPr="008F01DD">
        <w:rPr>
          <w:rFonts w:cstheme="minorHAnsi"/>
          <w:sz w:val="24"/>
          <w:szCs w:val="24"/>
        </w:rPr>
        <w:t>ë</w:t>
      </w:r>
      <w:r w:rsidR="00592396" w:rsidRPr="008F01DD">
        <w:rPr>
          <w:rFonts w:cstheme="minorHAnsi"/>
          <w:sz w:val="24"/>
          <w:szCs w:val="24"/>
        </w:rPr>
        <w:t xml:space="preserve"> menaxhimin e rasteve. Megjithat</w:t>
      </w:r>
      <w:r w:rsidRPr="008F01DD">
        <w:rPr>
          <w:rFonts w:cstheme="minorHAnsi"/>
          <w:sz w:val="24"/>
          <w:szCs w:val="24"/>
        </w:rPr>
        <w:t>ë</w:t>
      </w:r>
      <w:r w:rsidR="00592396" w:rsidRPr="008F01DD">
        <w:rPr>
          <w:rFonts w:cstheme="minorHAnsi"/>
          <w:sz w:val="24"/>
          <w:szCs w:val="24"/>
        </w:rPr>
        <w:t>, nevojitet ende pun</w:t>
      </w:r>
      <w:r w:rsidRPr="008F01DD">
        <w:rPr>
          <w:rFonts w:cstheme="minorHAnsi"/>
          <w:sz w:val="24"/>
          <w:szCs w:val="24"/>
        </w:rPr>
        <w:t>ë</w:t>
      </w:r>
      <w:r w:rsidR="00592396" w:rsidRPr="008F01DD">
        <w:rPr>
          <w:rFonts w:cstheme="minorHAnsi"/>
          <w:sz w:val="24"/>
          <w:szCs w:val="24"/>
        </w:rPr>
        <w:t xml:space="preserve"> n</w:t>
      </w:r>
      <w:r w:rsidRPr="008F01DD">
        <w:rPr>
          <w:rFonts w:cstheme="minorHAnsi"/>
          <w:sz w:val="24"/>
          <w:szCs w:val="24"/>
        </w:rPr>
        <w:t>ë</w:t>
      </w:r>
      <w:r w:rsidR="00592396" w:rsidRPr="008F01DD">
        <w:rPr>
          <w:rFonts w:cstheme="minorHAnsi"/>
          <w:sz w:val="24"/>
          <w:szCs w:val="24"/>
        </w:rPr>
        <w:t xml:space="preserve"> k</w:t>
      </w:r>
      <w:r w:rsidRPr="008F01DD">
        <w:rPr>
          <w:rFonts w:cstheme="minorHAnsi"/>
          <w:sz w:val="24"/>
          <w:szCs w:val="24"/>
        </w:rPr>
        <w:t>ë</w:t>
      </w:r>
      <w:r w:rsidR="00592396" w:rsidRPr="008F01DD">
        <w:rPr>
          <w:rFonts w:cstheme="minorHAnsi"/>
          <w:sz w:val="24"/>
          <w:szCs w:val="24"/>
        </w:rPr>
        <w:t>t</w:t>
      </w:r>
      <w:r w:rsidRPr="008F01DD">
        <w:rPr>
          <w:rFonts w:cstheme="minorHAnsi"/>
          <w:sz w:val="24"/>
          <w:szCs w:val="24"/>
        </w:rPr>
        <w:t>ë</w:t>
      </w:r>
      <w:r w:rsidR="00592396" w:rsidRPr="008F01DD">
        <w:rPr>
          <w:rFonts w:cstheme="minorHAnsi"/>
          <w:sz w:val="24"/>
          <w:szCs w:val="24"/>
        </w:rPr>
        <w:t xml:space="preserve"> drejtim, s</w:t>
      </w:r>
      <w:r w:rsidRPr="008F01DD">
        <w:rPr>
          <w:rFonts w:cstheme="minorHAnsi"/>
          <w:sz w:val="24"/>
          <w:szCs w:val="24"/>
        </w:rPr>
        <w:t>ë</w:t>
      </w:r>
      <w:r w:rsidR="00592396" w:rsidRPr="008F01DD">
        <w:rPr>
          <w:rFonts w:cstheme="minorHAnsi"/>
          <w:sz w:val="24"/>
          <w:szCs w:val="24"/>
        </w:rPr>
        <w:t xml:space="preserve"> pari kur flitet p</w:t>
      </w:r>
      <w:r w:rsidRPr="008F01DD">
        <w:rPr>
          <w:rFonts w:cstheme="minorHAnsi"/>
          <w:sz w:val="24"/>
          <w:szCs w:val="24"/>
        </w:rPr>
        <w:t>ë</w:t>
      </w:r>
      <w:r w:rsidR="00592396" w:rsidRPr="008F01DD">
        <w:rPr>
          <w:rFonts w:cstheme="minorHAnsi"/>
          <w:sz w:val="24"/>
          <w:szCs w:val="24"/>
        </w:rPr>
        <w:t>r fuqi</w:t>
      </w:r>
      <w:r w:rsidR="00133A58" w:rsidRPr="008F01DD">
        <w:rPr>
          <w:rFonts w:cstheme="minorHAnsi"/>
          <w:sz w:val="24"/>
          <w:szCs w:val="24"/>
        </w:rPr>
        <w:t>zimin e</w:t>
      </w:r>
      <w:r w:rsidR="00592396" w:rsidRPr="008F01DD">
        <w:rPr>
          <w:rFonts w:cstheme="minorHAnsi"/>
          <w:sz w:val="24"/>
          <w:szCs w:val="24"/>
        </w:rPr>
        <w:t xml:space="preserve"> kapaciteteve t</w:t>
      </w:r>
      <w:r w:rsidRPr="008F01DD">
        <w:rPr>
          <w:rFonts w:cstheme="minorHAnsi"/>
          <w:sz w:val="24"/>
          <w:szCs w:val="24"/>
        </w:rPr>
        <w:t>ë</w:t>
      </w:r>
      <w:r w:rsidR="00592396" w:rsidRPr="008F01DD">
        <w:rPr>
          <w:rFonts w:cstheme="minorHAnsi"/>
          <w:sz w:val="24"/>
          <w:szCs w:val="24"/>
        </w:rPr>
        <w:t xml:space="preserve"> profesionisteve</w:t>
      </w:r>
      <w:r w:rsidR="00334DF6">
        <w:rPr>
          <w:rFonts w:cstheme="minorHAnsi"/>
          <w:sz w:val="24"/>
          <w:szCs w:val="24"/>
        </w:rPr>
        <w:t xml:space="preserve"> </w:t>
      </w:r>
      <w:r w:rsidR="00592396" w:rsidRPr="008F01DD">
        <w:rPr>
          <w:rFonts w:cstheme="minorHAnsi"/>
          <w:sz w:val="24"/>
          <w:szCs w:val="24"/>
        </w:rPr>
        <w:t>/</w:t>
      </w:r>
      <w:r w:rsidR="00334DF6">
        <w:rPr>
          <w:rFonts w:cstheme="minorHAnsi"/>
          <w:sz w:val="24"/>
          <w:szCs w:val="24"/>
        </w:rPr>
        <w:t xml:space="preserve"> </w:t>
      </w:r>
      <w:r w:rsidR="00592396" w:rsidRPr="008F01DD">
        <w:rPr>
          <w:rFonts w:cstheme="minorHAnsi"/>
          <w:sz w:val="24"/>
          <w:szCs w:val="24"/>
        </w:rPr>
        <w:t>profesionist</w:t>
      </w:r>
      <w:r w:rsidRPr="008F01DD">
        <w:rPr>
          <w:rFonts w:cstheme="minorHAnsi"/>
          <w:sz w:val="24"/>
          <w:szCs w:val="24"/>
        </w:rPr>
        <w:t>ë</w:t>
      </w:r>
      <w:r w:rsidR="00592396" w:rsidRPr="008F01DD">
        <w:rPr>
          <w:rFonts w:cstheme="minorHAnsi"/>
          <w:sz w:val="24"/>
          <w:szCs w:val="24"/>
        </w:rPr>
        <w:t>ve,</w:t>
      </w:r>
      <w:r w:rsidR="00334DF6">
        <w:rPr>
          <w:rFonts w:cstheme="minorHAnsi"/>
          <w:sz w:val="24"/>
          <w:szCs w:val="24"/>
        </w:rPr>
        <w:t xml:space="preserve"> </w:t>
      </w:r>
      <w:r w:rsidR="00592396" w:rsidRPr="008F01DD">
        <w:rPr>
          <w:rFonts w:cstheme="minorHAnsi"/>
          <w:sz w:val="24"/>
          <w:szCs w:val="24"/>
        </w:rPr>
        <w:t>pasi legjislacioni ndryshon dhe p</w:t>
      </w:r>
      <w:r w:rsidRPr="008F01DD">
        <w:rPr>
          <w:rFonts w:cstheme="minorHAnsi"/>
          <w:sz w:val="24"/>
          <w:szCs w:val="24"/>
        </w:rPr>
        <w:t>ë</w:t>
      </w:r>
      <w:r w:rsidR="00592396" w:rsidRPr="008F01DD">
        <w:rPr>
          <w:rFonts w:cstheme="minorHAnsi"/>
          <w:sz w:val="24"/>
          <w:szCs w:val="24"/>
        </w:rPr>
        <w:t>rmir</w:t>
      </w:r>
      <w:r w:rsidRPr="008F01DD">
        <w:rPr>
          <w:rFonts w:cstheme="minorHAnsi"/>
          <w:sz w:val="24"/>
          <w:szCs w:val="24"/>
        </w:rPr>
        <w:t>ë</w:t>
      </w:r>
      <w:r w:rsidR="00592396" w:rsidRPr="008F01DD">
        <w:rPr>
          <w:rFonts w:cstheme="minorHAnsi"/>
          <w:sz w:val="24"/>
          <w:szCs w:val="24"/>
        </w:rPr>
        <w:t>sohet vazhdimisht. Gjithashtu, mbledhjet e Komitetit Drejtues dhe t</w:t>
      </w:r>
      <w:r w:rsidRPr="008F01DD">
        <w:rPr>
          <w:rFonts w:cstheme="minorHAnsi"/>
          <w:sz w:val="24"/>
          <w:szCs w:val="24"/>
        </w:rPr>
        <w:t>ë</w:t>
      </w:r>
      <w:r w:rsidR="00592396" w:rsidRPr="008F01DD">
        <w:rPr>
          <w:rFonts w:cstheme="minorHAnsi"/>
          <w:sz w:val="24"/>
          <w:szCs w:val="24"/>
        </w:rPr>
        <w:t xml:space="preserve"> Ekipit Teknik nuk realizohen plot</w:t>
      </w:r>
      <w:r w:rsidRPr="008F01DD">
        <w:rPr>
          <w:rFonts w:cstheme="minorHAnsi"/>
          <w:sz w:val="24"/>
          <w:szCs w:val="24"/>
        </w:rPr>
        <w:t>ë</w:t>
      </w:r>
      <w:r w:rsidR="00592396" w:rsidRPr="008F01DD">
        <w:rPr>
          <w:rFonts w:cstheme="minorHAnsi"/>
          <w:sz w:val="24"/>
          <w:szCs w:val="24"/>
        </w:rPr>
        <w:t>sisht n</w:t>
      </w:r>
      <w:r w:rsidRPr="008F01DD">
        <w:rPr>
          <w:rFonts w:cstheme="minorHAnsi"/>
          <w:sz w:val="24"/>
          <w:szCs w:val="24"/>
        </w:rPr>
        <w:t>ë</w:t>
      </w:r>
      <w:r w:rsidR="00592396" w:rsidRPr="008F01DD">
        <w:rPr>
          <w:rFonts w:cstheme="minorHAnsi"/>
          <w:sz w:val="24"/>
          <w:szCs w:val="24"/>
        </w:rPr>
        <w:t xml:space="preserve"> p</w:t>
      </w:r>
      <w:r w:rsidRPr="008F01DD">
        <w:rPr>
          <w:rFonts w:cstheme="minorHAnsi"/>
          <w:sz w:val="24"/>
          <w:szCs w:val="24"/>
        </w:rPr>
        <w:t>ë</w:t>
      </w:r>
      <w:r w:rsidR="00592396" w:rsidRPr="008F01DD">
        <w:rPr>
          <w:rFonts w:cstheme="minorHAnsi"/>
          <w:sz w:val="24"/>
          <w:szCs w:val="24"/>
        </w:rPr>
        <w:t>rputhje me legjislacionin n</w:t>
      </w:r>
      <w:r w:rsidRPr="008F01DD">
        <w:rPr>
          <w:rFonts w:cstheme="minorHAnsi"/>
          <w:sz w:val="24"/>
          <w:szCs w:val="24"/>
        </w:rPr>
        <w:t>ë</w:t>
      </w:r>
      <w:r w:rsidR="00592396" w:rsidRPr="008F01DD">
        <w:rPr>
          <w:rFonts w:cstheme="minorHAnsi"/>
          <w:sz w:val="24"/>
          <w:szCs w:val="24"/>
        </w:rPr>
        <w:t xml:space="preserve"> fuqi. Mbledhjet e ETN jan</w:t>
      </w:r>
      <w:r w:rsidRPr="008F01DD">
        <w:rPr>
          <w:rFonts w:cstheme="minorHAnsi"/>
          <w:sz w:val="24"/>
          <w:szCs w:val="24"/>
        </w:rPr>
        <w:t>ë</w:t>
      </w:r>
      <w:r w:rsidR="00592396" w:rsidRPr="008F01DD">
        <w:rPr>
          <w:rFonts w:cstheme="minorHAnsi"/>
          <w:sz w:val="24"/>
          <w:szCs w:val="24"/>
        </w:rPr>
        <w:t xml:space="preserve"> m</w:t>
      </w:r>
      <w:r w:rsidRPr="008F01DD">
        <w:rPr>
          <w:rFonts w:cstheme="minorHAnsi"/>
          <w:sz w:val="24"/>
          <w:szCs w:val="24"/>
        </w:rPr>
        <w:t>ë</w:t>
      </w:r>
      <w:r w:rsidR="00592396" w:rsidRPr="008F01DD">
        <w:rPr>
          <w:rFonts w:cstheme="minorHAnsi"/>
          <w:sz w:val="24"/>
          <w:szCs w:val="24"/>
        </w:rPr>
        <w:t xml:space="preserve"> t</w:t>
      </w:r>
      <w:r w:rsidRPr="008F01DD">
        <w:rPr>
          <w:rFonts w:cstheme="minorHAnsi"/>
          <w:sz w:val="24"/>
          <w:szCs w:val="24"/>
        </w:rPr>
        <w:t>ë</w:t>
      </w:r>
      <w:r w:rsidR="00592396" w:rsidRPr="008F01DD">
        <w:rPr>
          <w:rFonts w:cstheme="minorHAnsi"/>
          <w:sz w:val="24"/>
          <w:szCs w:val="24"/>
        </w:rPr>
        <w:t xml:space="preserve"> </w:t>
      </w:r>
      <w:r w:rsidR="00592396" w:rsidRPr="008F01DD">
        <w:rPr>
          <w:rFonts w:cstheme="minorHAnsi"/>
          <w:sz w:val="24"/>
          <w:szCs w:val="24"/>
        </w:rPr>
        <w:lastRenderedPageBreak/>
        <w:t>rregullta, edhe pse jo gjithmon</w:t>
      </w:r>
      <w:r w:rsidRPr="008F01DD">
        <w:rPr>
          <w:rFonts w:cstheme="minorHAnsi"/>
          <w:sz w:val="24"/>
          <w:szCs w:val="24"/>
        </w:rPr>
        <w:t>ë</w:t>
      </w:r>
      <w:r w:rsidR="00592396" w:rsidRPr="008F01DD">
        <w:rPr>
          <w:rFonts w:cstheme="minorHAnsi"/>
          <w:sz w:val="24"/>
          <w:szCs w:val="24"/>
        </w:rPr>
        <w:t xml:space="preserve"> n</w:t>
      </w:r>
      <w:r w:rsidRPr="008F01DD">
        <w:rPr>
          <w:rFonts w:cstheme="minorHAnsi"/>
          <w:sz w:val="24"/>
          <w:szCs w:val="24"/>
        </w:rPr>
        <w:t>ë</w:t>
      </w:r>
      <w:r w:rsidR="00592396" w:rsidRPr="008F01DD">
        <w:rPr>
          <w:rFonts w:cstheme="minorHAnsi"/>
          <w:sz w:val="24"/>
          <w:szCs w:val="24"/>
        </w:rPr>
        <w:t xml:space="preserve"> baz</w:t>
      </w:r>
      <w:r w:rsidRPr="008F01DD">
        <w:rPr>
          <w:rFonts w:cstheme="minorHAnsi"/>
          <w:sz w:val="24"/>
          <w:szCs w:val="24"/>
        </w:rPr>
        <w:t>ë</w:t>
      </w:r>
      <w:r w:rsidR="00592396" w:rsidRPr="008F01DD">
        <w:rPr>
          <w:rFonts w:cstheme="minorHAnsi"/>
          <w:sz w:val="24"/>
          <w:szCs w:val="24"/>
        </w:rPr>
        <w:t xml:space="preserve"> mujore, nd</w:t>
      </w:r>
      <w:r w:rsidRPr="008F01DD">
        <w:rPr>
          <w:rFonts w:cstheme="minorHAnsi"/>
          <w:sz w:val="24"/>
          <w:szCs w:val="24"/>
        </w:rPr>
        <w:t>ë</w:t>
      </w:r>
      <w:r w:rsidR="00592396" w:rsidRPr="008F01DD">
        <w:rPr>
          <w:rFonts w:cstheme="minorHAnsi"/>
          <w:sz w:val="24"/>
          <w:szCs w:val="24"/>
        </w:rPr>
        <w:t>rsa mbledhjet e Komitetit Drejtues jan</w:t>
      </w:r>
      <w:r w:rsidRPr="008F01DD">
        <w:rPr>
          <w:rFonts w:cstheme="minorHAnsi"/>
          <w:sz w:val="24"/>
          <w:szCs w:val="24"/>
        </w:rPr>
        <w:t>ë</w:t>
      </w:r>
      <w:r w:rsidR="00592396" w:rsidRPr="008F01DD">
        <w:rPr>
          <w:rFonts w:cstheme="minorHAnsi"/>
          <w:sz w:val="24"/>
          <w:szCs w:val="24"/>
        </w:rPr>
        <w:t xml:space="preserve"> m</w:t>
      </w:r>
      <w:r w:rsidRPr="008F01DD">
        <w:rPr>
          <w:rFonts w:cstheme="minorHAnsi"/>
          <w:sz w:val="24"/>
          <w:szCs w:val="24"/>
        </w:rPr>
        <w:t>ë</w:t>
      </w:r>
      <w:r w:rsidR="00592396" w:rsidRPr="008F01DD">
        <w:rPr>
          <w:rFonts w:cstheme="minorHAnsi"/>
          <w:sz w:val="24"/>
          <w:szCs w:val="24"/>
        </w:rPr>
        <w:t xml:space="preserve"> t</w:t>
      </w:r>
      <w:r w:rsidRPr="008F01DD">
        <w:rPr>
          <w:rFonts w:cstheme="minorHAnsi"/>
          <w:sz w:val="24"/>
          <w:szCs w:val="24"/>
        </w:rPr>
        <w:t>ë</w:t>
      </w:r>
      <w:r w:rsidR="00592396" w:rsidRPr="008F01DD">
        <w:rPr>
          <w:rFonts w:cstheme="minorHAnsi"/>
          <w:sz w:val="24"/>
          <w:szCs w:val="24"/>
        </w:rPr>
        <w:t xml:space="preserve"> rralla (</w:t>
      </w:r>
      <w:r w:rsidR="00E05525" w:rsidRPr="008F01DD">
        <w:rPr>
          <w:rFonts w:cstheme="minorHAnsi"/>
          <w:sz w:val="24"/>
          <w:szCs w:val="24"/>
        </w:rPr>
        <w:t>nj</w:t>
      </w:r>
      <w:r w:rsidRPr="008F01DD">
        <w:rPr>
          <w:rFonts w:cstheme="minorHAnsi"/>
          <w:sz w:val="24"/>
          <w:szCs w:val="24"/>
        </w:rPr>
        <w:t>ë</w:t>
      </w:r>
      <w:r w:rsidR="00E05525" w:rsidRPr="008F01DD">
        <w:rPr>
          <w:rFonts w:cstheme="minorHAnsi"/>
          <w:sz w:val="24"/>
          <w:szCs w:val="24"/>
        </w:rPr>
        <w:t xml:space="preserve"> n</w:t>
      </w:r>
      <w:r w:rsidRPr="008F01DD">
        <w:rPr>
          <w:rFonts w:cstheme="minorHAnsi"/>
          <w:sz w:val="24"/>
          <w:szCs w:val="24"/>
        </w:rPr>
        <w:t>ë</w:t>
      </w:r>
      <w:r w:rsidR="00E05525" w:rsidRPr="008F01DD">
        <w:rPr>
          <w:rFonts w:cstheme="minorHAnsi"/>
          <w:sz w:val="24"/>
          <w:szCs w:val="24"/>
        </w:rPr>
        <w:t xml:space="preserve"> vit) dhe n</w:t>
      </w:r>
      <w:r w:rsidRPr="008F01DD">
        <w:rPr>
          <w:rFonts w:cstheme="minorHAnsi"/>
          <w:sz w:val="24"/>
          <w:szCs w:val="24"/>
        </w:rPr>
        <w:t>ë</w:t>
      </w:r>
      <w:r w:rsidR="00E05525" w:rsidRPr="008F01DD">
        <w:rPr>
          <w:rFonts w:cstheme="minorHAnsi"/>
          <w:sz w:val="24"/>
          <w:szCs w:val="24"/>
        </w:rPr>
        <w:t xml:space="preserve"> to vihet re pjes</w:t>
      </w:r>
      <w:r w:rsidRPr="008F01DD">
        <w:rPr>
          <w:rFonts w:cstheme="minorHAnsi"/>
          <w:sz w:val="24"/>
          <w:szCs w:val="24"/>
        </w:rPr>
        <w:t>ë</w:t>
      </w:r>
      <w:r w:rsidR="00E05525" w:rsidRPr="008F01DD">
        <w:rPr>
          <w:rFonts w:cstheme="minorHAnsi"/>
          <w:sz w:val="24"/>
          <w:szCs w:val="24"/>
        </w:rPr>
        <w:t>marrje e specialisteve/specialist</w:t>
      </w:r>
      <w:r w:rsidRPr="008F01DD">
        <w:rPr>
          <w:rFonts w:cstheme="minorHAnsi"/>
          <w:sz w:val="24"/>
          <w:szCs w:val="24"/>
        </w:rPr>
        <w:t>ë</w:t>
      </w:r>
      <w:r w:rsidR="00E05525" w:rsidRPr="008F01DD">
        <w:rPr>
          <w:rFonts w:cstheme="minorHAnsi"/>
          <w:sz w:val="24"/>
          <w:szCs w:val="24"/>
        </w:rPr>
        <w:t>ve t</w:t>
      </w:r>
      <w:r w:rsidRPr="008F01DD">
        <w:rPr>
          <w:rFonts w:cstheme="minorHAnsi"/>
          <w:sz w:val="24"/>
          <w:szCs w:val="24"/>
        </w:rPr>
        <w:t>ë</w:t>
      </w:r>
      <w:r w:rsidR="00E05525" w:rsidRPr="008F01DD">
        <w:rPr>
          <w:rFonts w:cstheme="minorHAnsi"/>
          <w:sz w:val="24"/>
          <w:szCs w:val="24"/>
        </w:rPr>
        <w:t xml:space="preserve"> institucioneve </w:t>
      </w:r>
      <w:r w:rsidR="00334DF6" w:rsidRPr="008F01DD">
        <w:rPr>
          <w:rFonts w:cstheme="minorHAnsi"/>
          <w:sz w:val="24"/>
          <w:szCs w:val="24"/>
        </w:rPr>
        <w:t>anëtar</w:t>
      </w:r>
      <w:r w:rsidR="00334DF6">
        <w:rPr>
          <w:rFonts w:cstheme="minorHAnsi"/>
          <w:sz w:val="24"/>
          <w:szCs w:val="24"/>
        </w:rPr>
        <w:t>e</w:t>
      </w:r>
      <w:r w:rsidR="00E05525" w:rsidRPr="008F01DD">
        <w:rPr>
          <w:rFonts w:cstheme="minorHAnsi"/>
          <w:sz w:val="24"/>
          <w:szCs w:val="24"/>
        </w:rPr>
        <w:t xml:space="preserve"> n</w:t>
      </w:r>
      <w:r w:rsidRPr="008F01DD">
        <w:rPr>
          <w:rFonts w:cstheme="minorHAnsi"/>
          <w:sz w:val="24"/>
          <w:szCs w:val="24"/>
        </w:rPr>
        <w:t>ë</w:t>
      </w:r>
      <w:r w:rsidR="00E05525" w:rsidRPr="008F01DD">
        <w:rPr>
          <w:rFonts w:cstheme="minorHAnsi"/>
          <w:sz w:val="24"/>
          <w:szCs w:val="24"/>
        </w:rPr>
        <w:t xml:space="preserve"> vend t</w:t>
      </w:r>
      <w:r w:rsidRPr="008F01DD">
        <w:rPr>
          <w:rFonts w:cstheme="minorHAnsi"/>
          <w:sz w:val="24"/>
          <w:szCs w:val="24"/>
        </w:rPr>
        <w:t>ë</w:t>
      </w:r>
      <w:r w:rsidR="00E05525" w:rsidRPr="008F01DD">
        <w:rPr>
          <w:rFonts w:cstheme="minorHAnsi"/>
          <w:sz w:val="24"/>
          <w:szCs w:val="24"/>
        </w:rPr>
        <w:t xml:space="preserve"> drejtueseve/drejtuesve. </w:t>
      </w:r>
    </w:p>
    <w:p w14:paraId="6D59C113" w14:textId="77777777" w:rsidR="00133A58" w:rsidRPr="008F01DD" w:rsidRDefault="00133A58" w:rsidP="00133A58">
      <w:pPr>
        <w:pStyle w:val="ListParagraph"/>
        <w:ind w:left="270"/>
        <w:jc w:val="both"/>
        <w:rPr>
          <w:rFonts w:cstheme="minorHAnsi"/>
          <w:sz w:val="24"/>
          <w:szCs w:val="24"/>
        </w:rPr>
      </w:pPr>
    </w:p>
    <w:p w14:paraId="34FCEA16" w14:textId="4874D7FA" w:rsidR="00133A58" w:rsidRPr="008F01DD" w:rsidRDefault="00133A58" w:rsidP="00592396">
      <w:pPr>
        <w:pStyle w:val="ListParagraph"/>
        <w:numPr>
          <w:ilvl w:val="2"/>
          <w:numId w:val="10"/>
        </w:numPr>
        <w:ind w:left="270" w:hanging="270"/>
        <w:jc w:val="both"/>
        <w:rPr>
          <w:rFonts w:cstheme="minorHAnsi"/>
          <w:sz w:val="24"/>
          <w:szCs w:val="24"/>
        </w:rPr>
      </w:pPr>
      <w:r w:rsidRPr="008F01DD">
        <w:rPr>
          <w:rFonts w:cstheme="minorHAnsi"/>
          <w:sz w:val="24"/>
          <w:szCs w:val="24"/>
        </w:rPr>
        <w:t>Bashkia ka dedikuar burimet e duhura njer</w:t>
      </w:r>
      <w:r w:rsidR="008F01DD" w:rsidRPr="008F01DD">
        <w:rPr>
          <w:rFonts w:cstheme="minorHAnsi"/>
          <w:sz w:val="24"/>
          <w:szCs w:val="24"/>
        </w:rPr>
        <w:t>ë</w:t>
      </w:r>
      <w:r w:rsidRPr="008F01DD">
        <w:rPr>
          <w:rFonts w:cstheme="minorHAnsi"/>
          <w:sz w:val="24"/>
          <w:szCs w:val="24"/>
        </w:rPr>
        <w:t xml:space="preserve">zore </w:t>
      </w:r>
      <w:r w:rsidR="00592396" w:rsidRPr="008F01DD">
        <w:rPr>
          <w:rFonts w:cstheme="minorHAnsi"/>
          <w:sz w:val="24"/>
          <w:szCs w:val="24"/>
        </w:rPr>
        <w:t>në funksion të zbatimit më të mirë të legjislacionit e politikave për barazinë gjinore e kundër dhunës në familje</w:t>
      </w:r>
      <w:r w:rsidRPr="008F01DD">
        <w:rPr>
          <w:rFonts w:cstheme="minorHAnsi"/>
          <w:sz w:val="24"/>
          <w:szCs w:val="24"/>
        </w:rPr>
        <w:t>. Siç edhe u shpjegua m</w:t>
      </w:r>
      <w:r w:rsidR="008F01DD" w:rsidRPr="008F01DD">
        <w:rPr>
          <w:rFonts w:cstheme="minorHAnsi"/>
          <w:sz w:val="24"/>
          <w:szCs w:val="24"/>
        </w:rPr>
        <w:t>ë</w:t>
      </w:r>
      <w:r w:rsidRPr="008F01DD">
        <w:rPr>
          <w:rFonts w:cstheme="minorHAnsi"/>
          <w:sz w:val="24"/>
          <w:szCs w:val="24"/>
        </w:rPr>
        <w:t xml:space="preserve"> sip</w:t>
      </w:r>
      <w:r w:rsidR="008F01DD" w:rsidRPr="008F01DD">
        <w:rPr>
          <w:rFonts w:cstheme="minorHAnsi"/>
          <w:sz w:val="24"/>
          <w:szCs w:val="24"/>
        </w:rPr>
        <w:t>ë</w:t>
      </w:r>
      <w:r w:rsidRPr="008F01DD">
        <w:rPr>
          <w:rFonts w:cstheme="minorHAnsi"/>
          <w:sz w:val="24"/>
          <w:szCs w:val="24"/>
        </w:rPr>
        <w:t xml:space="preserve">r, </w:t>
      </w:r>
      <w:r w:rsidR="00334DF6" w:rsidRPr="008F01DD">
        <w:rPr>
          <w:rFonts w:cstheme="minorHAnsi"/>
          <w:sz w:val="24"/>
          <w:szCs w:val="24"/>
        </w:rPr>
        <w:t>pozicioni</w:t>
      </w:r>
      <w:r w:rsidRPr="008F01DD">
        <w:rPr>
          <w:rFonts w:cstheme="minorHAnsi"/>
          <w:sz w:val="24"/>
          <w:szCs w:val="24"/>
        </w:rPr>
        <w:t xml:space="preserve"> i N</w:t>
      </w:r>
      <w:r w:rsidR="008F01DD" w:rsidRPr="008F01DD">
        <w:rPr>
          <w:rFonts w:cstheme="minorHAnsi"/>
          <w:sz w:val="24"/>
          <w:szCs w:val="24"/>
        </w:rPr>
        <w:t>ë</w:t>
      </w:r>
      <w:r w:rsidRPr="008F01DD">
        <w:rPr>
          <w:rFonts w:cstheme="minorHAnsi"/>
          <w:sz w:val="24"/>
          <w:szCs w:val="24"/>
        </w:rPr>
        <w:t>pun</w:t>
      </w:r>
      <w:r w:rsidR="008F01DD" w:rsidRPr="008F01DD">
        <w:rPr>
          <w:rFonts w:cstheme="minorHAnsi"/>
          <w:sz w:val="24"/>
          <w:szCs w:val="24"/>
        </w:rPr>
        <w:t>ë</w:t>
      </w:r>
      <w:r w:rsidRPr="008F01DD">
        <w:rPr>
          <w:rFonts w:cstheme="minorHAnsi"/>
          <w:sz w:val="24"/>
          <w:szCs w:val="24"/>
        </w:rPr>
        <w:t>ses s</w:t>
      </w:r>
      <w:r w:rsidR="008F01DD" w:rsidRPr="008F01DD">
        <w:rPr>
          <w:rFonts w:cstheme="minorHAnsi"/>
          <w:sz w:val="24"/>
          <w:szCs w:val="24"/>
        </w:rPr>
        <w:t>ë</w:t>
      </w:r>
      <w:r w:rsidRPr="008F01DD">
        <w:rPr>
          <w:rFonts w:cstheme="minorHAnsi"/>
          <w:sz w:val="24"/>
          <w:szCs w:val="24"/>
        </w:rPr>
        <w:t xml:space="preserve"> Barazis</w:t>
      </w:r>
      <w:r w:rsidR="008F01DD" w:rsidRPr="008F01DD">
        <w:rPr>
          <w:rFonts w:cstheme="minorHAnsi"/>
          <w:sz w:val="24"/>
          <w:szCs w:val="24"/>
        </w:rPr>
        <w:t>ë</w:t>
      </w:r>
      <w:r w:rsidRPr="008F01DD">
        <w:rPr>
          <w:rFonts w:cstheme="minorHAnsi"/>
          <w:sz w:val="24"/>
          <w:szCs w:val="24"/>
        </w:rPr>
        <w:t xml:space="preserve"> Gjinore dhe Koordinatores Vendore kund</w:t>
      </w:r>
      <w:r w:rsidR="008F01DD" w:rsidRPr="008F01DD">
        <w:rPr>
          <w:rFonts w:cstheme="minorHAnsi"/>
          <w:sz w:val="24"/>
          <w:szCs w:val="24"/>
        </w:rPr>
        <w:t>ë</w:t>
      </w:r>
      <w:r w:rsidRPr="008F01DD">
        <w:rPr>
          <w:rFonts w:cstheme="minorHAnsi"/>
          <w:sz w:val="24"/>
          <w:szCs w:val="24"/>
        </w:rPr>
        <w:t>r dhun</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familje, fillimisht u mb</w:t>
      </w:r>
      <w:r w:rsidR="008F01DD" w:rsidRPr="008F01DD">
        <w:rPr>
          <w:rFonts w:cstheme="minorHAnsi"/>
          <w:sz w:val="24"/>
          <w:szCs w:val="24"/>
        </w:rPr>
        <w:t>ë</w:t>
      </w:r>
      <w:r w:rsidRPr="008F01DD">
        <w:rPr>
          <w:rFonts w:cstheme="minorHAnsi"/>
          <w:sz w:val="24"/>
          <w:szCs w:val="24"/>
        </w:rPr>
        <w:t>shtet me shtimin e nj</w:t>
      </w:r>
      <w:r w:rsidR="008F01DD" w:rsidRPr="008F01DD">
        <w:rPr>
          <w:rFonts w:cstheme="minorHAnsi"/>
          <w:sz w:val="24"/>
          <w:szCs w:val="24"/>
        </w:rPr>
        <w:t>ë</w:t>
      </w:r>
      <w:r w:rsidRPr="008F01DD">
        <w:rPr>
          <w:rFonts w:cstheme="minorHAnsi"/>
          <w:sz w:val="24"/>
          <w:szCs w:val="24"/>
        </w:rPr>
        <w:t xml:space="preserve"> Koordinatoreje Vendore n</w:t>
      </w:r>
      <w:r w:rsidR="008F01DD" w:rsidRPr="008F01DD">
        <w:rPr>
          <w:rFonts w:cstheme="minorHAnsi"/>
          <w:sz w:val="24"/>
          <w:szCs w:val="24"/>
        </w:rPr>
        <w:t>ë</w:t>
      </w:r>
      <w:r w:rsidRPr="008F01DD">
        <w:rPr>
          <w:rFonts w:cstheme="minorHAnsi"/>
          <w:sz w:val="24"/>
          <w:szCs w:val="24"/>
        </w:rPr>
        <w:t xml:space="preserve"> nj</w:t>
      </w:r>
      <w:r w:rsidR="008F01DD" w:rsidRPr="008F01DD">
        <w:rPr>
          <w:rFonts w:cstheme="minorHAnsi"/>
          <w:sz w:val="24"/>
          <w:szCs w:val="24"/>
        </w:rPr>
        <w:t>ë</w:t>
      </w:r>
      <w:r w:rsidRPr="008F01DD">
        <w:rPr>
          <w:rFonts w:cstheme="minorHAnsi"/>
          <w:sz w:val="24"/>
          <w:szCs w:val="24"/>
        </w:rPr>
        <w:t xml:space="preserve"> nga nj</w:t>
      </w:r>
      <w:r w:rsidR="008F01DD" w:rsidRPr="008F01DD">
        <w:rPr>
          <w:rFonts w:cstheme="minorHAnsi"/>
          <w:sz w:val="24"/>
          <w:szCs w:val="24"/>
        </w:rPr>
        <w:t>ë</w:t>
      </w:r>
      <w:r w:rsidRPr="008F01DD">
        <w:rPr>
          <w:rFonts w:cstheme="minorHAnsi"/>
          <w:sz w:val="24"/>
          <w:szCs w:val="24"/>
        </w:rPr>
        <w:t>sit</w:t>
      </w:r>
      <w:r w:rsidR="008F01DD" w:rsidRPr="008F01DD">
        <w:rPr>
          <w:rFonts w:cstheme="minorHAnsi"/>
          <w:sz w:val="24"/>
          <w:szCs w:val="24"/>
        </w:rPr>
        <w:t>ë</w:t>
      </w:r>
      <w:r w:rsidRPr="008F01DD">
        <w:rPr>
          <w:rFonts w:cstheme="minorHAnsi"/>
          <w:sz w:val="24"/>
          <w:szCs w:val="24"/>
        </w:rPr>
        <w:t xml:space="preserve"> administrative t</w:t>
      </w:r>
      <w:r w:rsidR="008F01DD" w:rsidRPr="008F01DD">
        <w:rPr>
          <w:rFonts w:cstheme="minorHAnsi"/>
          <w:sz w:val="24"/>
          <w:szCs w:val="24"/>
        </w:rPr>
        <w:t>ë</w:t>
      </w:r>
      <w:r w:rsidRPr="008F01DD">
        <w:rPr>
          <w:rFonts w:cstheme="minorHAnsi"/>
          <w:sz w:val="24"/>
          <w:szCs w:val="24"/>
        </w:rPr>
        <w:t xml:space="preserve"> Bashkis</w:t>
      </w:r>
      <w:r w:rsidR="008F01DD" w:rsidRPr="008F01DD">
        <w:rPr>
          <w:rFonts w:cstheme="minorHAnsi"/>
          <w:sz w:val="24"/>
          <w:szCs w:val="24"/>
        </w:rPr>
        <w:t>ë</w:t>
      </w:r>
      <w:r w:rsidRPr="008F01DD">
        <w:rPr>
          <w:rFonts w:cstheme="minorHAnsi"/>
          <w:sz w:val="24"/>
          <w:szCs w:val="24"/>
        </w:rPr>
        <w:t xml:space="preserve"> Durr</w:t>
      </w:r>
      <w:r w:rsidR="008F01DD" w:rsidRPr="008F01DD">
        <w:rPr>
          <w:rFonts w:cstheme="minorHAnsi"/>
          <w:sz w:val="24"/>
          <w:szCs w:val="24"/>
        </w:rPr>
        <w:t>ë</w:t>
      </w:r>
      <w:r w:rsidRPr="008F01DD">
        <w:rPr>
          <w:rFonts w:cstheme="minorHAnsi"/>
          <w:sz w:val="24"/>
          <w:szCs w:val="24"/>
        </w:rPr>
        <w:t>s, e m</w:t>
      </w:r>
      <w:r w:rsidR="008F01DD" w:rsidRPr="008F01DD">
        <w:rPr>
          <w:rFonts w:cstheme="minorHAnsi"/>
          <w:sz w:val="24"/>
          <w:szCs w:val="24"/>
        </w:rPr>
        <w:t>ë</w:t>
      </w:r>
      <w:r w:rsidRPr="008F01DD">
        <w:rPr>
          <w:rFonts w:cstheme="minorHAnsi"/>
          <w:sz w:val="24"/>
          <w:szCs w:val="24"/>
        </w:rPr>
        <w:t xml:space="preserve"> pas, gjat</w:t>
      </w:r>
      <w:r w:rsidR="008F01DD" w:rsidRPr="008F01DD">
        <w:rPr>
          <w:rFonts w:cstheme="minorHAnsi"/>
          <w:sz w:val="24"/>
          <w:szCs w:val="24"/>
        </w:rPr>
        <w:t>ë</w:t>
      </w:r>
      <w:r w:rsidRPr="008F01DD">
        <w:rPr>
          <w:rFonts w:cstheme="minorHAnsi"/>
          <w:sz w:val="24"/>
          <w:szCs w:val="24"/>
        </w:rPr>
        <w:t xml:space="preserve"> fillimit t</w:t>
      </w:r>
      <w:r w:rsidR="008F01DD" w:rsidRPr="008F01DD">
        <w:rPr>
          <w:rFonts w:cstheme="minorHAnsi"/>
          <w:sz w:val="24"/>
          <w:szCs w:val="24"/>
        </w:rPr>
        <w:t>ë</w:t>
      </w:r>
      <w:r w:rsidRPr="008F01DD">
        <w:rPr>
          <w:rFonts w:cstheme="minorHAnsi"/>
          <w:sz w:val="24"/>
          <w:szCs w:val="24"/>
        </w:rPr>
        <w:t xml:space="preserve"> pun</w:t>
      </w:r>
      <w:r w:rsidR="008F01DD" w:rsidRPr="008F01DD">
        <w:rPr>
          <w:rFonts w:cstheme="minorHAnsi"/>
          <w:sz w:val="24"/>
          <w:szCs w:val="24"/>
        </w:rPr>
        <w:t>ë</w:t>
      </w:r>
      <w:r w:rsidRPr="008F01DD">
        <w:rPr>
          <w:rFonts w:cstheme="minorHAnsi"/>
          <w:sz w:val="24"/>
          <w:szCs w:val="24"/>
        </w:rPr>
        <w:t>s p</w:t>
      </w:r>
      <w:r w:rsidR="008F01DD" w:rsidRPr="008F01DD">
        <w:rPr>
          <w:rFonts w:cstheme="minorHAnsi"/>
          <w:sz w:val="24"/>
          <w:szCs w:val="24"/>
        </w:rPr>
        <w:t>ë</w:t>
      </w:r>
      <w:r w:rsidRPr="008F01DD">
        <w:rPr>
          <w:rFonts w:cstheme="minorHAnsi"/>
          <w:sz w:val="24"/>
          <w:szCs w:val="24"/>
        </w:rPr>
        <w:t>r p</w:t>
      </w:r>
      <w:r w:rsidR="008F01DD" w:rsidRPr="008F01DD">
        <w:rPr>
          <w:rFonts w:cstheme="minorHAnsi"/>
          <w:sz w:val="24"/>
          <w:szCs w:val="24"/>
        </w:rPr>
        <w:t>ë</w:t>
      </w:r>
      <w:r w:rsidRPr="008F01DD">
        <w:rPr>
          <w:rFonts w:cstheme="minorHAnsi"/>
          <w:sz w:val="24"/>
          <w:szCs w:val="24"/>
        </w:rPr>
        <w:t>rgatitjen e k</w:t>
      </w:r>
      <w:r w:rsidR="008F01DD" w:rsidRPr="008F01DD">
        <w:rPr>
          <w:rFonts w:cstheme="minorHAnsi"/>
          <w:sz w:val="24"/>
          <w:szCs w:val="24"/>
        </w:rPr>
        <w:t>ë</w:t>
      </w:r>
      <w:r w:rsidRPr="008F01DD">
        <w:rPr>
          <w:rFonts w:cstheme="minorHAnsi"/>
          <w:sz w:val="24"/>
          <w:szCs w:val="24"/>
        </w:rPr>
        <w:t>tij PVVBGJ u b</w:t>
      </w:r>
      <w:r w:rsidR="008F01DD" w:rsidRPr="008F01DD">
        <w:rPr>
          <w:rFonts w:cstheme="minorHAnsi"/>
          <w:sz w:val="24"/>
          <w:szCs w:val="24"/>
        </w:rPr>
        <w:t>ë</w:t>
      </w:r>
      <w:r w:rsidRPr="008F01DD">
        <w:rPr>
          <w:rFonts w:cstheme="minorHAnsi"/>
          <w:sz w:val="24"/>
          <w:szCs w:val="24"/>
        </w:rPr>
        <w:t xml:space="preserve"> edhe kalimi i p</w:t>
      </w:r>
      <w:r w:rsidR="008F01DD" w:rsidRPr="008F01DD">
        <w:rPr>
          <w:rFonts w:cstheme="minorHAnsi"/>
          <w:sz w:val="24"/>
          <w:szCs w:val="24"/>
        </w:rPr>
        <w:t>ë</w:t>
      </w:r>
      <w:r w:rsidRPr="008F01DD">
        <w:rPr>
          <w:rFonts w:cstheme="minorHAnsi"/>
          <w:sz w:val="24"/>
          <w:szCs w:val="24"/>
        </w:rPr>
        <w:t>rgjegj</w:t>
      </w:r>
      <w:r w:rsidR="008F01DD" w:rsidRPr="008F01DD">
        <w:rPr>
          <w:rFonts w:cstheme="minorHAnsi"/>
          <w:sz w:val="24"/>
          <w:szCs w:val="24"/>
        </w:rPr>
        <w:t>ë</w:t>
      </w:r>
      <w:r w:rsidRPr="008F01DD">
        <w:rPr>
          <w:rFonts w:cstheme="minorHAnsi"/>
          <w:sz w:val="24"/>
          <w:szCs w:val="24"/>
        </w:rPr>
        <w:t>sive t</w:t>
      </w:r>
      <w:r w:rsidR="008F01DD" w:rsidRPr="008F01DD">
        <w:rPr>
          <w:rFonts w:cstheme="minorHAnsi"/>
          <w:sz w:val="24"/>
          <w:szCs w:val="24"/>
        </w:rPr>
        <w:t>ë</w:t>
      </w:r>
      <w:r w:rsidRPr="008F01DD">
        <w:rPr>
          <w:rFonts w:cstheme="minorHAnsi"/>
          <w:sz w:val="24"/>
          <w:szCs w:val="24"/>
        </w:rPr>
        <w:t xml:space="preserve"> N</w:t>
      </w:r>
      <w:r w:rsidR="008F01DD" w:rsidRPr="008F01DD">
        <w:rPr>
          <w:rFonts w:cstheme="minorHAnsi"/>
          <w:sz w:val="24"/>
          <w:szCs w:val="24"/>
        </w:rPr>
        <w:t>ë</w:t>
      </w:r>
      <w:r w:rsidRPr="008F01DD">
        <w:rPr>
          <w:rFonts w:cstheme="minorHAnsi"/>
          <w:sz w:val="24"/>
          <w:szCs w:val="24"/>
        </w:rPr>
        <w:t>pun</w:t>
      </w:r>
      <w:r w:rsidR="008F01DD" w:rsidRPr="008F01DD">
        <w:rPr>
          <w:rFonts w:cstheme="minorHAnsi"/>
          <w:sz w:val="24"/>
          <w:szCs w:val="24"/>
        </w:rPr>
        <w:t>ë</w:t>
      </w:r>
      <w:r w:rsidRPr="008F01DD">
        <w:rPr>
          <w:rFonts w:cstheme="minorHAnsi"/>
          <w:sz w:val="24"/>
          <w:szCs w:val="24"/>
        </w:rPr>
        <w:t>ses s</w:t>
      </w:r>
      <w:r w:rsidR="008F01DD" w:rsidRPr="008F01DD">
        <w:rPr>
          <w:rFonts w:cstheme="minorHAnsi"/>
          <w:sz w:val="24"/>
          <w:szCs w:val="24"/>
        </w:rPr>
        <w:t>ë</w:t>
      </w:r>
      <w:r w:rsidRPr="008F01DD">
        <w:rPr>
          <w:rFonts w:cstheme="minorHAnsi"/>
          <w:sz w:val="24"/>
          <w:szCs w:val="24"/>
        </w:rPr>
        <w:t xml:space="preserve"> Barazis</w:t>
      </w:r>
      <w:r w:rsidR="008F01DD" w:rsidRPr="008F01DD">
        <w:rPr>
          <w:rFonts w:cstheme="minorHAnsi"/>
          <w:sz w:val="24"/>
          <w:szCs w:val="24"/>
        </w:rPr>
        <w:t>ë</w:t>
      </w:r>
      <w:r w:rsidRPr="008F01DD">
        <w:rPr>
          <w:rFonts w:cstheme="minorHAnsi"/>
          <w:sz w:val="24"/>
          <w:szCs w:val="24"/>
        </w:rPr>
        <w:t xml:space="preserve"> Gjinore tek nj</w:t>
      </w:r>
      <w:r w:rsidR="008F01DD" w:rsidRPr="008F01DD">
        <w:rPr>
          <w:rFonts w:cstheme="minorHAnsi"/>
          <w:sz w:val="24"/>
          <w:szCs w:val="24"/>
        </w:rPr>
        <w:t>ë</w:t>
      </w:r>
      <w:r w:rsidRPr="008F01DD">
        <w:rPr>
          <w:rFonts w:cstheme="minorHAnsi"/>
          <w:sz w:val="24"/>
          <w:szCs w:val="24"/>
        </w:rPr>
        <w:t xml:space="preserve"> tjet</w:t>
      </w:r>
      <w:r w:rsidR="008F01DD" w:rsidRPr="008F01DD">
        <w:rPr>
          <w:rFonts w:cstheme="minorHAnsi"/>
          <w:sz w:val="24"/>
          <w:szCs w:val="24"/>
        </w:rPr>
        <w:t>ë</w:t>
      </w:r>
      <w:r w:rsidRPr="008F01DD">
        <w:rPr>
          <w:rFonts w:cstheme="minorHAnsi"/>
          <w:sz w:val="24"/>
          <w:szCs w:val="24"/>
        </w:rPr>
        <w:t>r specialiste, duke e ndar</w:t>
      </w:r>
      <w:r w:rsidR="008F01DD" w:rsidRPr="008F01DD">
        <w:rPr>
          <w:rFonts w:cstheme="minorHAnsi"/>
          <w:sz w:val="24"/>
          <w:szCs w:val="24"/>
        </w:rPr>
        <w:t>ë</w:t>
      </w:r>
      <w:r w:rsidRPr="008F01DD">
        <w:rPr>
          <w:rFonts w:cstheme="minorHAnsi"/>
          <w:sz w:val="24"/>
          <w:szCs w:val="24"/>
        </w:rPr>
        <w:t xml:space="preserve"> p</w:t>
      </w:r>
      <w:r w:rsidR="008F01DD" w:rsidRPr="008F01DD">
        <w:rPr>
          <w:rFonts w:cstheme="minorHAnsi"/>
          <w:sz w:val="24"/>
          <w:szCs w:val="24"/>
        </w:rPr>
        <w:t>ë</w:t>
      </w:r>
      <w:r w:rsidRPr="008F01DD">
        <w:rPr>
          <w:rFonts w:cstheme="minorHAnsi"/>
          <w:sz w:val="24"/>
          <w:szCs w:val="24"/>
        </w:rPr>
        <w:t>rfundimisht k</w:t>
      </w:r>
      <w:r w:rsidR="008F01DD" w:rsidRPr="008F01DD">
        <w:rPr>
          <w:rFonts w:cstheme="minorHAnsi"/>
          <w:sz w:val="24"/>
          <w:szCs w:val="24"/>
        </w:rPr>
        <w:t>ë</w:t>
      </w:r>
      <w:r w:rsidRPr="008F01DD">
        <w:rPr>
          <w:rFonts w:cstheme="minorHAnsi"/>
          <w:sz w:val="24"/>
          <w:szCs w:val="24"/>
        </w:rPr>
        <w:t>t</w:t>
      </w:r>
      <w:r w:rsidR="008F01DD" w:rsidRPr="008F01DD">
        <w:rPr>
          <w:rFonts w:cstheme="minorHAnsi"/>
          <w:sz w:val="24"/>
          <w:szCs w:val="24"/>
        </w:rPr>
        <w:t>ë</w:t>
      </w:r>
      <w:r w:rsidRPr="008F01DD">
        <w:rPr>
          <w:rFonts w:cstheme="minorHAnsi"/>
          <w:sz w:val="24"/>
          <w:szCs w:val="24"/>
        </w:rPr>
        <w:t xml:space="preserve"> pozicion nga ai i Koordinatores Vendore.</w:t>
      </w:r>
    </w:p>
    <w:p w14:paraId="0DA5AE6A" w14:textId="3B61E0E1" w:rsidR="00592396" w:rsidRPr="008F01DD" w:rsidRDefault="00133A58" w:rsidP="00133A58">
      <w:pPr>
        <w:jc w:val="both"/>
        <w:rPr>
          <w:rFonts w:cstheme="minorHAnsi"/>
          <w:sz w:val="24"/>
          <w:szCs w:val="24"/>
        </w:rPr>
      </w:pPr>
      <w:r w:rsidRPr="008F01DD">
        <w:rPr>
          <w:rFonts w:cstheme="minorHAnsi"/>
          <w:sz w:val="24"/>
          <w:szCs w:val="24"/>
        </w:rPr>
        <w:t xml:space="preserve"> </w:t>
      </w:r>
    </w:p>
    <w:p w14:paraId="24C73EB4" w14:textId="71EE0140" w:rsidR="00133A58" w:rsidRPr="008F01DD" w:rsidRDefault="00133A58" w:rsidP="00133A58">
      <w:pPr>
        <w:pStyle w:val="ListParagraph"/>
        <w:numPr>
          <w:ilvl w:val="2"/>
          <w:numId w:val="10"/>
        </w:numPr>
        <w:ind w:left="270" w:hanging="270"/>
        <w:jc w:val="both"/>
        <w:rPr>
          <w:rFonts w:cstheme="minorHAnsi"/>
          <w:sz w:val="24"/>
          <w:szCs w:val="24"/>
        </w:rPr>
      </w:pPr>
      <w:r w:rsidRPr="008F01DD">
        <w:rPr>
          <w:rFonts w:cstheme="minorHAnsi"/>
          <w:sz w:val="24"/>
          <w:szCs w:val="24"/>
        </w:rPr>
        <w:t>Sikurse dhe e kishte planifikuar n</w:t>
      </w:r>
      <w:r w:rsidR="008F01DD" w:rsidRPr="008F01DD">
        <w:rPr>
          <w:rFonts w:cstheme="minorHAnsi"/>
          <w:sz w:val="24"/>
          <w:szCs w:val="24"/>
        </w:rPr>
        <w:t>ë</w:t>
      </w:r>
      <w:r w:rsidRPr="008F01DD">
        <w:rPr>
          <w:rFonts w:cstheme="minorHAnsi"/>
          <w:sz w:val="24"/>
          <w:szCs w:val="24"/>
        </w:rPr>
        <w:t xml:space="preserve"> PVVBGJ 2018-2020, Bashkia Durr</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bashk</w:t>
      </w:r>
      <w:r w:rsidR="008F01DD" w:rsidRPr="008F01DD">
        <w:rPr>
          <w:rFonts w:cstheme="minorHAnsi"/>
          <w:sz w:val="24"/>
          <w:szCs w:val="24"/>
        </w:rPr>
        <w:t>ë</w:t>
      </w:r>
      <w:r w:rsidRPr="008F01DD">
        <w:rPr>
          <w:rFonts w:cstheme="minorHAnsi"/>
          <w:sz w:val="24"/>
          <w:szCs w:val="24"/>
        </w:rPr>
        <w:t xml:space="preserve">punim me </w:t>
      </w:r>
      <w:r w:rsidR="00334DF6">
        <w:rPr>
          <w:rFonts w:cstheme="minorHAnsi"/>
          <w:sz w:val="24"/>
          <w:szCs w:val="24"/>
        </w:rPr>
        <w:t>W</w:t>
      </w:r>
      <w:r w:rsidRPr="008F01DD">
        <w:rPr>
          <w:rFonts w:cstheme="minorHAnsi"/>
          <w:sz w:val="24"/>
          <w:szCs w:val="24"/>
        </w:rPr>
        <w:t>orld Vision dhe me mb</w:t>
      </w:r>
      <w:r w:rsidR="008F01DD" w:rsidRPr="008F01DD">
        <w:rPr>
          <w:rFonts w:cstheme="minorHAnsi"/>
          <w:sz w:val="24"/>
          <w:szCs w:val="24"/>
        </w:rPr>
        <w:t>ë</w:t>
      </w:r>
      <w:r w:rsidRPr="008F01DD">
        <w:rPr>
          <w:rFonts w:cstheme="minorHAnsi"/>
          <w:sz w:val="24"/>
          <w:szCs w:val="24"/>
        </w:rPr>
        <w:t>shtetjen edhe t</w:t>
      </w:r>
      <w:r w:rsidR="008F01DD" w:rsidRPr="008F01DD">
        <w:rPr>
          <w:rFonts w:cstheme="minorHAnsi"/>
          <w:sz w:val="24"/>
          <w:szCs w:val="24"/>
        </w:rPr>
        <w:t>ë</w:t>
      </w:r>
      <w:r w:rsidRPr="008F01DD">
        <w:rPr>
          <w:rFonts w:cstheme="minorHAnsi"/>
          <w:sz w:val="24"/>
          <w:szCs w:val="24"/>
        </w:rPr>
        <w:t xml:space="preserve"> </w:t>
      </w:r>
      <w:r w:rsidR="00334DF6" w:rsidRPr="008F01DD">
        <w:rPr>
          <w:rFonts w:cstheme="minorHAnsi"/>
          <w:sz w:val="24"/>
          <w:szCs w:val="24"/>
        </w:rPr>
        <w:t>Ministrisë</w:t>
      </w:r>
      <w:r w:rsidRPr="008F01DD">
        <w:rPr>
          <w:rFonts w:cstheme="minorHAnsi"/>
          <w:sz w:val="24"/>
          <w:szCs w:val="24"/>
        </w:rPr>
        <w:t xml:space="preserve"> s</w:t>
      </w:r>
      <w:r w:rsidR="008F01DD" w:rsidRPr="008F01DD">
        <w:rPr>
          <w:rFonts w:cstheme="minorHAnsi"/>
          <w:sz w:val="24"/>
          <w:szCs w:val="24"/>
        </w:rPr>
        <w:t>ë</w:t>
      </w:r>
      <w:r w:rsidRPr="008F01DD">
        <w:rPr>
          <w:rFonts w:cstheme="minorHAnsi"/>
          <w:sz w:val="24"/>
          <w:szCs w:val="24"/>
        </w:rPr>
        <w:t xml:space="preserve"> Sh</w:t>
      </w:r>
      <w:r w:rsidR="008F01DD" w:rsidRPr="008F01DD">
        <w:rPr>
          <w:rFonts w:cstheme="minorHAnsi"/>
          <w:sz w:val="24"/>
          <w:szCs w:val="24"/>
        </w:rPr>
        <w:t>ë</w:t>
      </w:r>
      <w:r w:rsidRPr="008F01DD">
        <w:rPr>
          <w:rFonts w:cstheme="minorHAnsi"/>
          <w:sz w:val="24"/>
          <w:szCs w:val="24"/>
        </w:rPr>
        <w:t>ndet</w:t>
      </w:r>
      <w:r w:rsidR="008F01DD" w:rsidRPr="008F01DD">
        <w:rPr>
          <w:rFonts w:cstheme="minorHAnsi"/>
          <w:sz w:val="24"/>
          <w:szCs w:val="24"/>
        </w:rPr>
        <w:t>ë</w:t>
      </w:r>
      <w:r w:rsidRPr="008F01DD">
        <w:rPr>
          <w:rFonts w:cstheme="minorHAnsi"/>
          <w:sz w:val="24"/>
          <w:szCs w:val="24"/>
        </w:rPr>
        <w:t>sis</w:t>
      </w:r>
      <w:r w:rsidR="008F01DD" w:rsidRPr="008F01DD">
        <w:rPr>
          <w:rFonts w:cstheme="minorHAnsi"/>
          <w:sz w:val="24"/>
          <w:szCs w:val="24"/>
        </w:rPr>
        <w:t>ë</w:t>
      </w:r>
      <w:r w:rsidRPr="008F01DD">
        <w:rPr>
          <w:rFonts w:cstheme="minorHAnsi"/>
          <w:sz w:val="24"/>
          <w:szCs w:val="24"/>
        </w:rPr>
        <w:t xml:space="preserve"> e Mbrojtjes Sociale p</w:t>
      </w:r>
      <w:r w:rsidR="008F01DD" w:rsidRPr="008F01DD">
        <w:rPr>
          <w:rFonts w:cstheme="minorHAnsi"/>
          <w:sz w:val="24"/>
          <w:szCs w:val="24"/>
        </w:rPr>
        <w:t>ë</w:t>
      </w:r>
      <w:r w:rsidRPr="008F01DD">
        <w:rPr>
          <w:rFonts w:cstheme="minorHAnsi"/>
          <w:sz w:val="24"/>
          <w:szCs w:val="24"/>
        </w:rPr>
        <w:t>rmes Fondit Social, ka t</w:t>
      </w:r>
      <w:r w:rsidR="008F01DD" w:rsidRPr="008F01DD">
        <w:rPr>
          <w:rFonts w:cstheme="minorHAnsi"/>
          <w:sz w:val="24"/>
          <w:szCs w:val="24"/>
        </w:rPr>
        <w:t>ë</w:t>
      </w:r>
      <w:r w:rsidRPr="008F01DD">
        <w:rPr>
          <w:rFonts w:cstheme="minorHAnsi"/>
          <w:sz w:val="24"/>
          <w:szCs w:val="24"/>
        </w:rPr>
        <w:t xml:space="preserve"> ngritur tashm</w:t>
      </w:r>
      <w:r w:rsidR="008F01DD" w:rsidRPr="008F01DD">
        <w:rPr>
          <w:rFonts w:cstheme="minorHAnsi"/>
          <w:sz w:val="24"/>
          <w:szCs w:val="24"/>
        </w:rPr>
        <w:t>ë</w:t>
      </w:r>
      <w:r w:rsidRPr="008F01DD">
        <w:rPr>
          <w:rFonts w:cstheme="minorHAnsi"/>
          <w:sz w:val="24"/>
          <w:szCs w:val="24"/>
        </w:rPr>
        <w:t xml:space="preserve"> </w:t>
      </w:r>
      <w:bookmarkStart w:id="12" w:name="_Hlk119676024"/>
      <w:r w:rsidRPr="008F01DD">
        <w:rPr>
          <w:rFonts w:cstheme="minorHAnsi"/>
          <w:sz w:val="24"/>
          <w:szCs w:val="24"/>
        </w:rPr>
        <w:t>Qendr</w:t>
      </w:r>
      <w:r w:rsidR="005F555B">
        <w:rPr>
          <w:rFonts w:cstheme="minorHAnsi"/>
          <w:sz w:val="24"/>
          <w:szCs w:val="24"/>
        </w:rPr>
        <w:t>ën</w:t>
      </w:r>
      <w:r w:rsidRPr="008F01DD">
        <w:rPr>
          <w:rFonts w:cstheme="minorHAnsi"/>
          <w:sz w:val="24"/>
          <w:szCs w:val="24"/>
        </w:rPr>
        <w:t xml:space="preserve"> për Shërbime Mbrojtëse</w:t>
      </w:r>
      <w:r w:rsidR="005F555B">
        <w:rPr>
          <w:rFonts w:cstheme="minorHAnsi"/>
          <w:sz w:val="24"/>
          <w:szCs w:val="24"/>
        </w:rPr>
        <w:t>,</w:t>
      </w:r>
      <w:r w:rsidRPr="008F01DD">
        <w:rPr>
          <w:rFonts w:cstheme="minorHAnsi"/>
          <w:sz w:val="24"/>
          <w:szCs w:val="24"/>
        </w:rPr>
        <w:t xml:space="preserve"> Fuqizuese dhe Emergjente</w:t>
      </w:r>
      <w:r w:rsidR="005F555B">
        <w:rPr>
          <w:rFonts w:cstheme="minorHAnsi"/>
          <w:sz w:val="24"/>
          <w:szCs w:val="24"/>
        </w:rPr>
        <w:t>,</w:t>
      </w:r>
      <w:r w:rsidRPr="008F01DD">
        <w:rPr>
          <w:rFonts w:cstheme="minorHAnsi"/>
          <w:sz w:val="24"/>
          <w:szCs w:val="24"/>
        </w:rPr>
        <w:t xml:space="preserve"> për Fëmijën dhe Familjen. </w:t>
      </w:r>
    </w:p>
    <w:bookmarkEnd w:id="12"/>
    <w:p w14:paraId="0ABD49DF" w14:textId="77777777" w:rsidR="00133A58" w:rsidRPr="008F01DD" w:rsidRDefault="00133A58" w:rsidP="00133A58">
      <w:pPr>
        <w:pStyle w:val="ListParagraph"/>
        <w:rPr>
          <w:rFonts w:cstheme="minorHAnsi"/>
          <w:sz w:val="24"/>
          <w:szCs w:val="24"/>
        </w:rPr>
      </w:pPr>
    </w:p>
    <w:p w14:paraId="0E49A832" w14:textId="52B2E910" w:rsidR="00592396" w:rsidRPr="008F01DD" w:rsidRDefault="00133A58" w:rsidP="00133A58">
      <w:pPr>
        <w:pStyle w:val="ListParagraph"/>
        <w:numPr>
          <w:ilvl w:val="2"/>
          <w:numId w:val="10"/>
        </w:numPr>
        <w:ind w:left="270" w:hanging="270"/>
        <w:jc w:val="both"/>
        <w:rPr>
          <w:rFonts w:cstheme="minorHAnsi"/>
          <w:sz w:val="24"/>
          <w:szCs w:val="24"/>
        </w:rPr>
      </w:pPr>
      <w:r w:rsidRPr="008F01DD">
        <w:rPr>
          <w:rFonts w:cstheme="minorHAnsi"/>
          <w:sz w:val="24"/>
          <w:szCs w:val="24"/>
        </w:rPr>
        <w:t>T</w:t>
      </w:r>
      <w:r w:rsidR="008F01DD" w:rsidRPr="008F01DD">
        <w:rPr>
          <w:rFonts w:cstheme="minorHAnsi"/>
          <w:sz w:val="24"/>
          <w:szCs w:val="24"/>
        </w:rPr>
        <w:t>ë</w:t>
      </w:r>
      <w:r w:rsidRPr="008F01DD">
        <w:rPr>
          <w:rFonts w:cstheme="minorHAnsi"/>
          <w:sz w:val="24"/>
          <w:szCs w:val="24"/>
        </w:rPr>
        <w:t xml:space="preserve"> gjitha rastet e dhun</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familje </w:t>
      </w:r>
      <w:r w:rsidR="00592396" w:rsidRPr="008F01DD">
        <w:rPr>
          <w:rFonts w:cstheme="minorHAnsi"/>
          <w:sz w:val="24"/>
          <w:szCs w:val="24"/>
        </w:rPr>
        <w:t xml:space="preserve">që paraqiten pranë institucioneve </w:t>
      </w:r>
      <w:r w:rsidR="00334DF6" w:rsidRPr="008F01DD">
        <w:rPr>
          <w:rFonts w:cstheme="minorHAnsi"/>
          <w:sz w:val="24"/>
          <w:szCs w:val="24"/>
        </w:rPr>
        <w:t>anëtar</w:t>
      </w:r>
      <w:r w:rsidR="00334DF6">
        <w:rPr>
          <w:rFonts w:cstheme="minorHAnsi"/>
          <w:sz w:val="24"/>
          <w:szCs w:val="24"/>
        </w:rPr>
        <w:t>e</w:t>
      </w:r>
      <w:r w:rsidR="00592396" w:rsidRPr="008F01DD">
        <w:rPr>
          <w:rFonts w:cstheme="minorHAnsi"/>
          <w:sz w:val="24"/>
          <w:szCs w:val="24"/>
        </w:rPr>
        <w:t xml:space="preserve"> të Mekanizmit të Koordinuar të Referimit në Durrës</w:t>
      </w:r>
      <w:r w:rsidRPr="008F01DD">
        <w:rPr>
          <w:rFonts w:cstheme="minorHAnsi"/>
          <w:sz w:val="24"/>
          <w:szCs w:val="24"/>
        </w:rPr>
        <w:t xml:space="preserve"> menaxhohen me sukses duke iu mund</w:t>
      </w:r>
      <w:r w:rsidR="008F01DD" w:rsidRPr="008F01DD">
        <w:rPr>
          <w:rFonts w:cstheme="minorHAnsi"/>
          <w:sz w:val="24"/>
          <w:szCs w:val="24"/>
        </w:rPr>
        <w:t>ë</w:t>
      </w:r>
      <w:r w:rsidRPr="008F01DD">
        <w:rPr>
          <w:rFonts w:cstheme="minorHAnsi"/>
          <w:sz w:val="24"/>
          <w:szCs w:val="24"/>
        </w:rPr>
        <w:t>suar sh</w:t>
      </w:r>
      <w:r w:rsidR="008F01DD" w:rsidRPr="008F01DD">
        <w:rPr>
          <w:rFonts w:cstheme="minorHAnsi"/>
          <w:sz w:val="24"/>
          <w:szCs w:val="24"/>
        </w:rPr>
        <w:t>ë</w:t>
      </w:r>
      <w:r w:rsidRPr="008F01DD">
        <w:rPr>
          <w:rFonts w:cstheme="minorHAnsi"/>
          <w:sz w:val="24"/>
          <w:szCs w:val="24"/>
        </w:rPr>
        <w:t>rbimet sipas nevoj</w:t>
      </w:r>
      <w:r w:rsidR="008F01DD" w:rsidRPr="008F01DD">
        <w:rPr>
          <w:rFonts w:cstheme="minorHAnsi"/>
          <w:sz w:val="24"/>
          <w:szCs w:val="24"/>
        </w:rPr>
        <w:t>ë</w:t>
      </w:r>
      <w:r w:rsidRPr="008F01DD">
        <w:rPr>
          <w:rFonts w:cstheme="minorHAnsi"/>
          <w:sz w:val="24"/>
          <w:szCs w:val="24"/>
        </w:rPr>
        <w:t>s, n</w:t>
      </w:r>
      <w:r w:rsidR="008F01DD" w:rsidRPr="008F01DD">
        <w:rPr>
          <w:rFonts w:cstheme="minorHAnsi"/>
          <w:sz w:val="24"/>
          <w:szCs w:val="24"/>
        </w:rPr>
        <w:t>ë</w:t>
      </w:r>
      <w:r w:rsidRPr="008F01DD">
        <w:rPr>
          <w:rFonts w:cstheme="minorHAnsi"/>
          <w:sz w:val="24"/>
          <w:szCs w:val="24"/>
        </w:rPr>
        <w:t xml:space="preserve"> bashk</w:t>
      </w:r>
      <w:r w:rsidR="008F01DD" w:rsidRPr="008F01DD">
        <w:rPr>
          <w:rFonts w:cstheme="minorHAnsi"/>
          <w:sz w:val="24"/>
          <w:szCs w:val="24"/>
        </w:rPr>
        <w:t>ë</w:t>
      </w:r>
      <w:r w:rsidRPr="008F01DD">
        <w:rPr>
          <w:rFonts w:cstheme="minorHAnsi"/>
          <w:sz w:val="24"/>
          <w:szCs w:val="24"/>
        </w:rPr>
        <w:t>punim dhe partneritet edhe me OJF e specializuara</w:t>
      </w:r>
      <w:r w:rsidR="005F555B">
        <w:rPr>
          <w:rFonts w:cstheme="minorHAnsi"/>
          <w:sz w:val="24"/>
          <w:szCs w:val="24"/>
        </w:rPr>
        <w:t>,</w:t>
      </w:r>
      <w:r w:rsidRPr="008F01DD">
        <w:rPr>
          <w:rFonts w:cstheme="minorHAnsi"/>
          <w:sz w:val="24"/>
          <w:szCs w:val="24"/>
        </w:rPr>
        <w:t xml:space="preserve"> apo organizatat nd</w:t>
      </w:r>
      <w:r w:rsidR="008F01DD" w:rsidRPr="008F01DD">
        <w:rPr>
          <w:rFonts w:cstheme="minorHAnsi"/>
          <w:sz w:val="24"/>
          <w:szCs w:val="24"/>
        </w:rPr>
        <w:t>ë</w:t>
      </w:r>
      <w:r w:rsidRPr="008F01DD">
        <w:rPr>
          <w:rFonts w:cstheme="minorHAnsi"/>
          <w:sz w:val="24"/>
          <w:szCs w:val="24"/>
        </w:rPr>
        <w:t>rkomb</w:t>
      </w:r>
      <w:r w:rsidR="008F01DD" w:rsidRPr="008F01DD">
        <w:rPr>
          <w:rFonts w:cstheme="minorHAnsi"/>
          <w:sz w:val="24"/>
          <w:szCs w:val="24"/>
        </w:rPr>
        <w:t>ë</w:t>
      </w:r>
      <w:r w:rsidRPr="008F01DD">
        <w:rPr>
          <w:rFonts w:cstheme="minorHAnsi"/>
          <w:sz w:val="24"/>
          <w:szCs w:val="24"/>
        </w:rPr>
        <w:t>tare.</w:t>
      </w:r>
    </w:p>
    <w:p w14:paraId="6F6EDCB9" w14:textId="77777777" w:rsidR="00793F86" w:rsidRPr="008F01DD" w:rsidRDefault="00793F86" w:rsidP="00793F86">
      <w:pPr>
        <w:pStyle w:val="ListParagraph"/>
        <w:rPr>
          <w:rFonts w:cstheme="minorHAnsi"/>
          <w:sz w:val="24"/>
          <w:szCs w:val="24"/>
        </w:rPr>
      </w:pPr>
    </w:p>
    <w:p w14:paraId="4D0261CD" w14:textId="0C82D29F" w:rsidR="00793F86" w:rsidRPr="008F01DD" w:rsidRDefault="00793F86" w:rsidP="00133A58">
      <w:pPr>
        <w:pStyle w:val="ListParagraph"/>
        <w:numPr>
          <w:ilvl w:val="2"/>
          <w:numId w:val="10"/>
        </w:numPr>
        <w:ind w:left="270" w:hanging="270"/>
        <w:jc w:val="both"/>
        <w:rPr>
          <w:rFonts w:cstheme="minorHAnsi"/>
          <w:sz w:val="24"/>
          <w:szCs w:val="24"/>
        </w:rPr>
      </w:pPr>
      <w:r w:rsidRPr="008F01DD">
        <w:rPr>
          <w:rFonts w:cstheme="minorHAnsi"/>
          <w:sz w:val="24"/>
          <w:szCs w:val="24"/>
        </w:rPr>
        <w:t>Bashkia Durrës ka një bashkëpunim shumë të mirë me organizatat e shoqërisë civile si: Qendra Komunitare “Sot p</w:t>
      </w:r>
      <w:r w:rsidR="008F01DD" w:rsidRPr="008F01DD">
        <w:rPr>
          <w:rFonts w:cstheme="minorHAnsi"/>
          <w:sz w:val="24"/>
          <w:szCs w:val="24"/>
        </w:rPr>
        <w:t>ë</w:t>
      </w:r>
      <w:r w:rsidRPr="008F01DD">
        <w:rPr>
          <w:rFonts w:cstheme="minorHAnsi"/>
          <w:sz w:val="24"/>
          <w:szCs w:val="24"/>
        </w:rPr>
        <w:t>r t</w:t>
      </w:r>
      <w:r w:rsidR="008F01DD" w:rsidRPr="008F01DD">
        <w:rPr>
          <w:rFonts w:cstheme="minorHAnsi"/>
          <w:sz w:val="24"/>
          <w:szCs w:val="24"/>
        </w:rPr>
        <w:t>ë</w:t>
      </w:r>
      <w:r w:rsidRPr="008F01DD">
        <w:rPr>
          <w:rFonts w:cstheme="minorHAnsi"/>
          <w:sz w:val="24"/>
          <w:szCs w:val="24"/>
        </w:rPr>
        <w:t xml:space="preserve"> Ardhmen”, Shoqata “Gruaja, Paqja Siguria”, “Qendra p</w:t>
      </w:r>
      <w:r w:rsidR="008F01DD" w:rsidRPr="008F01DD">
        <w:rPr>
          <w:rFonts w:cstheme="minorHAnsi"/>
          <w:sz w:val="24"/>
          <w:szCs w:val="24"/>
        </w:rPr>
        <w:t>ë</w:t>
      </w:r>
      <w:r w:rsidRPr="008F01DD">
        <w:rPr>
          <w:rFonts w:cstheme="minorHAnsi"/>
          <w:sz w:val="24"/>
          <w:szCs w:val="24"/>
        </w:rPr>
        <w:t xml:space="preserve">r Nisma Ligjore Qytetare”, Qendra “Fokus në ndihmë të fëmijëve”, </w:t>
      </w:r>
      <w:r w:rsidR="00334DF6">
        <w:rPr>
          <w:rFonts w:cstheme="minorHAnsi"/>
          <w:sz w:val="24"/>
          <w:szCs w:val="24"/>
        </w:rPr>
        <w:t>W</w:t>
      </w:r>
      <w:r w:rsidRPr="008F01DD">
        <w:rPr>
          <w:rFonts w:cstheme="minorHAnsi"/>
          <w:sz w:val="24"/>
          <w:szCs w:val="24"/>
        </w:rPr>
        <w:t>orld Vision dhe OJF të tjera. Ky bashkëpunim ka rezultuar i frytshëm në ofrimin e shërbimeve, ndërtimin e kapaciteteve të aktorëve si edhe në punën ndërgjegjësuese, me qëllim parandalimin e dhunës me bazë gjinore dhe dhunës në familje.</w:t>
      </w:r>
    </w:p>
    <w:p w14:paraId="54904B7D" w14:textId="77777777" w:rsidR="00793F86" w:rsidRPr="008F01DD" w:rsidRDefault="00793F86" w:rsidP="00793F86">
      <w:pPr>
        <w:pStyle w:val="ListParagraph"/>
        <w:rPr>
          <w:rFonts w:cstheme="minorHAnsi"/>
          <w:sz w:val="24"/>
          <w:szCs w:val="24"/>
        </w:rPr>
      </w:pPr>
    </w:p>
    <w:p w14:paraId="7BE66C93" w14:textId="79E30D32" w:rsidR="0056348B" w:rsidRPr="008F01DD" w:rsidRDefault="00793F86" w:rsidP="0056348B">
      <w:pPr>
        <w:pStyle w:val="ListParagraph"/>
        <w:numPr>
          <w:ilvl w:val="2"/>
          <w:numId w:val="10"/>
        </w:numPr>
        <w:ind w:left="270" w:hanging="270"/>
        <w:jc w:val="both"/>
        <w:rPr>
          <w:rFonts w:cstheme="minorHAnsi"/>
          <w:sz w:val="24"/>
          <w:szCs w:val="24"/>
        </w:rPr>
      </w:pPr>
      <w:r w:rsidRPr="008F01DD">
        <w:rPr>
          <w:rFonts w:cstheme="minorHAnsi"/>
          <w:sz w:val="24"/>
          <w:szCs w:val="24"/>
        </w:rPr>
        <w:t>Rolin kryesor në fushatat ndërgjegjësuese në Bashkinë e Durrësit e luajnë organizatat e shoq</w:t>
      </w:r>
      <w:r w:rsidR="008F01DD" w:rsidRPr="008F01DD">
        <w:rPr>
          <w:rFonts w:cstheme="minorHAnsi"/>
          <w:sz w:val="24"/>
          <w:szCs w:val="24"/>
        </w:rPr>
        <w:t>ë</w:t>
      </w:r>
      <w:r w:rsidRPr="008F01DD">
        <w:rPr>
          <w:rFonts w:cstheme="minorHAnsi"/>
          <w:sz w:val="24"/>
          <w:szCs w:val="24"/>
        </w:rPr>
        <w:t>ris</w:t>
      </w:r>
      <w:r w:rsidR="008F01DD" w:rsidRPr="008F01DD">
        <w:rPr>
          <w:rFonts w:cstheme="minorHAnsi"/>
          <w:sz w:val="24"/>
          <w:szCs w:val="24"/>
        </w:rPr>
        <w:t>ë</w:t>
      </w:r>
      <w:r w:rsidRPr="008F01DD">
        <w:rPr>
          <w:rFonts w:cstheme="minorHAnsi"/>
          <w:sz w:val="24"/>
          <w:szCs w:val="24"/>
        </w:rPr>
        <w:t xml:space="preserve"> civile që punojnë në territorin e bashkisë. Mbështetja financiare e bashkisë në lidhje me fushatat ndërgjegjësuese ka nevojë të forcohet. Bashkia Durrës nuk ka të përcaktuar në buxhetin e saj zë të veçantë për realizmin e aktiviteteve kundër dhunës me bazë gjinore, për publikimin e fletëpalosjeve ndërgjegjësuese apo materiale të tjera të ngjashme. Ky komponent është shumë i rëndësishëm për rritjen e ndërgjegjësimit, rritjen e numrit të rasteve të raportuara si edhe ndarjen e informacionit me komunitetin mbi funksionimin e MKR së rasteve të dhunës në familje pranë kësaj bashkie, institucionet përgjegjëse dhe rolin e tyre.</w:t>
      </w:r>
    </w:p>
    <w:p w14:paraId="51E0348B" w14:textId="77777777" w:rsidR="0056348B" w:rsidRPr="008F01DD" w:rsidRDefault="0056348B" w:rsidP="0056348B">
      <w:pPr>
        <w:pStyle w:val="ListParagraph"/>
        <w:rPr>
          <w:rFonts w:cstheme="minorHAnsi"/>
          <w:sz w:val="24"/>
          <w:szCs w:val="24"/>
        </w:rPr>
      </w:pPr>
    </w:p>
    <w:p w14:paraId="55B633AB" w14:textId="0F902072" w:rsidR="0056348B" w:rsidRPr="008F01DD" w:rsidRDefault="0056348B" w:rsidP="0056348B">
      <w:pPr>
        <w:pStyle w:val="ListParagraph"/>
        <w:numPr>
          <w:ilvl w:val="2"/>
          <w:numId w:val="10"/>
        </w:numPr>
        <w:ind w:left="270" w:hanging="270"/>
        <w:jc w:val="both"/>
        <w:rPr>
          <w:rFonts w:cstheme="minorHAnsi"/>
          <w:sz w:val="24"/>
          <w:szCs w:val="24"/>
        </w:rPr>
      </w:pPr>
      <w:r w:rsidRPr="008F01DD">
        <w:rPr>
          <w:rFonts w:cstheme="minorHAnsi"/>
          <w:sz w:val="24"/>
          <w:szCs w:val="24"/>
        </w:rPr>
        <w:t>Bashkia i ka dhënë në përdorim, pa kundër</w:t>
      </w:r>
      <w:r w:rsidR="00334DF6">
        <w:rPr>
          <w:rFonts w:cstheme="minorHAnsi"/>
          <w:sz w:val="24"/>
          <w:szCs w:val="24"/>
        </w:rPr>
        <w:t xml:space="preserve"> </w:t>
      </w:r>
      <w:r w:rsidRPr="008F01DD">
        <w:rPr>
          <w:rFonts w:cstheme="minorHAnsi"/>
          <w:sz w:val="24"/>
          <w:szCs w:val="24"/>
        </w:rPr>
        <w:t xml:space="preserve">shpërblim, Qendrës për Zhvillim Komunitar "Sot për të ardhmen", dy </w:t>
      </w:r>
      <w:r w:rsidR="00334DF6" w:rsidRPr="008F01DD">
        <w:rPr>
          <w:rFonts w:cstheme="minorHAnsi"/>
          <w:sz w:val="24"/>
          <w:szCs w:val="24"/>
        </w:rPr>
        <w:t>ambiente</w:t>
      </w:r>
      <w:r w:rsidRPr="008F01DD">
        <w:rPr>
          <w:rFonts w:cstheme="minorHAnsi"/>
          <w:sz w:val="24"/>
          <w:szCs w:val="24"/>
        </w:rPr>
        <w:t xml:space="preserve"> pronë e bashkisë Durrës, për një afat kohor 3 vjet, për t'u përdorur "për shërbime dhe mbështetje sociale e kundër dhunës në familje dhe me bazë gjinore, për nisma në mbështetje të shërbimeve publike, arsimit, edukimit, punësimit e zhvillimit ekonomik dhe për informimin, ndërgjegjësimin, integrimin, bashkëjetesën komunitare dhe dialogun social. Kjo praktikë është identifikuar si një praktikë e mirë që rekomandohet të ndiqet nga të gjitha bashkitë në vend, sepse krijon </w:t>
      </w:r>
      <w:r w:rsidRPr="008F01DD">
        <w:rPr>
          <w:rFonts w:cstheme="minorHAnsi"/>
          <w:sz w:val="24"/>
          <w:szCs w:val="24"/>
        </w:rPr>
        <w:lastRenderedPageBreak/>
        <w:t>mundësinë e qëndrueshmërisë në ofrimin e shërbimeve</w:t>
      </w:r>
      <w:r w:rsidR="005F555B">
        <w:rPr>
          <w:rFonts w:cstheme="minorHAnsi"/>
          <w:sz w:val="24"/>
          <w:szCs w:val="24"/>
        </w:rPr>
        <w:t>,</w:t>
      </w:r>
      <w:r w:rsidRPr="008F01DD">
        <w:rPr>
          <w:rFonts w:cstheme="minorHAnsi"/>
          <w:sz w:val="24"/>
          <w:szCs w:val="24"/>
        </w:rPr>
        <w:t xml:space="preserve"> si dhe forcon bashkëpunimin e njësive të vetëqeverisjes vendore me organizatat e shoqërisë civile.</w:t>
      </w:r>
    </w:p>
    <w:p w14:paraId="59B90C3F" w14:textId="77777777" w:rsidR="0056348B" w:rsidRPr="008F01DD" w:rsidRDefault="0056348B" w:rsidP="0056348B">
      <w:pPr>
        <w:pStyle w:val="ListParagraph"/>
        <w:rPr>
          <w:rFonts w:cstheme="minorHAnsi"/>
          <w:sz w:val="24"/>
          <w:szCs w:val="24"/>
        </w:rPr>
      </w:pPr>
    </w:p>
    <w:p w14:paraId="28B598F1" w14:textId="7D4E91FB" w:rsidR="0056348B" w:rsidRPr="008F01DD" w:rsidRDefault="0056348B" w:rsidP="0056348B">
      <w:pPr>
        <w:pStyle w:val="ListParagraph"/>
        <w:numPr>
          <w:ilvl w:val="2"/>
          <w:numId w:val="10"/>
        </w:numPr>
        <w:ind w:left="270" w:hanging="270"/>
        <w:jc w:val="both"/>
        <w:rPr>
          <w:rFonts w:cstheme="minorHAnsi"/>
          <w:sz w:val="24"/>
          <w:szCs w:val="24"/>
        </w:rPr>
      </w:pPr>
      <w:r w:rsidRPr="008F01DD">
        <w:rPr>
          <w:rFonts w:cstheme="minorHAnsi"/>
          <w:sz w:val="24"/>
          <w:szCs w:val="24"/>
        </w:rPr>
        <w:t>Fakti q</w:t>
      </w:r>
      <w:r w:rsidR="008F01DD" w:rsidRPr="008F01DD">
        <w:rPr>
          <w:rFonts w:cstheme="minorHAnsi"/>
          <w:sz w:val="24"/>
          <w:szCs w:val="24"/>
        </w:rPr>
        <w:t>ë</w:t>
      </w:r>
      <w:r w:rsidRPr="008F01DD">
        <w:rPr>
          <w:rFonts w:cstheme="minorHAnsi"/>
          <w:sz w:val="24"/>
          <w:szCs w:val="24"/>
        </w:rPr>
        <w:t xml:space="preserve"> Bashkia Durr</w:t>
      </w:r>
      <w:r w:rsidR="008F01DD" w:rsidRPr="008F01DD">
        <w:rPr>
          <w:rFonts w:cstheme="minorHAnsi"/>
          <w:sz w:val="24"/>
          <w:szCs w:val="24"/>
        </w:rPr>
        <w:t>ë</w:t>
      </w:r>
      <w:r w:rsidRPr="008F01DD">
        <w:rPr>
          <w:rFonts w:cstheme="minorHAnsi"/>
          <w:sz w:val="24"/>
          <w:szCs w:val="24"/>
        </w:rPr>
        <w:t>s parashikon n</w:t>
      </w:r>
      <w:r w:rsidR="008F01DD" w:rsidRPr="008F01DD">
        <w:rPr>
          <w:rFonts w:cstheme="minorHAnsi"/>
          <w:sz w:val="24"/>
          <w:szCs w:val="24"/>
        </w:rPr>
        <w:t>ë</w:t>
      </w:r>
      <w:r w:rsidRPr="008F01DD">
        <w:rPr>
          <w:rFonts w:cstheme="minorHAnsi"/>
          <w:sz w:val="24"/>
          <w:szCs w:val="24"/>
        </w:rPr>
        <w:t xml:space="preserve"> buxhetin e saj n</w:t>
      </w:r>
      <w:r w:rsidR="008F01DD" w:rsidRPr="008F01DD">
        <w:rPr>
          <w:rFonts w:cstheme="minorHAnsi"/>
          <w:sz w:val="24"/>
          <w:szCs w:val="24"/>
        </w:rPr>
        <w:t>ë</w:t>
      </w:r>
      <w:r w:rsidRPr="008F01DD">
        <w:rPr>
          <w:rFonts w:cstheme="minorHAnsi"/>
          <w:sz w:val="24"/>
          <w:szCs w:val="24"/>
        </w:rPr>
        <w:t xml:space="preserve"> m</w:t>
      </w:r>
      <w:r w:rsidR="008F01DD" w:rsidRPr="008F01DD">
        <w:rPr>
          <w:rFonts w:cstheme="minorHAnsi"/>
          <w:sz w:val="24"/>
          <w:szCs w:val="24"/>
        </w:rPr>
        <w:t>ë</w:t>
      </w:r>
      <w:r w:rsidRPr="008F01DD">
        <w:rPr>
          <w:rFonts w:cstheme="minorHAnsi"/>
          <w:sz w:val="24"/>
          <w:szCs w:val="24"/>
        </w:rPr>
        <w:t>nyr</w:t>
      </w:r>
      <w:r w:rsidR="008F01DD" w:rsidRPr="008F01DD">
        <w:rPr>
          <w:rFonts w:cstheme="minorHAnsi"/>
          <w:sz w:val="24"/>
          <w:szCs w:val="24"/>
        </w:rPr>
        <w:t>ë</w:t>
      </w:r>
      <w:r w:rsidRPr="008F01DD">
        <w:rPr>
          <w:rFonts w:cstheme="minorHAnsi"/>
          <w:sz w:val="24"/>
          <w:szCs w:val="24"/>
        </w:rPr>
        <w:t xml:space="preserve"> t</w:t>
      </w:r>
      <w:r w:rsidR="008F01DD" w:rsidRPr="008F01DD">
        <w:rPr>
          <w:rFonts w:cstheme="minorHAnsi"/>
          <w:sz w:val="24"/>
          <w:szCs w:val="24"/>
        </w:rPr>
        <w:t>ë</w:t>
      </w:r>
      <w:r w:rsidRPr="008F01DD">
        <w:rPr>
          <w:rFonts w:cstheme="minorHAnsi"/>
          <w:sz w:val="24"/>
          <w:szCs w:val="24"/>
        </w:rPr>
        <w:t xml:space="preserve"> p</w:t>
      </w:r>
      <w:r w:rsidR="008F01DD" w:rsidRPr="008F01DD">
        <w:rPr>
          <w:rFonts w:cstheme="minorHAnsi"/>
          <w:sz w:val="24"/>
          <w:szCs w:val="24"/>
        </w:rPr>
        <w:t>ë</w:t>
      </w:r>
      <w:r w:rsidRPr="008F01DD">
        <w:rPr>
          <w:rFonts w:cstheme="minorHAnsi"/>
          <w:sz w:val="24"/>
          <w:szCs w:val="24"/>
        </w:rPr>
        <w:t>rvitshme fonde q</w:t>
      </w:r>
      <w:r w:rsidR="008F01DD" w:rsidRPr="008F01DD">
        <w:rPr>
          <w:rFonts w:cstheme="minorHAnsi"/>
          <w:sz w:val="24"/>
          <w:szCs w:val="24"/>
        </w:rPr>
        <w:t>ë</w:t>
      </w:r>
      <w:r w:rsidRPr="008F01DD">
        <w:rPr>
          <w:rFonts w:cstheme="minorHAnsi"/>
          <w:sz w:val="24"/>
          <w:szCs w:val="24"/>
        </w:rPr>
        <w:t xml:space="preserve"> shkojn</w:t>
      </w:r>
      <w:r w:rsidR="008F01DD" w:rsidRPr="008F01DD">
        <w:rPr>
          <w:rFonts w:cstheme="minorHAnsi"/>
          <w:sz w:val="24"/>
          <w:szCs w:val="24"/>
        </w:rPr>
        <w:t>ë</w:t>
      </w:r>
      <w:r w:rsidRPr="008F01DD">
        <w:rPr>
          <w:rFonts w:cstheme="minorHAnsi"/>
          <w:sz w:val="24"/>
          <w:szCs w:val="24"/>
        </w:rPr>
        <w:t xml:space="preserve"> p</w:t>
      </w:r>
      <w:r w:rsidR="008F01DD" w:rsidRPr="008F01DD">
        <w:rPr>
          <w:rFonts w:cstheme="minorHAnsi"/>
          <w:sz w:val="24"/>
          <w:szCs w:val="24"/>
        </w:rPr>
        <w:t>ë</w:t>
      </w:r>
      <w:r w:rsidRPr="008F01DD">
        <w:rPr>
          <w:rFonts w:cstheme="minorHAnsi"/>
          <w:sz w:val="24"/>
          <w:szCs w:val="24"/>
        </w:rPr>
        <w:t>r ofrimin e sh</w:t>
      </w:r>
      <w:r w:rsidR="008F01DD" w:rsidRPr="008F01DD">
        <w:rPr>
          <w:rFonts w:cstheme="minorHAnsi"/>
          <w:sz w:val="24"/>
          <w:szCs w:val="24"/>
        </w:rPr>
        <w:t>ë</w:t>
      </w:r>
      <w:r w:rsidRPr="008F01DD">
        <w:rPr>
          <w:rFonts w:cstheme="minorHAnsi"/>
          <w:sz w:val="24"/>
          <w:szCs w:val="24"/>
        </w:rPr>
        <w:t>rbimeve t</w:t>
      </w:r>
      <w:r w:rsidR="008F01DD" w:rsidRPr="008F01DD">
        <w:rPr>
          <w:rFonts w:cstheme="minorHAnsi"/>
          <w:sz w:val="24"/>
          <w:szCs w:val="24"/>
        </w:rPr>
        <w:t>ë</w:t>
      </w:r>
      <w:r w:rsidRPr="008F01DD">
        <w:rPr>
          <w:rFonts w:cstheme="minorHAnsi"/>
          <w:sz w:val="24"/>
          <w:szCs w:val="24"/>
        </w:rPr>
        <w:t xml:space="preserve"> nevojshme p</w:t>
      </w:r>
      <w:r w:rsidR="008F01DD" w:rsidRPr="008F01DD">
        <w:rPr>
          <w:rFonts w:cstheme="minorHAnsi"/>
          <w:sz w:val="24"/>
          <w:szCs w:val="24"/>
        </w:rPr>
        <w:t>ë</w:t>
      </w:r>
      <w:r w:rsidRPr="008F01DD">
        <w:rPr>
          <w:rFonts w:cstheme="minorHAnsi"/>
          <w:sz w:val="24"/>
          <w:szCs w:val="24"/>
        </w:rPr>
        <w:t>r viktimat / t</w:t>
      </w:r>
      <w:r w:rsidR="008F01DD" w:rsidRPr="008F01DD">
        <w:rPr>
          <w:rFonts w:cstheme="minorHAnsi"/>
          <w:sz w:val="24"/>
          <w:szCs w:val="24"/>
        </w:rPr>
        <w:t>ë</w:t>
      </w:r>
      <w:r w:rsidRPr="008F01DD">
        <w:rPr>
          <w:rFonts w:cstheme="minorHAnsi"/>
          <w:sz w:val="24"/>
          <w:szCs w:val="24"/>
        </w:rPr>
        <w:t xml:space="preserve"> mbijetuarat e dhun</w:t>
      </w:r>
      <w:r w:rsidR="008F01DD" w:rsidRPr="008F01DD">
        <w:rPr>
          <w:rFonts w:cstheme="minorHAnsi"/>
          <w:sz w:val="24"/>
          <w:szCs w:val="24"/>
        </w:rPr>
        <w:t>ë</w:t>
      </w:r>
      <w:r w:rsidRPr="008F01DD">
        <w:rPr>
          <w:rFonts w:cstheme="minorHAnsi"/>
          <w:sz w:val="24"/>
          <w:szCs w:val="24"/>
        </w:rPr>
        <w:t>s me baz</w:t>
      </w:r>
      <w:r w:rsidR="008F01DD" w:rsidRPr="008F01DD">
        <w:rPr>
          <w:rFonts w:cstheme="minorHAnsi"/>
          <w:sz w:val="24"/>
          <w:szCs w:val="24"/>
        </w:rPr>
        <w:t>ë</w:t>
      </w:r>
      <w:r w:rsidRPr="008F01DD">
        <w:rPr>
          <w:rFonts w:cstheme="minorHAnsi"/>
          <w:sz w:val="24"/>
          <w:szCs w:val="24"/>
        </w:rPr>
        <w:t xml:space="preserve"> gjinore, </w:t>
      </w:r>
      <w:r w:rsidR="008F01DD" w:rsidRPr="008F01DD">
        <w:rPr>
          <w:rFonts w:cstheme="minorHAnsi"/>
          <w:sz w:val="24"/>
          <w:szCs w:val="24"/>
        </w:rPr>
        <w:t>ë</w:t>
      </w:r>
      <w:r w:rsidRPr="008F01DD">
        <w:rPr>
          <w:rFonts w:cstheme="minorHAnsi"/>
          <w:sz w:val="24"/>
          <w:szCs w:val="24"/>
        </w:rPr>
        <w:t>sht</w:t>
      </w:r>
      <w:r w:rsidR="008F01DD" w:rsidRPr="008F01DD">
        <w:rPr>
          <w:rFonts w:cstheme="minorHAnsi"/>
          <w:sz w:val="24"/>
          <w:szCs w:val="24"/>
        </w:rPr>
        <w:t>ë</w:t>
      </w:r>
      <w:r w:rsidRPr="008F01DD">
        <w:rPr>
          <w:rFonts w:cstheme="minorHAnsi"/>
          <w:sz w:val="24"/>
          <w:szCs w:val="24"/>
        </w:rPr>
        <w:t xml:space="preserve"> tep</w:t>
      </w:r>
      <w:r w:rsidR="008F01DD" w:rsidRPr="008F01DD">
        <w:rPr>
          <w:rFonts w:cstheme="minorHAnsi"/>
          <w:sz w:val="24"/>
          <w:szCs w:val="24"/>
        </w:rPr>
        <w:t>ë</w:t>
      </w:r>
      <w:r w:rsidRPr="008F01DD">
        <w:rPr>
          <w:rFonts w:cstheme="minorHAnsi"/>
          <w:sz w:val="24"/>
          <w:szCs w:val="24"/>
        </w:rPr>
        <w:t>r pozitiv, pavar</w:t>
      </w:r>
      <w:r w:rsidR="008F01DD" w:rsidRPr="008F01DD">
        <w:rPr>
          <w:rFonts w:cstheme="minorHAnsi"/>
          <w:sz w:val="24"/>
          <w:szCs w:val="24"/>
        </w:rPr>
        <w:t>ë</w:t>
      </w:r>
      <w:r w:rsidRPr="008F01DD">
        <w:rPr>
          <w:rFonts w:cstheme="minorHAnsi"/>
          <w:sz w:val="24"/>
          <w:szCs w:val="24"/>
        </w:rPr>
        <w:t>sisht se nuk v</w:t>
      </w:r>
      <w:r w:rsidR="008F01DD" w:rsidRPr="008F01DD">
        <w:rPr>
          <w:rFonts w:cstheme="minorHAnsi"/>
          <w:sz w:val="24"/>
          <w:szCs w:val="24"/>
        </w:rPr>
        <w:t>ë</w:t>
      </w:r>
      <w:r w:rsidRPr="008F01DD">
        <w:rPr>
          <w:rFonts w:cstheme="minorHAnsi"/>
          <w:sz w:val="24"/>
          <w:szCs w:val="24"/>
        </w:rPr>
        <w:t>rehet rritje n</w:t>
      </w:r>
      <w:r w:rsidR="008F01DD" w:rsidRPr="008F01DD">
        <w:rPr>
          <w:rFonts w:cstheme="minorHAnsi"/>
          <w:sz w:val="24"/>
          <w:szCs w:val="24"/>
        </w:rPr>
        <w:t>ë</w:t>
      </w:r>
      <w:r w:rsidRPr="008F01DD">
        <w:rPr>
          <w:rFonts w:cstheme="minorHAnsi"/>
          <w:sz w:val="24"/>
          <w:szCs w:val="24"/>
        </w:rPr>
        <w:t xml:space="preserve"> p</w:t>
      </w:r>
      <w:r w:rsidR="008F01DD" w:rsidRPr="008F01DD">
        <w:rPr>
          <w:rFonts w:cstheme="minorHAnsi"/>
          <w:sz w:val="24"/>
          <w:szCs w:val="24"/>
        </w:rPr>
        <w:t>ë</w:t>
      </w:r>
      <w:r w:rsidRPr="008F01DD">
        <w:rPr>
          <w:rFonts w:cstheme="minorHAnsi"/>
          <w:sz w:val="24"/>
          <w:szCs w:val="24"/>
        </w:rPr>
        <w:t>rqindje e k</w:t>
      </w:r>
      <w:r w:rsidR="008F01DD" w:rsidRPr="008F01DD">
        <w:rPr>
          <w:rFonts w:cstheme="minorHAnsi"/>
          <w:sz w:val="24"/>
          <w:szCs w:val="24"/>
        </w:rPr>
        <w:t>ë</w:t>
      </w:r>
      <w:r w:rsidRPr="008F01DD">
        <w:rPr>
          <w:rFonts w:cstheme="minorHAnsi"/>
          <w:sz w:val="24"/>
          <w:szCs w:val="24"/>
        </w:rPr>
        <w:t>saj shume</w:t>
      </w:r>
      <w:r w:rsidR="005F555B">
        <w:rPr>
          <w:rFonts w:cstheme="minorHAnsi"/>
          <w:sz w:val="24"/>
          <w:szCs w:val="24"/>
        </w:rPr>
        <w:t xml:space="preserve">, </w:t>
      </w:r>
      <w:r w:rsidRPr="008F01DD">
        <w:rPr>
          <w:rFonts w:cstheme="minorHAnsi"/>
          <w:sz w:val="24"/>
          <w:szCs w:val="24"/>
        </w:rPr>
        <w:t>nga nj</w:t>
      </w:r>
      <w:r w:rsidR="008F01DD" w:rsidRPr="008F01DD">
        <w:rPr>
          <w:rFonts w:cstheme="minorHAnsi"/>
          <w:sz w:val="24"/>
          <w:szCs w:val="24"/>
        </w:rPr>
        <w:t>ë</w:t>
      </w:r>
      <w:r w:rsidRPr="008F01DD">
        <w:rPr>
          <w:rFonts w:cstheme="minorHAnsi"/>
          <w:sz w:val="24"/>
          <w:szCs w:val="24"/>
        </w:rPr>
        <w:t xml:space="preserve"> vit n</w:t>
      </w:r>
      <w:r w:rsidR="008F01DD" w:rsidRPr="008F01DD">
        <w:rPr>
          <w:rFonts w:cstheme="minorHAnsi"/>
          <w:sz w:val="24"/>
          <w:szCs w:val="24"/>
        </w:rPr>
        <w:t>ë</w:t>
      </w:r>
      <w:r w:rsidRPr="008F01DD">
        <w:rPr>
          <w:rFonts w:cstheme="minorHAnsi"/>
          <w:sz w:val="24"/>
          <w:szCs w:val="24"/>
        </w:rPr>
        <w:t xml:space="preserve"> tjetrin.</w:t>
      </w:r>
    </w:p>
    <w:p w14:paraId="5BECBE5F" w14:textId="61719BBA" w:rsidR="0056348B" w:rsidRPr="008F01DD" w:rsidRDefault="0056348B" w:rsidP="00133A58">
      <w:pPr>
        <w:jc w:val="both"/>
        <w:rPr>
          <w:rFonts w:cstheme="minorHAnsi"/>
          <w:sz w:val="24"/>
          <w:szCs w:val="24"/>
        </w:rPr>
      </w:pPr>
    </w:p>
    <w:p w14:paraId="5E702721" w14:textId="29721F18" w:rsidR="0056348B" w:rsidRPr="008F01DD" w:rsidRDefault="0056348B" w:rsidP="00133A58">
      <w:pPr>
        <w:jc w:val="both"/>
        <w:rPr>
          <w:rFonts w:cstheme="minorHAnsi"/>
          <w:sz w:val="24"/>
          <w:szCs w:val="24"/>
        </w:rPr>
      </w:pPr>
      <w:r w:rsidRPr="008F01DD">
        <w:rPr>
          <w:rFonts w:cstheme="minorHAnsi"/>
          <w:sz w:val="24"/>
          <w:szCs w:val="24"/>
        </w:rPr>
        <w:t>Gjat</w:t>
      </w:r>
      <w:r w:rsidR="008F01DD" w:rsidRPr="008F01DD">
        <w:rPr>
          <w:rFonts w:cstheme="minorHAnsi"/>
          <w:sz w:val="24"/>
          <w:szCs w:val="24"/>
        </w:rPr>
        <w:t>ë</w:t>
      </w:r>
      <w:r w:rsidRPr="008F01DD">
        <w:rPr>
          <w:rFonts w:cstheme="minorHAnsi"/>
          <w:sz w:val="24"/>
          <w:szCs w:val="24"/>
        </w:rPr>
        <w:t xml:space="preserve"> </w:t>
      </w:r>
      <w:r w:rsidR="00334DF6" w:rsidRPr="008F01DD">
        <w:rPr>
          <w:rFonts w:cstheme="minorHAnsi"/>
          <w:sz w:val="24"/>
          <w:szCs w:val="24"/>
        </w:rPr>
        <w:t>diskutime</w:t>
      </w:r>
      <w:r w:rsidR="00334DF6">
        <w:rPr>
          <w:rFonts w:cstheme="minorHAnsi"/>
          <w:sz w:val="24"/>
          <w:szCs w:val="24"/>
        </w:rPr>
        <w:t>ve</w:t>
      </w:r>
      <w:r w:rsidRPr="008F01DD">
        <w:rPr>
          <w:rFonts w:cstheme="minorHAnsi"/>
          <w:sz w:val="24"/>
          <w:szCs w:val="24"/>
        </w:rPr>
        <w:t xml:space="preserve"> para</w:t>
      </w:r>
      <w:r w:rsidR="00334DF6">
        <w:rPr>
          <w:rFonts w:cstheme="minorHAnsi"/>
          <w:sz w:val="24"/>
          <w:szCs w:val="24"/>
        </w:rPr>
        <w:t>p</w:t>
      </w:r>
      <w:r w:rsidRPr="008F01DD">
        <w:rPr>
          <w:rFonts w:cstheme="minorHAnsi"/>
          <w:sz w:val="24"/>
          <w:szCs w:val="24"/>
        </w:rPr>
        <w:t>rake p</w:t>
      </w:r>
      <w:r w:rsidR="008F01DD" w:rsidRPr="008F01DD">
        <w:rPr>
          <w:rFonts w:cstheme="minorHAnsi"/>
          <w:sz w:val="24"/>
          <w:szCs w:val="24"/>
        </w:rPr>
        <w:t>ë</w:t>
      </w:r>
      <w:r w:rsidRPr="008F01DD">
        <w:rPr>
          <w:rFonts w:cstheme="minorHAnsi"/>
          <w:sz w:val="24"/>
          <w:szCs w:val="24"/>
        </w:rPr>
        <w:t>r p</w:t>
      </w:r>
      <w:r w:rsidR="008F01DD" w:rsidRPr="008F01DD">
        <w:rPr>
          <w:rFonts w:cstheme="minorHAnsi"/>
          <w:sz w:val="24"/>
          <w:szCs w:val="24"/>
        </w:rPr>
        <w:t>ë</w:t>
      </w:r>
      <w:r w:rsidRPr="008F01DD">
        <w:rPr>
          <w:rFonts w:cstheme="minorHAnsi"/>
          <w:sz w:val="24"/>
          <w:szCs w:val="24"/>
        </w:rPr>
        <w:t>rgatitjen e PVVBGJ 2023-2025, nga stafi i Bashkis</w:t>
      </w:r>
      <w:r w:rsidR="008F01DD" w:rsidRPr="008F01DD">
        <w:rPr>
          <w:rFonts w:cstheme="minorHAnsi"/>
          <w:sz w:val="24"/>
          <w:szCs w:val="24"/>
        </w:rPr>
        <w:t>ë</w:t>
      </w:r>
      <w:r w:rsidR="00334DF6">
        <w:rPr>
          <w:rFonts w:cstheme="minorHAnsi"/>
          <w:sz w:val="24"/>
          <w:szCs w:val="24"/>
        </w:rPr>
        <w:t xml:space="preserve"> </w:t>
      </w:r>
      <w:r w:rsidRPr="008F01DD">
        <w:rPr>
          <w:rFonts w:cstheme="minorHAnsi"/>
          <w:sz w:val="24"/>
          <w:szCs w:val="24"/>
        </w:rPr>
        <w:t>Durr</w:t>
      </w:r>
      <w:r w:rsidR="008F01DD" w:rsidRPr="008F01DD">
        <w:rPr>
          <w:rFonts w:cstheme="minorHAnsi"/>
          <w:sz w:val="24"/>
          <w:szCs w:val="24"/>
        </w:rPr>
        <w:t>ë</w:t>
      </w:r>
      <w:r w:rsidRPr="008F01DD">
        <w:rPr>
          <w:rFonts w:cstheme="minorHAnsi"/>
          <w:sz w:val="24"/>
          <w:szCs w:val="24"/>
        </w:rPr>
        <w:t>s u rendit</w:t>
      </w:r>
      <w:r w:rsidR="008F01DD" w:rsidRPr="008F01DD">
        <w:rPr>
          <w:rFonts w:cstheme="minorHAnsi"/>
          <w:sz w:val="24"/>
          <w:szCs w:val="24"/>
        </w:rPr>
        <w:t>ë</w:t>
      </w:r>
      <w:r w:rsidRPr="008F01DD">
        <w:rPr>
          <w:rFonts w:cstheme="minorHAnsi"/>
          <w:sz w:val="24"/>
          <w:szCs w:val="24"/>
        </w:rPr>
        <w:t>n edhe disa ç</w:t>
      </w:r>
      <w:r w:rsidR="008F01DD" w:rsidRPr="008F01DD">
        <w:rPr>
          <w:rFonts w:cstheme="minorHAnsi"/>
          <w:sz w:val="24"/>
          <w:szCs w:val="24"/>
        </w:rPr>
        <w:t>ë</w:t>
      </w:r>
      <w:r w:rsidRPr="008F01DD">
        <w:rPr>
          <w:rFonts w:cstheme="minorHAnsi"/>
          <w:sz w:val="24"/>
          <w:szCs w:val="24"/>
        </w:rPr>
        <w:t>shtje t</w:t>
      </w:r>
      <w:r w:rsidR="008F01DD" w:rsidRPr="008F01DD">
        <w:rPr>
          <w:rFonts w:cstheme="minorHAnsi"/>
          <w:sz w:val="24"/>
          <w:szCs w:val="24"/>
        </w:rPr>
        <w:t>ë</w:t>
      </w:r>
      <w:r w:rsidRPr="008F01DD">
        <w:rPr>
          <w:rFonts w:cstheme="minorHAnsi"/>
          <w:sz w:val="24"/>
          <w:szCs w:val="24"/>
        </w:rPr>
        <w:t xml:space="preserve"> r</w:t>
      </w:r>
      <w:r w:rsidR="008F01DD" w:rsidRPr="008F01DD">
        <w:rPr>
          <w:rFonts w:cstheme="minorHAnsi"/>
          <w:sz w:val="24"/>
          <w:szCs w:val="24"/>
        </w:rPr>
        <w:t>ë</w:t>
      </w:r>
      <w:r w:rsidRPr="008F01DD">
        <w:rPr>
          <w:rFonts w:cstheme="minorHAnsi"/>
          <w:sz w:val="24"/>
          <w:szCs w:val="24"/>
        </w:rPr>
        <w:t>nd</w:t>
      </w:r>
      <w:r w:rsidR="008F01DD" w:rsidRPr="008F01DD">
        <w:rPr>
          <w:rFonts w:cstheme="minorHAnsi"/>
          <w:sz w:val="24"/>
          <w:szCs w:val="24"/>
        </w:rPr>
        <w:t>ë</w:t>
      </w:r>
      <w:r w:rsidRPr="008F01DD">
        <w:rPr>
          <w:rFonts w:cstheme="minorHAnsi"/>
          <w:sz w:val="24"/>
          <w:szCs w:val="24"/>
        </w:rPr>
        <w:t>sishme p</w:t>
      </w:r>
      <w:r w:rsidR="008F01DD" w:rsidRPr="008F01DD">
        <w:rPr>
          <w:rFonts w:cstheme="minorHAnsi"/>
          <w:sz w:val="24"/>
          <w:szCs w:val="24"/>
        </w:rPr>
        <w:t>ë</w:t>
      </w:r>
      <w:r w:rsidRPr="008F01DD">
        <w:rPr>
          <w:rFonts w:cstheme="minorHAnsi"/>
          <w:sz w:val="24"/>
          <w:szCs w:val="24"/>
        </w:rPr>
        <w:t>r t’u konsideruar dhe b</w:t>
      </w:r>
      <w:r w:rsidR="008F01DD" w:rsidRPr="008F01DD">
        <w:rPr>
          <w:rFonts w:cstheme="minorHAnsi"/>
          <w:sz w:val="24"/>
          <w:szCs w:val="24"/>
        </w:rPr>
        <w:t>ë</w:t>
      </w:r>
      <w:r w:rsidRPr="008F01DD">
        <w:rPr>
          <w:rFonts w:cstheme="minorHAnsi"/>
          <w:sz w:val="24"/>
          <w:szCs w:val="24"/>
        </w:rPr>
        <w:t>r</w:t>
      </w:r>
      <w:r w:rsidR="008F01DD" w:rsidRPr="008F01DD">
        <w:rPr>
          <w:rFonts w:cstheme="minorHAnsi"/>
          <w:sz w:val="24"/>
          <w:szCs w:val="24"/>
        </w:rPr>
        <w:t>ë</w:t>
      </w:r>
      <w:r w:rsidRPr="008F01DD">
        <w:rPr>
          <w:rFonts w:cstheme="minorHAnsi"/>
          <w:sz w:val="24"/>
          <w:szCs w:val="24"/>
        </w:rPr>
        <w:t xml:space="preserve"> pjes</w:t>
      </w:r>
      <w:r w:rsidR="008F01DD" w:rsidRPr="008F01DD">
        <w:rPr>
          <w:rFonts w:cstheme="minorHAnsi"/>
          <w:sz w:val="24"/>
          <w:szCs w:val="24"/>
        </w:rPr>
        <w:t>ë</w:t>
      </w:r>
      <w:r w:rsidRPr="008F01DD">
        <w:rPr>
          <w:rFonts w:cstheme="minorHAnsi"/>
          <w:sz w:val="24"/>
          <w:szCs w:val="24"/>
        </w:rPr>
        <w:t xml:space="preserve"> e planit, t</w:t>
      </w:r>
      <w:r w:rsidR="008F01DD" w:rsidRPr="008F01DD">
        <w:rPr>
          <w:rFonts w:cstheme="minorHAnsi"/>
          <w:sz w:val="24"/>
          <w:szCs w:val="24"/>
        </w:rPr>
        <w:t>ë</w:t>
      </w:r>
      <w:r w:rsidRPr="008F01DD">
        <w:rPr>
          <w:rFonts w:cstheme="minorHAnsi"/>
          <w:sz w:val="24"/>
          <w:szCs w:val="24"/>
        </w:rPr>
        <w:t xml:space="preserve"> tilla si:</w:t>
      </w:r>
    </w:p>
    <w:p w14:paraId="7C405BCC" w14:textId="4A435301" w:rsidR="0056348B" w:rsidRPr="008F01DD" w:rsidRDefault="009C59C0" w:rsidP="0056348B">
      <w:pPr>
        <w:pStyle w:val="ListParagraph"/>
        <w:numPr>
          <w:ilvl w:val="1"/>
          <w:numId w:val="4"/>
        </w:numPr>
        <w:ind w:left="810" w:hanging="450"/>
        <w:jc w:val="both"/>
        <w:rPr>
          <w:rFonts w:cstheme="minorHAnsi"/>
          <w:sz w:val="24"/>
          <w:szCs w:val="24"/>
        </w:rPr>
      </w:pPr>
      <w:r w:rsidRPr="008F01DD">
        <w:rPr>
          <w:rFonts w:cstheme="minorHAnsi"/>
          <w:sz w:val="24"/>
          <w:szCs w:val="24"/>
        </w:rPr>
        <w:t>Vazhdimi i mb</w:t>
      </w:r>
      <w:r w:rsidR="008F01DD" w:rsidRPr="008F01DD">
        <w:rPr>
          <w:rFonts w:cstheme="minorHAnsi"/>
          <w:sz w:val="24"/>
          <w:szCs w:val="24"/>
        </w:rPr>
        <w:t>ë</w:t>
      </w:r>
      <w:r w:rsidRPr="008F01DD">
        <w:rPr>
          <w:rFonts w:cstheme="minorHAnsi"/>
          <w:sz w:val="24"/>
          <w:szCs w:val="24"/>
        </w:rPr>
        <w:t>shtetjes s</w:t>
      </w:r>
      <w:r w:rsidR="008F01DD" w:rsidRPr="008F01DD">
        <w:rPr>
          <w:rFonts w:cstheme="minorHAnsi"/>
          <w:sz w:val="24"/>
          <w:szCs w:val="24"/>
        </w:rPr>
        <w:t>ë</w:t>
      </w:r>
      <w:r w:rsidRPr="008F01DD">
        <w:rPr>
          <w:rFonts w:cstheme="minorHAnsi"/>
          <w:sz w:val="24"/>
          <w:szCs w:val="24"/>
        </w:rPr>
        <w:t xml:space="preserve"> funksionimit t</w:t>
      </w:r>
      <w:r w:rsidR="008F01DD" w:rsidRPr="008F01DD">
        <w:rPr>
          <w:rFonts w:cstheme="minorHAnsi"/>
          <w:sz w:val="24"/>
          <w:szCs w:val="24"/>
        </w:rPr>
        <w:t>ë</w:t>
      </w:r>
      <w:r w:rsidRPr="008F01DD">
        <w:rPr>
          <w:rFonts w:cstheme="minorHAnsi"/>
          <w:sz w:val="24"/>
          <w:szCs w:val="24"/>
        </w:rPr>
        <w:t xml:space="preserve"> Qendr</w:t>
      </w:r>
      <w:r w:rsidR="008F01DD" w:rsidRPr="008F01DD">
        <w:rPr>
          <w:rFonts w:cstheme="minorHAnsi"/>
          <w:sz w:val="24"/>
          <w:szCs w:val="24"/>
        </w:rPr>
        <w:t>ë</w:t>
      </w:r>
      <w:r w:rsidRPr="008F01DD">
        <w:rPr>
          <w:rFonts w:cstheme="minorHAnsi"/>
          <w:sz w:val="24"/>
          <w:szCs w:val="24"/>
        </w:rPr>
        <w:t>s për Shërbime Mbrojtëse</w:t>
      </w:r>
      <w:r w:rsidR="005F555B">
        <w:rPr>
          <w:rFonts w:cstheme="minorHAnsi"/>
          <w:sz w:val="24"/>
          <w:szCs w:val="24"/>
        </w:rPr>
        <w:t>,</w:t>
      </w:r>
      <w:r w:rsidRPr="008F01DD">
        <w:rPr>
          <w:rFonts w:cstheme="minorHAnsi"/>
          <w:sz w:val="24"/>
          <w:szCs w:val="24"/>
        </w:rPr>
        <w:t xml:space="preserve"> Fuqizuese dhe Emergjente për Fëmijën dhe Familjen </w:t>
      </w:r>
      <w:r w:rsidR="0056348B" w:rsidRPr="008F01DD">
        <w:rPr>
          <w:rFonts w:cstheme="minorHAnsi"/>
          <w:sz w:val="24"/>
          <w:szCs w:val="24"/>
        </w:rPr>
        <w:t>(sidomos tani q</w:t>
      </w:r>
      <w:r w:rsidR="008F01DD" w:rsidRPr="008F01DD">
        <w:rPr>
          <w:rFonts w:cstheme="minorHAnsi"/>
          <w:sz w:val="24"/>
          <w:szCs w:val="24"/>
        </w:rPr>
        <w:t>ë</w:t>
      </w:r>
      <w:r w:rsidR="0056348B" w:rsidRPr="008F01DD">
        <w:rPr>
          <w:rFonts w:cstheme="minorHAnsi"/>
          <w:sz w:val="24"/>
          <w:szCs w:val="24"/>
        </w:rPr>
        <w:t xml:space="preserve"> </w:t>
      </w:r>
      <w:r w:rsidR="00334DF6" w:rsidRPr="008F01DD">
        <w:rPr>
          <w:rFonts w:cstheme="minorHAnsi"/>
          <w:sz w:val="24"/>
          <w:szCs w:val="24"/>
        </w:rPr>
        <w:t>përfundon</w:t>
      </w:r>
      <w:r w:rsidR="0056348B" w:rsidRPr="008F01DD">
        <w:rPr>
          <w:rFonts w:cstheme="minorHAnsi"/>
          <w:sz w:val="24"/>
          <w:szCs w:val="24"/>
        </w:rPr>
        <w:t xml:space="preserve"> marr</w:t>
      </w:r>
      <w:r w:rsidR="008F01DD" w:rsidRPr="008F01DD">
        <w:rPr>
          <w:rFonts w:cstheme="minorHAnsi"/>
          <w:sz w:val="24"/>
          <w:szCs w:val="24"/>
        </w:rPr>
        <w:t>ë</w:t>
      </w:r>
      <w:r w:rsidR="0056348B" w:rsidRPr="008F01DD">
        <w:rPr>
          <w:rFonts w:cstheme="minorHAnsi"/>
          <w:sz w:val="24"/>
          <w:szCs w:val="24"/>
        </w:rPr>
        <w:t>veshja tre vje</w:t>
      </w:r>
      <w:r w:rsidRPr="008F01DD">
        <w:rPr>
          <w:rFonts w:cstheme="minorHAnsi"/>
          <w:sz w:val="24"/>
          <w:szCs w:val="24"/>
        </w:rPr>
        <w:t>ç</w:t>
      </w:r>
      <w:r w:rsidR="0056348B" w:rsidRPr="008F01DD">
        <w:rPr>
          <w:rFonts w:cstheme="minorHAnsi"/>
          <w:sz w:val="24"/>
          <w:szCs w:val="24"/>
        </w:rPr>
        <w:t xml:space="preserve">are me MSHMS dhe </w:t>
      </w:r>
      <w:r w:rsidR="00334DF6" w:rsidRPr="008F01DD">
        <w:rPr>
          <w:rFonts w:cstheme="minorHAnsi"/>
          <w:sz w:val="24"/>
          <w:szCs w:val="24"/>
        </w:rPr>
        <w:t>mbështetja</w:t>
      </w:r>
      <w:r w:rsidRPr="008F01DD">
        <w:rPr>
          <w:rFonts w:cstheme="minorHAnsi"/>
          <w:sz w:val="24"/>
          <w:szCs w:val="24"/>
        </w:rPr>
        <w:t xml:space="preserve"> p</w:t>
      </w:r>
      <w:r w:rsidR="008F01DD" w:rsidRPr="008F01DD">
        <w:rPr>
          <w:rFonts w:cstheme="minorHAnsi"/>
          <w:sz w:val="24"/>
          <w:szCs w:val="24"/>
        </w:rPr>
        <w:t>ë</w:t>
      </w:r>
      <w:r w:rsidRPr="008F01DD">
        <w:rPr>
          <w:rFonts w:cstheme="minorHAnsi"/>
          <w:sz w:val="24"/>
          <w:szCs w:val="24"/>
        </w:rPr>
        <w:t>rmes Fondit Social jepet vet</w:t>
      </w:r>
      <w:r w:rsidR="008F01DD" w:rsidRPr="008F01DD">
        <w:rPr>
          <w:rFonts w:cstheme="minorHAnsi"/>
          <w:sz w:val="24"/>
          <w:szCs w:val="24"/>
        </w:rPr>
        <w:t>ë</w:t>
      </w:r>
      <w:r w:rsidRPr="008F01DD">
        <w:rPr>
          <w:rFonts w:cstheme="minorHAnsi"/>
          <w:sz w:val="24"/>
          <w:szCs w:val="24"/>
        </w:rPr>
        <w:t>m  n</w:t>
      </w:r>
      <w:r w:rsidR="008F01DD" w:rsidRPr="008F01DD">
        <w:rPr>
          <w:rFonts w:cstheme="minorHAnsi"/>
          <w:sz w:val="24"/>
          <w:szCs w:val="24"/>
        </w:rPr>
        <w:t>ë</w:t>
      </w:r>
      <w:r w:rsidRPr="008F01DD">
        <w:rPr>
          <w:rFonts w:cstheme="minorHAnsi"/>
          <w:sz w:val="24"/>
          <w:szCs w:val="24"/>
        </w:rPr>
        <w:t xml:space="preserve"> mas</w:t>
      </w:r>
      <w:r w:rsidR="008F01DD" w:rsidRPr="008F01DD">
        <w:rPr>
          <w:rFonts w:cstheme="minorHAnsi"/>
          <w:sz w:val="24"/>
          <w:szCs w:val="24"/>
        </w:rPr>
        <w:t>ë</w:t>
      </w:r>
      <w:r w:rsidRPr="008F01DD">
        <w:rPr>
          <w:rFonts w:cstheme="minorHAnsi"/>
          <w:sz w:val="24"/>
          <w:szCs w:val="24"/>
        </w:rPr>
        <w:t>n</w:t>
      </w:r>
      <w:r w:rsidR="0056348B" w:rsidRPr="008F01DD">
        <w:rPr>
          <w:rFonts w:cstheme="minorHAnsi"/>
          <w:sz w:val="24"/>
          <w:szCs w:val="24"/>
        </w:rPr>
        <w:t xml:space="preserve"> 30%)</w:t>
      </w:r>
      <w:r w:rsidRPr="008F01DD">
        <w:rPr>
          <w:rFonts w:cstheme="minorHAnsi"/>
          <w:sz w:val="24"/>
          <w:szCs w:val="24"/>
        </w:rPr>
        <w:t>.</w:t>
      </w:r>
    </w:p>
    <w:p w14:paraId="12339D9E" w14:textId="723FBC45" w:rsidR="0056348B" w:rsidRPr="008F01DD" w:rsidRDefault="0056348B" w:rsidP="0056348B">
      <w:pPr>
        <w:pStyle w:val="ListParagraph"/>
        <w:numPr>
          <w:ilvl w:val="1"/>
          <w:numId w:val="4"/>
        </w:numPr>
        <w:ind w:left="810" w:hanging="450"/>
        <w:jc w:val="both"/>
        <w:rPr>
          <w:rFonts w:cstheme="minorHAnsi"/>
          <w:sz w:val="24"/>
          <w:szCs w:val="24"/>
        </w:rPr>
      </w:pPr>
      <w:r w:rsidRPr="008F01DD">
        <w:rPr>
          <w:rFonts w:cstheme="minorHAnsi"/>
          <w:sz w:val="24"/>
          <w:szCs w:val="24"/>
        </w:rPr>
        <w:t>Ngritj</w:t>
      </w:r>
      <w:r w:rsidR="009C59C0" w:rsidRPr="008F01DD">
        <w:rPr>
          <w:rFonts w:cstheme="minorHAnsi"/>
          <w:sz w:val="24"/>
          <w:szCs w:val="24"/>
        </w:rPr>
        <w:t>a</w:t>
      </w:r>
      <w:r w:rsidRPr="008F01DD">
        <w:rPr>
          <w:rFonts w:cstheme="minorHAnsi"/>
          <w:sz w:val="24"/>
          <w:szCs w:val="24"/>
        </w:rPr>
        <w:t xml:space="preserve"> e Nj</w:t>
      </w:r>
      <w:r w:rsidR="008F01DD" w:rsidRPr="008F01DD">
        <w:rPr>
          <w:rFonts w:cstheme="minorHAnsi"/>
          <w:sz w:val="24"/>
          <w:szCs w:val="24"/>
        </w:rPr>
        <w:t>ë</w:t>
      </w:r>
      <w:r w:rsidRPr="008F01DD">
        <w:rPr>
          <w:rFonts w:cstheme="minorHAnsi"/>
          <w:sz w:val="24"/>
          <w:szCs w:val="24"/>
        </w:rPr>
        <w:t>sive t</w:t>
      </w:r>
      <w:r w:rsidR="008F01DD" w:rsidRPr="008F01DD">
        <w:rPr>
          <w:rFonts w:cstheme="minorHAnsi"/>
          <w:sz w:val="24"/>
          <w:szCs w:val="24"/>
        </w:rPr>
        <w:t>ë</w:t>
      </w:r>
      <w:r w:rsidRPr="008F01DD">
        <w:rPr>
          <w:rFonts w:cstheme="minorHAnsi"/>
          <w:sz w:val="24"/>
          <w:szCs w:val="24"/>
        </w:rPr>
        <w:t xml:space="preserve"> Vler</w:t>
      </w:r>
      <w:r w:rsidR="008F01DD" w:rsidRPr="008F01DD">
        <w:rPr>
          <w:rFonts w:cstheme="minorHAnsi"/>
          <w:sz w:val="24"/>
          <w:szCs w:val="24"/>
        </w:rPr>
        <w:t>ë</w:t>
      </w:r>
      <w:r w:rsidRPr="008F01DD">
        <w:rPr>
          <w:rFonts w:cstheme="minorHAnsi"/>
          <w:sz w:val="24"/>
          <w:szCs w:val="24"/>
        </w:rPr>
        <w:t>simit t</w:t>
      </w:r>
      <w:r w:rsidR="008F01DD" w:rsidRPr="008F01DD">
        <w:rPr>
          <w:rFonts w:cstheme="minorHAnsi"/>
          <w:sz w:val="24"/>
          <w:szCs w:val="24"/>
        </w:rPr>
        <w:t>ë</w:t>
      </w:r>
      <w:r w:rsidRPr="008F01DD">
        <w:rPr>
          <w:rFonts w:cstheme="minorHAnsi"/>
          <w:sz w:val="24"/>
          <w:szCs w:val="24"/>
        </w:rPr>
        <w:t xml:space="preserve"> Nevojave e Referimit t</w:t>
      </w:r>
      <w:r w:rsidR="008F01DD" w:rsidRPr="008F01DD">
        <w:rPr>
          <w:rFonts w:cstheme="minorHAnsi"/>
          <w:sz w:val="24"/>
          <w:szCs w:val="24"/>
        </w:rPr>
        <w:t>ë</w:t>
      </w:r>
      <w:r w:rsidRPr="008F01DD">
        <w:rPr>
          <w:rFonts w:cstheme="minorHAnsi"/>
          <w:sz w:val="24"/>
          <w:szCs w:val="24"/>
        </w:rPr>
        <w:t xml:space="preserve"> Rasteve (NJVNRR) </w:t>
      </w:r>
      <w:r w:rsidR="009C59C0" w:rsidRPr="008F01DD">
        <w:rPr>
          <w:rFonts w:cstheme="minorHAnsi"/>
          <w:sz w:val="24"/>
          <w:szCs w:val="24"/>
        </w:rPr>
        <w:t>n</w:t>
      </w:r>
      <w:r w:rsidR="008F01DD" w:rsidRPr="008F01DD">
        <w:rPr>
          <w:rFonts w:cstheme="minorHAnsi"/>
          <w:sz w:val="24"/>
          <w:szCs w:val="24"/>
        </w:rPr>
        <w:t>ë</w:t>
      </w:r>
      <w:r w:rsidR="009C59C0" w:rsidRPr="008F01DD">
        <w:rPr>
          <w:rFonts w:cstheme="minorHAnsi"/>
          <w:sz w:val="24"/>
          <w:szCs w:val="24"/>
        </w:rPr>
        <w:t xml:space="preserve"> nivel t</w:t>
      </w:r>
      <w:r w:rsidR="008F01DD" w:rsidRPr="008F01DD">
        <w:rPr>
          <w:rFonts w:cstheme="minorHAnsi"/>
          <w:sz w:val="24"/>
          <w:szCs w:val="24"/>
        </w:rPr>
        <w:t>ë</w:t>
      </w:r>
      <w:r w:rsidR="009C59C0" w:rsidRPr="008F01DD">
        <w:rPr>
          <w:rFonts w:cstheme="minorHAnsi"/>
          <w:sz w:val="24"/>
          <w:szCs w:val="24"/>
        </w:rPr>
        <w:t xml:space="preserve"> Nj</w:t>
      </w:r>
      <w:r w:rsidR="008F01DD" w:rsidRPr="008F01DD">
        <w:rPr>
          <w:rFonts w:cstheme="minorHAnsi"/>
          <w:sz w:val="24"/>
          <w:szCs w:val="24"/>
        </w:rPr>
        <w:t>ë</w:t>
      </w:r>
      <w:r w:rsidR="009C59C0" w:rsidRPr="008F01DD">
        <w:rPr>
          <w:rFonts w:cstheme="minorHAnsi"/>
          <w:sz w:val="24"/>
          <w:szCs w:val="24"/>
        </w:rPr>
        <w:t>sive Administrative.</w:t>
      </w:r>
    </w:p>
    <w:p w14:paraId="61326C6C" w14:textId="6728DF0A" w:rsidR="0056348B" w:rsidRPr="008F01DD" w:rsidRDefault="0056348B" w:rsidP="0056348B">
      <w:pPr>
        <w:pStyle w:val="ListParagraph"/>
        <w:numPr>
          <w:ilvl w:val="1"/>
          <w:numId w:val="4"/>
        </w:numPr>
        <w:ind w:left="810" w:hanging="450"/>
        <w:jc w:val="both"/>
        <w:rPr>
          <w:rFonts w:cstheme="minorHAnsi"/>
          <w:sz w:val="24"/>
          <w:szCs w:val="24"/>
        </w:rPr>
      </w:pPr>
      <w:r w:rsidRPr="008F01DD">
        <w:rPr>
          <w:rFonts w:cstheme="minorHAnsi"/>
          <w:sz w:val="24"/>
          <w:szCs w:val="24"/>
        </w:rPr>
        <w:t>P</w:t>
      </w:r>
      <w:r w:rsidR="008F01DD" w:rsidRPr="008F01DD">
        <w:rPr>
          <w:rFonts w:cstheme="minorHAnsi"/>
          <w:sz w:val="24"/>
          <w:szCs w:val="24"/>
        </w:rPr>
        <w:t>ë</w:t>
      </w:r>
      <w:r w:rsidR="009C59C0" w:rsidRPr="008F01DD">
        <w:rPr>
          <w:rFonts w:cstheme="minorHAnsi"/>
          <w:sz w:val="24"/>
          <w:szCs w:val="24"/>
        </w:rPr>
        <w:t>rmir</w:t>
      </w:r>
      <w:r w:rsidR="008F01DD" w:rsidRPr="008F01DD">
        <w:rPr>
          <w:rFonts w:cstheme="minorHAnsi"/>
          <w:sz w:val="24"/>
          <w:szCs w:val="24"/>
        </w:rPr>
        <w:t>ë</w:t>
      </w:r>
      <w:r w:rsidR="009C59C0" w:rsidRPr="008F01DD">
        <w:rPr>
          <w:rFonts w:cstheme="minorHAnsi"/>
          <w:sz w:val="24"/>
          <w:szCs w:val="24"/>
        </w:rPr>
        <w:t xml:space="preserve">simi i </w:t>
      </w:r>
      <w:r w:rsidRPr="008F01DD">
        <w:rPr>
          <w:rFonts w:cstheme="minorHAnsi"/>
          <w:sz w:val="24"/>
          <w:szCs w:val="24"/>
        </w:rPr>
        <w:t>politikave t</w:t>
      </w:r>
      <w:r w:rsidR="008F01DD" w:rsidRPr="008F01DD">
        <w:rPr>
          <w:rFonts w:cstheme="minorHAnsi"/>
          <w:sz w:val="24"/>
          <w:szCs w:val="24"/>
        </w:rPr>
        <w:t>ë</w:t>
      </w:r>
      <w:r w:rsidRPr="008F01DD">
        <w:rPr>
          <w:rFonts w:cstheme="minorHAnsi"/>
          <w:sz w:val="24"/>
          <w:szCs w:val="24"/>
        </w:rPr>
        <w:t xml:space="preserve"> pun</w:t>
      </w:r>
      <w:r w:rsidR="008F01DD" w:rsidRPr="008F01DD">
        <w:rPr>
          <w:rFonts w:cstheme="minorHAnsi"/>
          <w:sz w:val="24"/>
          <w:szCs w:val="24"/>
        </w:rPr>
        <w:t>ë</w:t>
      </w:r>
      <w:r w:rsidRPr="008F01DD">
        <w:rPr>
          <w:rFonts w:cstheme="minorHAnsi"/>
          <w:sz w:val="24"/>
          <w:szCs w:val="24"/>
        </w:rPr>
        <w:t>simit ve</w:t>
      </w:r>
      <w:r w:rsidR="009C59C0" w:rsidRPr="008F01DD">
        <w:rPr>
          <w:rFonts w:cstheme="minorHAnsi"/>
          <w:sz w:val="24"/>
          <w:szCs w:val="24"/>
        </w:rPr>
        <w:t>ç</w:t>
      </w:r>
      <w:r w:rsidRPr="008F01DD">
        <w:rPr>
          <w:rFonts w:cstheme="minorHAnsi"/>
          <w:sz w:val="24"/>
          <w:szCs w:val="24"/>
        </w:rPr>
        <w:t>an</w:t>
      </w:r>
      <w:r w:rsidR="008F01DD" w:rsidRPr="008F01DD">
        <w:rPr>
          <w:rFonts w:cstheme="minorHAnsi"/>
          <w:sz w:val="24"/>
          <w:szCs w:val="24"/>
        </w:rPr>
        <w:t>ë</w:t>
      </w:r>
      <w:r w:rsidRPr="008F01DD">
        <w:rPr>
          <w:rFonts w:cstheme="minorHAnsi"/>
          <w:sz w:val="24"/>
          <w:szCs w:val="24"/>
        </w:rPr>
        <w:t>risht p</w:t>
      </w:r>
      <w:r w:rsidR="008F01DD" w:rsidRPr="008F01DD">
        <w:rPr>
          <w:rFonts w:cstheme="minorHAnsi"/>
          <w:sz w:val="24"/>
          <w:szCs w:val="24"/>
        </w:rPr>
        <w:t>ë</w:t>
      </w:r>
      <w:r w:rsidRPr="008F01DD">
        <w:rPr>
          <w:rFonts w:cstheme="minorHAnsi"/>
          <w:sz w:val="24"/>
          <w:szCs w:val="24"/>
        </w:rPr>
        <w:t>r t</w:t>
      </w:r>
      <w:r w:rsidR="008F01DD" w:rsidRPr="008F01DD">
        <w:rPr>
          <w:rFonts w:cstheme="minorHAnsi"/>
          <w:sz w:val="24"/>
          <w:szCs w:val="24"/>
        </w:rPr>
        <w:t>ë</w:t>
      </w:r>
      <w:r w:rsidRPr="008F01DD">
        <w:rPr>
          <w:rFonts w:cstheme="minorHAnsi"/>
          <w:sz w:val="24"/>
          <w:szCs w:val="24"/>
        </w:rPr>
        <w:t xml:space="preserve"> rejat dhe t</w:t>
      </w:r>
      <w:r w:rsidR="008F01DD" w:rsidRPr="008F01DD">
        <w:rPr>
          <w:rFonts w:cstheme="minorHAnsi"/>
          <w:sz w:val="24"/>
          <w:szCs w:val="24"/>
        </w:rPr>
        <w:t>ë</w:t>
      </w:r>
      <w:r w:rsidRPr="008F01DD">
        <w:rPr>
          <w:rFonts w:cstheme="minorHAnsi"/>
          <w:sz w:val="24"/>
          <w:szCs w:val="24"/>
        </w:rPr>
        <w:t xml:space="preserve"> rinjt</w:t>
      </w:r>
      <w:r w:rsidR="008F01DD" w:rsidRPr="008F01DD">
        <w:rPr>
          <w:rFonts w:cstheme="minorHAnsi"/>
          <w:sz w:val="24"/>
          <w:szCs w:val="24"/>
        </w:rPr>
        <w:t>ë</w:t>
      </w:r>
      <w:r w:rsidRPr="008F01DD">
        <w:rPr>
          <w:rFonts w:cstheme="minorHAnsi"/>
          <w:sz w:val="24"/>
          <w:szCs w:val="24"/>
        </w:rPr>
        <w:t xml:space="preserve"> n</w:t>
      </w:r>
      <w:r w:rsidR="008F01DD" w:rsidRPr="008F01DD">
        <w:rPr>
          <w:rFonts w:cstheme="minorHAnsi"/>
          <w:sz w:val="24"/>
          <w:szCs w:val="24"/>
        </w:rPr>
        <w:t>ë</w:t>
      </w:r>
      <w:r w:rsidRPr="008F01DD">
        <w:rPr>
          <w:rFonts w:cstheme="minorHAnsi"/>
          <w:sz w:val="24"/>
          <w:szCs w:val="24"/>
        </w:rPr>
        <w:t xml:space="preserve"> bashk</w:t>
      </w:r>
      <w:r w:rsidR="008F01DD" w:rsidRPr="008F01DD">
        <w:rPr>
          <w:rFonts w:cstheme="minorHAnsi"/>
          <w:sz w:val="24"/>
          <w:szCs w:val="24"/>
        </w:rPr>
        <w:t>ë</w:t>
      </w:r>
      <w:r w:rsidRPr="008F01DD">
        <w:rPr>
          <w:rFonts w:cstheme="minorHAnsi"/>
          <w:sz w:val="24"/>
          <w:szCs w:val="24"/>
        </w:rPr>
        <w:t>punim me Zyrat e Pun</w:t>
      </w:r>
      <w:r w:rsidR="008F01DD" w:rsidRPr="008F01DD">
        <w:rPr>
          <w:rFonts w:cstheme="minorHAnsi"/>
          <w:sz w:val="24"/>
          <w:szCs w:val="24"/>
        </w:rPr>
        <w:t>ë</w:t>
      </w:r>
      <w:r w:rsidRPr="008F01DD">
        <w:rPr>
          <w:rFonts w:cstheme="minorHAnsi"/>
          <w:sz w:val="24"/>
          <w:szCs w:val="24"/>
        </w:rPr>
        <w:t>s (nd</w:t>
      </w:r>
      <w:r w:rsidR="008F01DD" w:rsidRPr="008F01DD">
        <w:rPr>
          <w:rFonts w:cstheme="minorHAnsi"/>
          <w:sz w:val="24"/>
          <w:szCs w:val="24"/>
        </w:rPr>
        <w:t>ë</w:t>
      </w:r>
      <w:r w:rsidRPr="008F01DD">
        <w:rPr>
          <w:rFonts w:cstheme="minorHAnsi"/>
          <w:sz w:val="24"/>
          <w:szCs w:val="24"/>
        </w:rPr>
        <w:t>rgjegj</w:t>
      </w:r>
      <w:r w:rsidR="008F01DD" w:rsidRPr="008F01DD">
        <w:rPr>
          <w:rFonts w:cstheme="minorHAnsi"/>
          <w:sz w:val="24"/>
          <w:szCs w:val="24"/>
        </w:rPr>
        <w:t>ë</w:t>
      </w:r>
      <w:r w:rsidRPr="008F01DD">
        <w:rPr>
          <w:rFonts w:cstheme="minorHAnsi"/>
          <w:sz w:val="24"/>
          <w:szCs w:val="24"/>
        </w:rPr>
        <w:t>sim, takime, p</w:t>
      </w:r>
      <w:r w:rsidR="008F01DD" w:rsidRPr="008F01DD">
        <w:rPr>
          <w:rFonts w:cstheme="minorHAnsi"/>
          <w:sz w:val="24"/>
          <w:szCs w:val="24"/>
        </w:rPr>
        <w:t>ë</w:t>
      </w:r>
      <w:r w:rsidRPr="008F01DD">
        <w:rPr>
          <w:rFonts w:cstheme="minorHAnsi"/>
          <w:sz w:val="24"/>
          <w:szCs w:val="24"/>
        </w:rPr>
        <w:t>rmir</w:t>
      </w:r>
      <w:r w:rsidR="008F01DD" w:rsidRPr="008F01DD">
        <w:rPr>
          <w:rFonts w:cstheme="minorHAnsi"/>
          <w:sz w:val="24"/>
          <w:szCs w:val="24"/>
        </w:rPr>
        <w:t>ë</w:t>
      </w:r>
      <w:r w:rsidRPr="008F01DD">
        <w:rPr>
          <w:rFonts w:cstheme="minorHAnsi"/>
          <w:sz w:val="24"/>
          <w:szCs w:val="24"/>
        </w:rPr>
        <w:t>sim t</w:t>
      </w:r>
      <w:r w:rsidR="008F01DD" w:rsidRPr="008F01DD">
        <w:rPr>
          <w:rFonts w:cstheme="minorHAnsi"/>
          <w:sz w:val="24"/>
          <w:szCs w:val="24"/>
        </w:rPr>
        <w:t>ë</w:t>
      </w:r>
      <w:r w:rsidRPr="008F01DD">
        <w:rPr>
          <w:rFonts w:cstheme="minorHAnsi"/>
          <w:sz w:val="24"/>
          <w:szCs w:val="24"/>
        </w:rPr>
        <w:t xml:space="preserve"> kurrikulave t</w:t>
      </w:r>
      <w:r w:rsidR="008F01DD" w:rsidRPr="008F01DD">
        <w:rPr>
          <w:rFonts w:cstheme="minorHAnsi"/>
          <w:sz w:val="24"/>
          <w:szCs w:val="24"/>
        </w:rPr>
        <w:t>ë</w:t>
      </w:r>
      <w:r w:rsidRPr="008F01DD">
        <w:rPr>
          <w:rFonts w:cstheme="minorHAnsi"/>
          <w:sz w:val="24"/>
          <w:szCs w:val="24"/>
        </w:rPr>
        <w:t xml:space="preserve"> formimit profesional, t</w:t>
      </w:r>
      <w:r w:rsidR="008F01DD" w:rsidRPr="008F01DD">
        <w:rPr>
          <w:rFonts w:cstheme="minorHAnsi"/>
          <w:sz w:val="24"/>
          <w:szCs w:val="24"/>
        </w:rPr>
        <w:t>ë</w:t>
      </w:r>
      <w:r w:rsidRPr="008F01DD">
        <w:rPr>
          <w:rFonts w:cstheme="minorHAnsi"/>
          <w:sz w:val="24"/>
          <w:szCs w:val="24"/>
        </w:rPr>
        <w:t xml:space="preserve"> sfiduarit e steriotipeve dhe roleve gjinore n</w:t>
      </w:r>
      <w:r w:rsidR="008F01DD" w:rsidRPr="008F01DD">
        <w:rPr>
          <w:rFonts w:cstheme="minorHAnsi"/>
          <w:sz w:val="24"/>
          <w:szCs w:val="24"/>
        </w:rPr>
        <w:t>ë</w:t>
      </w:r>
      <w:r w:rsidRPr="008F01DD">
        <w:rPr>
          <w:rFonts w:cstheme="minorHAnsi"/>
          <w:sz w:val="24"/>
          <w:szCs w:val="24"/>
        </w:rPr>
        <w:t xml:space="preserve"> pun</w:t>
      </w:r>
      <w:r w:rsidR="008F01DD" w:rsidRPr="008F01DD">
        <w:rPr>
          <w:rFonts w:cstheme="minorHAnsi"/>
          <w:sz w:val="24"/>
          <w:szCs w:val="24"/>
        </w:rPr>
        <w:t>ë</w:t>
      </w:r>
      <w:r w:rsidRPr="008F01DD">
        <w:rPr>
          <w:rFonts w:cstheme="minorHAnsi"/>
          <w:sz w:val="24"/>
          <w:szCs w:val="24"/>
        </w:rPr>
        <w:t xml:space="preserve">sim, </w:t>
      </w:r>
      <w:r w:rsidR="00334DF6" w:rsidRPr="008F01DD">
        <w:rPr>
          <w:rFonts w:cstheme="minorHAnsi"/>
          <w:sz w:val="24"/>
          <w:szCs w:val="24"/>
        </w:rPr>
        <w:t>etj.</w:t>
      </w:r>
      <w:r w:rsidRPr="008F01DD">
        <w:rPr>
          <w:rFonts w:cstheme="minorHAnsi"/>
          <w:sz w:val="24"/>
          <w:szCs w:val="24"/>
        </w:rPr>
        <w:t>)</w:t>
      </w:r>
      <w:r w:rsidR="009C59C0" w:rsidRPr="008F01DD">
        <w:rPr>
          <w:rFonts w:cstheme="minorHAnsi"/>
          <w:sz w:val="24"/>
          <w:szCs w:val="24"/>
        </w:rPr>
        <w:t>.</w:t>
      </w:r>
    </w:p>
    <w:p w14:paraId="620E1E08" w14:textId="1A40D4CA" w:rsidR="0056348B" w:rsidRPr="008F01DD" w:rsidRDefault="0056348B" w:rsidP="0056348B">
      <w:pPr>
        <w:pStyle w:val="ListParagraph"/>
        <w:numPr>
          <w:ilvl w:val="1"/>
          <w:numId w:val="4"/>
        </w:numPr>
        <w:ind w:left="810" w:hanging="450"/>
        <w:jc w:val="both"/>
        <w:rPr>
          <w:rFonts w:cstheme="minorHAnsi"/>
          <w:sz w:val="24"/>
          <w:szCs w:val="24"/>
        </w:rPr>
      </w:pPr>
      <w:r w:rsidRPr="008F01DD">
        <w:rPr>
          <w:rFonts w:cstheme="minorHAnsi"/>
          <w:sz w:val="24"/>
          <w:szCs w:val="24"/>
        </w:rPr>
        <w:t>P</w:t>
      </w:r>
      <w:r w:rsidR="008F01DD" w:rsidRPr="008F01DD">
        <w:rPr>
          <w:rFonts w:cstheme="minorHAnsi"/>
          <w:sz w:val="24"/>
          <w:szCs w:val="24"/>
        </w:rPr>
        <w:t>ë</w:t>
      </w:r>
      <w:r w:rsidR="009C59C0" w:rsidRPr="008F01DD">
        <w:rPr>
          <w:rFonts w:cstheme="minorHAnsi"/>
          <w:sz w:val="24"/>
          <w:szCs w:val="24"/>
        </w:rPr>
        <w:t>rgatitja</w:t>
      </w:r>
      <w:r w:rsidRPr="008F01DD">
        <w:rPr>
          <w:rFonts w:cstheme="minorHAnsi"/>
          <w:sz w:val="24"/>
          <w:szCs w:val="24"/>
        </w:rPr>
        <w:t xml:space="preserve"> e disa formateve t</w:t>
      </w:r>
      <w:r w:rsidR="008F01DD" w:rsidRPr="008F01DD">
        <w:rPr>
          <w:rFonts w:cstheme="minorHAnsi"/>
          <w:sz w:val="24"/>
          <w:szCs w:val="24"/>
        </w:rPr>
        <w:t>ë</w:t>
      </w:r>
      <w:r w:rsidRPr="008F01DD">
        <w:rPr>
          <w:rFonts w:cstheme="minorHAnsi"/>
          <w:sz w:val="24"/>
          <w:szCs w:val="24"/>
        </w:rPr>
        <w:t xml:space="preserve"> unifikuara mbi t</w:t>
      </w:r>
      <w:r w:rsidR="008F01DD" w:rsidRPr="008F01DD">
        <w:rPr>
          <w:rFonts w:cstheme="minorHAnsi"/>
          <w:sz w:val="24"/>
          <w:szCs w:val="24"/>
        </w:rPr>
        <w:t>ë</w:t>
      </w:r>
      <w:r w:rsidRPr="008F01DD">
        <w:rPr>
          <w:rFonts w:cstheme="minorHAnsi"/>
          <w:sz w:val="24"/>
          <w:szCs w:val="24"/>
        </w:rPr>
        <w:t xml:space="preserve"> dh</w:t>
      </w:r>
      <w:r w:rsidR="008F01DD" w:rsidRPr="008F01DD">
        <w:rPr>
          <w:rFonts w:cstheme="minorHAnsi"/>
          <w:sz w:val="24"/>
          <w:szCs w:val="24"/>
        </w:rPr>
        <w:t>ë</w:t>
      </w:r>
      <w:r w:rsidRPr="008F01DD">
        <w:rPr>
          <w:rFonts w:cstheme="minorHAnsi"/>
          <w:sz w:val="24"/>
          <w:szCs w:val="24"/>
        </w:rPr>
        <w:t>nat q</w:t>
      </w:r>
      <w:r w:rsidR="008F01DD" w:rsidRPr="008F01DD">
        <w:rPr>
          <w:rFonts w:cstheme="minorHAnsi"/>
          <w:sz w:val="24"/>
          <w:szCs w:val="24"/>
        </w:rPr>
        <w:t>ë</w:t>
      </w:r>
      <w:r w:rsidRPr="008F01DD">
        <w:rPr>
          <w:rFonts w:cstheme="minorHAnsi"/>
          <w:sz w:val="24"/>
          <w:szCs w:val="24"/>
        </w:rPr>
        <w:t xml:space="preserve"> duhet t</w:t>
      </w:r>
      <w:r w:rsidR="008F01DD" w:rsidRPr="008F01DD">
        <w:rPr>
          <w:rFonts w:cstheme="minorHAnsi"/>
          <w:sz w:val="24"/>
          <w:szCs w:val="24"/>
        </w:rPr>
        <w:t>ë</w:t>
      </w:r>
      <w:r w:rsidRPr="008F01DD">
        <w:rPr>
          <w:rFonts w:cstheme="minorHAnsi"/>
          <w:sz w:val="24"/>
          <w:szCs w:val="24"/>
        </w:rPr>
        <w:t xml:space="preserve"> mblidhen rregullisht</w:t>
      </w:r>
      <w:r w:rsidR="009C59C0" w:rsidRPr="008F01DD">
        <w:rPr>
          <w:rFonts w:cstheme="minorHAnsi"/>
          <w:sz w:val="24"/>
          <w:szCs w:val="24"/>
        </w:rPr>
        <w:t>, t</w:t>
      </w:r>
      <w:r w:rsidR="008F01DD" w:rsidRPr="008F01DD">
        <w:rPr>
          <w:rFonts w:cstheme="minorHAnsi"/>
          <w:sz w:val="24"/>
          <w:szCs w:val="24"/>
        </w:rPr>
        <w:t>ë</w:t>
      </w:r>
      <w:r w:rsidRPr="008F01DD">
        <w:rPr>
          <w:rFonts w:cstheme="minorHAnsi"/>
          <w:sz w:val="24"/>
          <w:szCs w:val="24"/>
        </w:rPr>
        <w:t xml:space="preserve"> ndara sipas gjinis</w:t>
      </w:r>
      <w:r w:rsidR="008F01DD" w:rsidRPr="008F01DD">
        <w:rPr>
          <w:rFonts w:cstheme="minorHAnsi"/>
          <w:sz w:val="24"/>
          <w:szCs w:val="24"/>
        </w:rPr>
        <w:t>ë</w:t>
      </w:r>
      <w:r w:rsidRPr="008F01DD">
        <w:rPr>
          <w:rFonts w:cstheme="minorHAnsi"/>
          <w:sz w:val="24"/>
          <w:szCs w:val="24"/>
        </w:rPr>
        <w:t xml:space="preserve"> dhe karakteristikave</w:t>
      </w:r>
      <w:r w:rsidR="009C59C0" w:rsidRPr="008F01DD">
        <w:rPr>
          <w:rFonts w:cstheme="minorHAnsi"/>
          <w:sz w:val="24"/>
          <w:szCs w:val="24"/>
        </w:rPr>
        <w:t xml:space="preserve"> </w:t>
      </w:r>
      <w:r w:rsidRPr="008F01DD">
        <w:rPr>
          <w:rFonts w:cstheme="minorHAnsi"/>
          <w:sz w:val="24"/>
          <w:szCs w:val="24"/>
        </w:rPr>
        <w:t>t</w:t>
      </w:r>
      <w:r w:rsidR="008F01DD" w:rsidRPr="008F01DD">
        <w:rPr>
          <w:rFonts w:cstheme="minorHAnsi"/>
          <w:sz w:val="24"/>
          <w:szCs w:val="24"/>
        </w:rPr>
        <w:t>ë</w:t>
      </w:r>
      <w:r w:rsidRPr="008F01DD">
        <w:rPr>
          <w:rFonts w:cstheme="minorHAnsi"/>
          <w:sz w:val="24"/>
          <w:szCs w:val="24"/>
        </w:rPr>
        <w:t xml:space="preserve"> tjera indi</w:t>
      </w:r>
      <w:r w:rsidR="009C59C0" w:rsidRPr="008F01DD">
        <w:rPr>
          <w:rFonts w:cstheme="minorHAnsi"/>
          <w:sz w:val="24"/>
          <w:szCs w:val="24"/>
        </w:rPr>
        <w:t>v</w:t>
      </w:r>
      <w:r w:rsidRPr="008F01DD">
        <w:rPr>
          <w:rFonts w:cstheme="minorHAnsi"/>
          <w:sz w:val="24"/>
          <w:szCs w:val="24"/>
        </w:rPr>
        <w:t>iduale</w:t>
      </w:r>
      <w:r w:rsidR="009C59C0" w:rsidRPr="008F01DD">
        <w:rPr>
          <w:rFonts w:cstheme="minorHAnsi"/>
          <w:sz w:val="24"/>
          <w:szCs w:val="24"/>
        </w:rPr>
        <w:t>, etj.</w:t>
      </w:r>
    </w:p>
    <w:p w14:paraId="59488A7C" w14:textId="77777777" w:rsidR="00592396" w:rsidRPr="008F01DD" w:rsidRDefault="00592396" w:rsidP="00592396">
      <w:pPr>
        <w:ind w:left="270" w:hanging="270"/>
        <w:jc w:val="both"/>
        <w:rPr>
          <w:rFonts w:cstheme="minorHAnsi"/>
          <w:sz w:val="24"/>
          <w:szCs w:val="24"/>
        </w:rPr>
      </w:pPr>
    </w:p>
    <w:p w14:paraId="16E08786" w14:textId="2F26919E" w:rsidR="00F647BD" w:rsidRPr="008F01DD" w:rsidRDefault="00F647BD" w:rsidP="0056348B">
      <w:pPr>
        <w:jc w:val="both"/>
        <w:rPr>
          <w:rFonts w:cstheme="minorHAnsi"/>
          <w:sz w:val="24"/>
          <w:szCs w:val="24"/>
        </w:rPr>
      </w:pPr>
      <w:r w:rsidRPr="008F01DD">
        <w:rPr>
          <w:rFonts w:cstheme="minorHAnsi"/>
          <w:sz w:val="24"/>
          <w:szCs w:val="24"/>
        </w:rPr>
        <w:t>Sa më sipër, përfshirë dhe diskutimet e zgjeruara në këtë drejtim gjatë përgatitjes e konsultimit të PVVBGJ 202</w:t>
      </w:r>
      <w:r w:rsidR="0056348B" w:rsidRPr="008F01DD">
        <w:rPr>
          <w:rFonts w:cstheme="minorHAnsi"/>
          <w:sz w:val="24"/>
          <w:szCs w:val="24"/>
        </w:rPr>
        <w:t>3</w:t>
      </w:r>
      <w:r w:rsidRPr="008F01DD">
        <w:rPr>
          <w:rFonts w:cstheme="minorHAnsi"/>
          <w:sz w:val="24"/>
          <w:szCs w:val="24"/>
        </w:rPr>
        <w:t xml:space="preserve"> – 202</w:t>
      </w:r>
      <w:r w:rsidR="0056348B" w:rsidRPr="008F01DD">
        <w:rPr>
          <w:rFonts w:cstheme="minorHAnsi"/>
          <w:sz w:val="24"/>
          <w:szCs w:val="24"/>
        </w:rPr>
        <w:t>5</w:t>
      </w:r>
      <w:r w:rsidRPr="008F01DD">
        <w:rPr>
          <w:rFonts w:cstheme="minorHAnsi"/>
          <w:sz w:val="24"/>
          <w:szCs w:val="24"/>
        </w:rPr>
        <w:t xml:space="preserve">, kanë udhëhequr parashikimin e masave dhe veprimeve të përcaktuara në matricën </w:t>
      </w:r>
      <w:r w:rsidR="0056348B" w:rsidRPr="008F01DD">
        <w:rPr>
          <w:rFonts w:cstheme="minorHAnsi"/>
          <w:sz w:val="24"/>
          <w:szCs w:val="24"/>
        </w:rPr>
        <w:t>e k</w:t>
      </w:r>
      <w:r w:rsidR="008F01DD" w:rsidRPr="008F01DD">
        <w:rPr>
          <w:rFonts w:cstheme="minorHAnsi"/>
          <w:sz w:val="24"/>
          <w:szCs w:val="24"/>
        </w:rPr>
        <w:t>ë</w:t>
      </w:r>
      <w:r w:rsidR="0056348B" w:rsidRPr="008F01DD">
        <w:rPr>
          <w:rFonts w:cstheme="minorHAnsi"/>
          <w:sz w:val="24"/>
          <w:szCs w:val="24"/>
        </w:rPr>
        <w:t>tij plani, siç paraqitet n</w:t>
      </w:r>
      <w:r w:rsidR="008F01DD" w:rsidRPr="008F01DD">
        <w:rPr>
          <w:rFonts w:cstheme="minorHAnsi"/>
          <w:sz w:val="24"/>
          <w:szCs w:val="24"/>
        </w:rPr>
        <w:t>ë</w:t>
      </w:r>
      <w:r w:rsidR="0056348B" w:rsidRPr="008F01DD">
        <w:rPr>
          <w:rFonts w:cstheme="minorHAnsi"/>
          <w:sz w:val="24"/>
          <w:szCs w:val="24"/>
        </w:rPr>
        <w:t xml:space="preserve"> kapitullin VIII t</w:t>
      </w:r>
      <w:r w:rsidR="008F01DD" w:rsidRPr="008F01DD">
        <w:rPr>
          <w:rFonts w:cstheme="minorHAnsi"/>
          <w:sz w:val="24"/>
          <w:szCs w:val="24"/>
        </w:rPr>
        <w:t>ë</w:t>
      </w:r>
      <w:r w:rsidR="0056348B" w:rsidRPr="008F01DD">
        <w:rPr>
          <w:rFonts w:cstheme="minorHAnsi"/>
          <w:sz w:val="24"/>
          <w:szCs w:val="24"/>
        </w:rPr>
        <w:t xml:space="preserve"> tij</w:t>
      </w:r>
      <w:r w:rsidRPr="008F01DD">
        <w:rPr>
          <w:rFonts w:cstheme="minorHAnsi"/>
          <w:sz w:val="24"/>
          <w:szCs w:val="24"/>
        </w:rPr>
        <w:t>.</w:t>
      </w:r>
    </w:p>
    <w:p w14:paraId="348C213E" w14:textId="77777777" w:rsidR="00F647BD" w:rsidRPr="008F01DD" w:rsidRDefault="00F647BD" w:rsidP="00F43654">
      <w:pPr>
        <w:jc w:val="both"/>
        <w:rPr>
          <w:rFonts w:cstheme="minorHAnsi"/>
          <w:sz w:val="24"/>
          <w:szCs w:val="24"/>
        </w:rPr>
      </w:pPr>
    </w:p>
    <w:p w14:paraId="64B7C8AB" w14:textId="77777777" w:rsidR="00F647BD" w:rsidRPr="008F01DD" w:rsidRDefault="00F647BD" w:rsidP="00F43654">
      <w:pPr>
        <w:jc w:val="both"/>
        <w:rPr>
          <w:rFonts w:cstheme="minorHAnsi"/>
          <w:sz w:val="24"/>
          <w:szCs w:val="24"/>
        </w:rPr>
      </w:pPr>
    </w:p>
    <w:p w14:paraId="2D9A6E74" w14:textId="15247847" w:rsidR="00D80FA4" w:rsidRPr="008F01DD" w:rsidRDefault="004B3932" w:rsidP="00F43654">
      <w:pPr>
        <w:pStyle w:val="Heading1"/>
        <w:spacing w:before="0"/>
        <w:rPr>
          <w:rFonts w:asciiTheme="minorHAnsi" w:hAnsiTheme="minorHAnsi" w:cstheme="minorHAnsi"/>
          <w:color w:val="31849B" w:themeColor="accent5" w:themeShade="BF"/>
          <w:sz w:val="32"/>
          <w:szCs w:val="32"/>
        </w:rPr>
      </w:pPr>
      <w:bookmarkStart w:id="13" w:name="_Toc119837224"/>
      <w:r w:rsidRPr="008F01DD">
        <w:rPr>
          <w:rFonts w:asciiTheme="minorHAnsi" w:hAnsiTheme="minorHAnsi" w:cstheme="minorHAnsi"/>
          <w:color w:val="31849B" w:themeColor="accent5" w:themeShade="BF"/>
          <w:sz w:val="32"/>
          <w:szCs w:val="32"/>
        </w:rPr>
        <w:t>IV. METODOLOGJIA</w:t>
      </w:r>
      <w:bookmarkEnd w:id="13"/>
    </w:p>
    <w:p w14:paraId="2BF027BC" w14:textId="77777777" w:rsidR="004B3932" w:rsidRPr="008F01DD" w:rsidRDefault="004B3932" w:rsidP="00F43654">
      <w:pPr>
        <w:jc w:val="both"/>
        <w:rPr>
          <w:rFonts w:cstheme="minorHAnsi"/>
          <w:sz w:val="24"/>
          <w:szCs w:val="24"/>
        </w:rPr>
      </w:pPr>
      <w:r w:rsidRPr="008F01DD">
        <w:rPr>
          <w:rFonts w:cstheme="minorHAnsi"/>
          <w:sz w:val="24"/>
          <w:szCs w:val="24"/>
        </w:rPr>
        <w:t>Metodologjia për hartimin e PVVBGJ 2022-2024 ishte gjithëpërfshirëse dhe u zhvillua përmes hapave në vijim:</w:t>
      </w:r>
    </w:p>
    <w:p w14:paraId="373122C0" w14:textId="77777777" w:rsidR="004B3932" w:rsidRPr="008F01DD" w:rsidRDefault="004B3932" w:rsidP="00F43654">
      <w:pPr>
        <w:jc w:val="both"/>
        <w:rPr>
          <w:rFonts w:cstheme="minorHAnsi"/>
          <w:sz w:val="24"/>
          <w:szCs w:val="24"/>
        </w:rPr>
      </w:pPr>
    </w:p>
    <w:p w14:paraId="730EF637" w14:textId="1FFD0056" w:rsidR="004B3932" w:rsidRPr="008F01DD" w:rsidRDefault="004B3932" w:rsidP="00F43654">
      <w:pPr>
        <w:jc w:val="both"/>
        <w:rPr>
          <w:rFonts w:cstheme="minorHAnsi"/>
          <w:sz w:val="24"/>
          <w:szCs w:val="24"/>
        </w:rPr>
      </w:pPr>
      <w:r w:rsidRPr="008F01DD">
        <w:rPr>
          <w:rFonts w:cstheme="minorHAnsi"/>
          <w:b/>
          <w:bCs/>
          <w:i/>
          <w:iCs/>
          <w:sz w:val="24"/>
          <w:szCs w:val="24"/>
        </w:rPr>
        <w:t>- Analiza dhe vlerësimi i situatës përmes të dhënave dhe informacionit ekzistues (desk revie</w:t>
      </w:r>
      <w:r w:rsidR="00334DF6">
        <w:rPr>
          <w:rFonts w:cstheme="minorHAnsi"/>
          <w:b/>
          <w:bCs/>
          <w:i/>
          <w:iCs/>
          <w:sz w:val="24"/>
          <w:szCs w:val="24"/>
        </w:rPr>
        <w:t>w</w:t>
      </w:r>
      <w:r w:rsidRPr="008F01DD">
        <w:rPr>
          <w:rFonts w:cstheme="minorHAnsi"/>
          <w:b/>
          <w:bCs/>
          <w:i/>
          <w:iCs/>
          <w:sz w:val="24"/>
          <w:szCs w:val="24"/>
        </w:rPr>
        <w:t>).</w:t>
      </w:r>
      <w:r w:rsidRPr="008F01DD">
        <w:rPr>
          <w:rFonts w:cstheme="minorHAnsi"/>
          <w:sz w:val="24"/>
          <w:szCs w:val="24"/>
        </w:rPr>
        <w:t xml:space="preserve"> Kjo analizë u bazua në një tërësi dokumentash ekzistues apo draft dokumentash të bashkisë, por padyshim që u shtri edhe në tërësinë e kuadrit ligjor dhe të politikave ekzistuese kombëtare e vendore, të lidhura me çështjet gjinore</w:t>
      </w:r>
      <w:r w:rsidR="00EF6814" w:rsidRPr="008F01DD">
        <w:rPr>
          <w:rFonts w:cstheme="minorHAnsi"/>
          <w:sz w:val="24"/>
          <w:szCs w:val="24"/>
        </w:rPr>
        <w:t>.</w:t>
      </w:r>
    </w:p>
    <w:p w14:paraId="20088D59" w14:textId="77777777" w:rsidR="004B3932" w:rsidRPr="008F01DD" w:rsidRDefault="004B3932" w:rsidP="00F43654">
      <w:pPr>
        <w:jc w:val="both"/>
        <w:rPr>
          <w:rFonts w:cstheme="minorHAnsi"/>
          <w:sz w:val="24"/>
          <w:szCs w:val="24"/>
        </w:rPr>
      </w:pPr>
    </w:p>
    <w:p w14:paraId="0323626E" w14:textId="4D920571" w:rsidR="004B3932" w:rsidRPr="008F01DD" w:rsidRDefault="004B3932" w:rsidP="00F43654">
      <w:pPr>
        <w:jc w:val="both"/>
        <w:rPr>
          <w:rFonts w:cstheme="minorHAnsi"/>
          <w:sz w:val="24"/>
          <w:szCs w:val="24"/>
        </w:rPr>
      </w:pPr>
      <w:r w:rsidRPr="008F01DD">
        <w:rPr>
          <w:rFonts w:cstheme="minorHAnsi"/>
          <w:b/>
          <w:bCs/>
          <w:i/>
          <w:iCs/>
          <w:sz w:val="24"/>
          <w:szCs w:val="24"/>
        </w:rPr>
        <w:t>- Përcaktimi i fushave kryesore të ndërhyrjes, të domosdoshme për t’u përfshirë në matricën e PVVBGJ 2022-2024.</w:t>
      </w:r>
      <w:r w:rsidRPr="008F01DD">
        <w:rPr>
          <w:rFonts w:cstheme="minorHAnsi"/>
          <w:sz w:val="24"/>
          <w:szCs w:val="24"/>
        </w:rPr>
        <w:t xml:space="preserve"> Ky përcaktim u bë duke ndjekur një tërësi hapash, që filluan që nga vlerësimi i arritjeve dhe sfidave në zbatimin e PVVBGJ 2018-2020, identifikimi i prioriteteve bazuar në desk revie</w:t>
      </w:r>
      <w:r w:rsidR="00334DF6">
        <w:rPr>
          <w:rFonts w:cstheme="minorHAnsi"/>
          <w:sz w:val="24"/>
          <w:szCs w:val="24"/>
        </w:rPr>
        <w:t>w</w:t>
      </w:r>
      <w:r w:rsidRPr="008F01DD">
        <w:rPr>
          <w:rFonts w:cstheme="minorHAnsi"/>
          <w:sz w:val="24"/>
          <w:szCs w:val="24"/>
        </w:rPr>
        <w:t xml:space="preserve"> të realizuar në fazën e parë, e deri tek marrja në konsideratë dhe reflektimi i duhur i komenteve dhe sugjerimeve të ardhura nga diskutimet me stafin e bashkisë, NJA-të dhe lagjet, si dhe nga partnerët dhe bashkëpunëtorët kryesorë të bashkisë (OJF, bizneset, media, </w:t>
      </w:r>
      <w:r w:rsidR="008F01DD" w:rsidRPr="008F01DD">
        <w:rPr>
          <w:rFonts w:cstheme="minorHAnsi"/>
          <w:sz w:val="24"/>
          <w:szCs w:val="24"/>
        </w:rPr>
        <w:t>UAMD</w:t>
      </w:r>
      <w:r w:rsidRPr="008F01DD">
        <w:rPr>
          <w:rFonts w:cstheme="minorHAnsi"/>
          <w:sz w:val="24"/>
          <w:szCs w:val="24"/>
        </w:rPr>
        <w:t xml:space="preserve">, </w:t>
      </w:r>
      <w:r w:rsidR="00334DF6" w:rsidRPr="008F01DD">
        <w:rPr>
          <w:rFonts w:cstheme="minorHAnsi"/>
          <w:sz w:val="24"/>
          <w:szCs w:val="24"/>
        </w:rPr>
        <w:t>etj.</w:t>
      </w:r>
      <w:r w:rsidRPr="008F01DD">
        <w:rPr>
          <w:rFonts w:cstheme="minorHAnsi"/>
          <w:sz w:val="24"/>
          <w:szCs w:val="24"/>
        </w:rPr>
        <w:t>)</w:t>
      </w:r>
      <w:r w:rsidR="00EF6814" w:rsidRPr="008F01DD">
        <w:rPr>
          <w:rFonts w:cstheme="minorHAnsi"/>
          <w:sz w:val="24"/>
          <w:szCs w:val="24"/>
        </w:rPr>
        <w:t>.</w:t>
      </w:r>
    </w:p>
    <w:p w14:paraId="7F83DA4B" w14:textId="77777777" w:rsidR="004B3932" w:rsidRPr="008F01DD" w:rsidRDefault="004B3932" w:rsidP="00F43654">
      <w:pPr>
        <w:jc w:val="both"/>
        <w:rPr>
          <w:rFonts w:cstheme="minorHAnsi"/>
          <w:sz w:val="24"/>
          <w:szCs w:val="24"/>
        </w:rPr>
      </w:pPr>
    </w:p>
    <w:p w14:paraId="005A6244" w14:textId="5619B55C" w:rsidR="004B3932" w:rsidRPr="008F01DD" w:rsidRDefault="004B3932" w:rsidP="00F43654">
      <w:pPr>
        <w:jc w:val="both"/>
        <w:rPr>
          <w:rFonts w:cstheme="minorHAnsi"/>
          <w:sz w:val="24"/>
          <w:szCs w:val="24"/>
        </w:rPr>
      </w:pPr>
      <w:r w:rsidRPr="008F01DD">
        <w:rPr>
          <w:rFonts w:cstheme="minorHAnsi"/>
          <w:b/>
          <w:bCs/>
          <w:i/>
          <w:iCs/>
          <w:sz w:val="24"/>
          <w:szCs w:val="24"/>
        </w:rPr>
        <w:lastRenderedPageBreak/>
        <w:t>- Konsultimet paraprake brenda bashkisë.</w:t>
      </w:r>
      <w:r w:rsidRPr="008F01DD">
        <w:rPr>
          <w:rFonts w:cstheme="minorHAnsi"/>
          <w:sz w:val="24"/>
          <w:szCs w:val="24"/>
        </w:rPr>
        <w:t xml:space="preserve"> Këto konsultime u zhvilluan me stafin e bashkisë (përfaqësuese dhe përfaqësues nga të gjitha drejtoritë në bashki),</w:t>
      </w:r>
      <w:r w:rsidR="00664109" w:rsidRPr="008F01DD">
        <w:rPr>
          <w:rFonts w:cstheme="minorHAnsi"/>
          <w:sz w:val="24"/>
          <w:szCs w:val="24"/>
        </w:rPr>
        <w:t xml:space="preserve"> si dhe</w:t>
      </w:r>
      <w:r w:rsidRPr="008F01DD">
        <w:rPr>
          <w:rFonts w:cstheme="minorHAnsi"/>
          <w:sz w:val="24"/>
          <w:szCs w:val="24"/>
        </w:rPr>
        <w:t xml:space="preserve"> administratorët e NJA-ve. Ky hap u konsiderua i domosdoshëm, së pari për të mundësuar njohjen me Kartën Evropiane për Barazi të grave dhe burrave në jetën vendore për të gjitha/gjithë ata persona që nuk e kishin këtë informacion më herët (pra që mbajnë pozicione të caktuara në bashki por që nuk kanë qenë të pranishëm apo të angazhuar në procesin e njohjes me Kartën dhe përgatitjes së PVVBGJ 2018-2020), por edhe për të diskutuar me personat që kanë qenë pjesë e këtij procesi edhe më herët, mbi detaje që lidhen me formatin dhe përmbajtjen në tërësi të PVVBGJ, sidomos pasi u përfshinë në zbatimin e tij.</w:t>
      </w:r>
    </w:p>
    <w:p w14:paraId="26788E37" w14:textId="77777777" w:rsidR="004B3932" w:rsidRPr="008F01DD" w:rsidRDefault="004B3932" w:rsidP="00F43654">
      <w:pPr>
        <w:jc w:val="both"/>
        <w:rPr>
          <w:rFonts w:cstheme="minorHAnsi"/>
          <w:sz w:val="24"/>
          <w:szCs w:val="24"/>
        </w:rPr>
      </w:pPr>
    </w:p>
    <w:p w14:paraId="79F4A0B5" w14:textId="6D30B5CB" w:rsidR="004B3932" w:rsidRPr="008F01DD" w:rsidRDefault="004B3932" w:rsidP="00F43654">
      <w:pPr>
        <w:jc w:val="both"/>
        <w:rPr>
          <w:rFonts w:cstheme="minorHAnsi"/>
          <w:sz w:val="24"/>
          <w:szCs w:val="24"/>
        </w:rPr>
      </w:pPr>
      <w:r w:rsidRPr="008F01DD">
        <w:rPr>
          <w:rFonts w:cstheme="minorHAnsi"/>
          <w:b/>
          <w:bCs/>
          <w:i/>
          <w:iCs/>
          <w:sz w:val="24"/>
          <w:szCs w:val="24"/>
        </w:rPr>
        <w:t>- Përgatitja e draft dokumentit të PVVBGJ 202</w:t>
      </w:r>
      <w:r w:rsidR="009C59C0" w:rsidRPr="008F01DD">
        <w:rPr>
          <w:rFonts w:cstheme="minorHAnsi"/>
          <w:b/>
          <w:bCs/>
          <w:i/>
          <w:iCs/>
          <w:sz w:val="24"/>
          <w:szCs w:val="24"/>
        </w:rPr>
        <w:t>3</w:t>
      </w:r>
      <w:r w:rsidRPr="008F01DD">
        <w:rPr>
          <w:rFonts w:cstheme="minorHAnsi"/>
          <w:b/>
          <w:bCs/>
          <w:i/>
          <w:iCs/>
          <w:sz w:val="24"/>
          <w:szCs w:val="24"/>
        </w:rPr>
        <w:t xml:space="preserve"> – 202</w:t>
      </w:r>
      <w:r w:rsidR="009C59C0" w:rsidRPr="008F01DD">
        <w:rPr>
          <w:rFonts w:cstheme="minorHAnsi"/>
          <w:b/>
          <w:bCs/>
          <w:i/>
          <w:iCs/>
          <w:sz w:val="24"/>
          <w:szCs w:val="24"/>
        </w:rPr>
        <w:t>5</w:t>
      </w:r>
      <w:r w:rsidRPr="008F01DD">
        <w:rPr>
          <w:rFonts w:cstheme="minorHAnsi"/>
          <w:b/>
          <w:bCs/>
          <w:i/>
          <w:iCs/>
          <w:sz w:val="24"/>
          <w:szCs w:val="24"/>
        </w:rPr>
        <w:t>.</w:t>
      </w:r>
      <w:r w:rsidRPr="008F01DD">
        <w:rPr>
          <w:rFonts w:cstheme="minorHAnsi"/>
          <w:sz w:val="24"/>
          <w:szCs w:val="24"/>
        </w:rPr>
        <w:t xml:space="preserve">  Draft</w:t>
      </w:r>
      <w:r w:rsidR="0081766B" w:rsidRPr="008F01DD">
        <w:rPr>
          <w:rFonts w:cstheme="minorHAnsi"/>
          <w:sz w:val="24"/>
          <w:szCs w:val="24"/>
        </w:rPr>
        <w:t>i</w:t>
      </w:r>
      <w:r w:rsidRPr="008F01DD">
        <w:rPr>
          <w:rFonts w:cstheme="minorHAnsi"/>
          <w:sz w:val="24"/>
          <w:szCs w:val="24"/>
        </w:rPr>
        <w:t xml:space="preserve"> i përgatitur për konsultim përmbante seksionet dhe të dhënat kryesore, vizionin, fushat e ndërhyrjes, objektivat specifikë  dhe masat e veprimet e parashikuara për arritjen e objek</w:t>
      </w:r>
      <w:r w:rsidR="00EF6814" w:rsidRPr="008F01DD">
        <w:rPr>
          <w:rFonts w:cstheme="minorHAnsi"/>
          <w:sz w:val="24"/>
          <w:szCs w:val="24"/>
        </w:rPr>
        <w:t>t</w:t>
      </w:r>
      <w:r w:rsidRPr="008F01DD">
        <w:rPr>
          <w:rFonts w:cstheme="minorHAnsi"/>
          <w:sz w:val="24"/>
          <w:szCs w:val="24"/>
        </w:rPr>
        <w:t xml:space="preserve">ivave specifikë. Në këtë draft u reflektuan edhe ndryshimet e dakordësuara në konsultimet paraprake brenda bashkisë. </w:t>
      </w:r>
    </w:p>
    <w:p w14:paraId="38C627FB" w14:textId="77777777" w:rsidR="004B3932" w:rsidRPr="008F01DD" w:rsidRDefault="004B3932" w:rsidP="00F43654">
      <w:pPr>
        <w:jc w:val="both"/>
        <w:rPr>
          <w:rFonts w:cstheme="minorHAnsi"/>
          <w:sz w:val="24"/>
          <w:szCs w:val="24"/>
        </w:rPr>
      </w:pPr>
    </w:p>
    <w:p w14:paraId="6E8A59FB" w14:textId="64BFF559" w:rsidR="006D0E21" w:rsidRPr="008F01DD" w:rsidRDefault="004B3932" w:rsidP="00F43654">
      <w:pPr>
        <w:jc w:val="both"/>
        <w:rPr>
          <w:rFonts w:cstheme="minorHAnsi"/>
          <w:sz w:val="24"/>
          <w:szCs w:val="24"/>
        </w:rPr>
      </w:pPr>
      <w:r w:rsidRPr="008F01DD">
        <w:rPr>
          <w:rFonts w:cstheme="minorHAnsi"/>
          <w:b/>
          <w:bCs/>
          <w:i/>
          <w:iCs/>
          <w:sz w:val="24"/>
          <w:szCs w:val="24"/>
        </w:rPr>
        <w:t>- Konsultime me palët e interesuara dhe grupet e interesit.</w:t>
      </w:r>
      <w:r w:rsidRPr="008F01DD">
        <w:rPr>
          <w:rFonts w:cstheme="minorHAnsi"/>
          <w:sz w:val="24"/>
          <w:szCs w:val="24"/>
        </w:rPr>
        <w:t xml:space="preserve"> Ky proces u zhvillua mbi draft dokumentin e përgatitur. Në konsultime u përfshinë drejtoritë përgjegjëse dhe stafi brenda bashkisë, NJA-ve, OJF-të bashkëpunëtore, si dhe </w:t>
      </w:r>
      <w:r w:rsidR="00334DF6" w:rsidRPr="008F01DD">
        <w:rPr>
          <w:rFonts w:cstheme="minorHAnsi"/>
          <w:sz w:val="24"/>
          <w:szCs w:val="24"/>
        </w:rPr>
        <w:t>anëtar</w:t>
      </w:r>
      <w:r w:rsidR="00334DF6">
        <w:rPr>
          <w:rFonts w:cstheme="minorHAnsi"/>
          <w:sz w:val="24"/>
          <w:szCs w:val="24"/>
        </w:rPr>
        <w:t>e</w:t>
      </w:r>
      <w:r w:rsidRPr="008F01DD">
        <w:rPr>
          <w:rFonts w:cstheme="minorHAnsi"/>
          <w:sz w:val="24"/>
          <w:szCs w:val="24"/>
        </w:rPr>
        <w:t xml:space="preserve"> </w:t>
      </w:r>
      <w:r w:rsidR="009C59C0" w:rsidRPr="008F01DD">
        <w:rPr>
          <w:rFonts w:cstheme="minorHAnsi"/>
          <w:sz w:val="24"/>
          <w:szCs w:val="24"/>
        </w:rPr>
        <w:t>të</w:t>
      </w:r>
      <w:r w:rsidRPr="008F01DD">
        <w:rPr>
          <w:rFonts w:cstheme="minorHAnsi"/>
          <w:sz w:val="24"/>
          <w:szCs w:val="24"/>
        </w:rPr>
        <w:t xml:space="preserve"> Aleancës së Grave Këshilltare dhe të Këshillit Bashkiak. </w:t>
      </w:r>
      <w:r w:rsidR="00664109" w:rsidRPr="008F01DD">
        <w:rPr>
          <w:rFonts w:cstheme="minorHAnsi"/>
          <w:sz w:val="24"/>
          <w:szCs w:val="24"/>
        </w:rPr>
        <w:t xml:space="preserve">Në </w:t>
      </w:r>
      <w:r w:rsidR="009C59C0" w:rsidRPr="008F01DD">
        <w:rPr>
          <w:rFonts w:cstheme="minorHAnsi"/>
          <w:sz w:val="24"/>
          <w:szCs w:val="24"/>
        </w:rPr>
        <w:t>dy</w:t>
      </w:r>
      <w:r w:rsidR="00664109" w:rsidRPr="008F01DD">
        <w:rPr>
          <w:rFonts w:cstheme="minorHAnsi"/>
          <w:sz w:val="24"/>
          <w:szCs w:val="24"/>
        </w:rPr>
        <w:t xml:space="preserve"> konsultime kryesore të zhvilluara përkatësisht</w:t>
      </w:r>
      <w:r w:rsidR="009C59C0" w:rsidRPr="008F01DD">
        <w:rPr>
          <w:rFonts w:cstheme="minorHAnsi"/>
          <w:sz w:val="24"/>
          <w:szCs w:val="24"/>
        </w:rPr>
        <w:t>,</w:t>
      </w:r>
      <w:r w:rsidR="00664109" w:rsidRPr="008F01DD">
        <w:rPr>
          <w:rFonts w:cstheme="minorHAnsi"/>
          <w:sz w:val="24"/>
          <w:szCs w:val="24"/>
        </w:rPr>
        <w:t xml:space="preserve"> nj</w:t>
      </w:r>
      <w:r w:rsidR="006D0E21" w:rsidRPr="008F01DD">
        <w:rPr>
          <w:rFonts w:cstheme="minorHAnsi"/>
          <w:sz w:val="24"/>
          <w:szCs w:val="24"/>
        </w:rPr>
        <w:t>ë</w:t>
      </w:r>
      <w:r w:rsidR="00664109" w:rsidRPr="008F01DD">
        <w:rPr>
          <w:rFonts w:cstheme="minorHAnsi"/>
          <w:sz w:val="24"/>
          <w:szCs w:val="24"/>
        </w:rPr>
        <w:t xml:space="preserve"> konsultim n</w:t>
      </w:r>
      <w:r w:rsidR="006D0E21" w:rsidRPr="008F01DD">
        <w:rPr>
          <w:rFonts w:cstheme="minorHAnsi"/>
          <w:sz w:val="24"/>
          <w:szCs w:val="24"/>
        </w:rPr>
        <w:t>ë</w:t>
      </w:r>
      <w:r w:rsidR="00664109" w:rsidRPr="008F01DD">
        <w:rPr>
          <w:rFonts w:cstheme="minorHAnsi"/>
          <w:sz w:val="24"/>
          <w:szCs w:val="24"/>
        </w:rPr>
        <w:t xml:space="preserve"> dat</w:t>
      </w:r>
      <w:r w:rsidR="006D0E21" w:rsidRPr="008F01DD">
        <w:rPr>
          <w:rFonts w:cstheme="minorHAnsi"/>
          <w:sz w:val="24"/>
          <w:szCs w:val="24"/>
        </w:rPr>
        <w:t>ë</w:t>
      </w:r>
      <w:r w:rsidR="00664109" w:rsidRPr="008F01DD">
        <w:rPr>
          <w:rFonts w:cstheme="minorHAnsi"/>
          <w:sz w:val="24"/>
          <w:szCs w:val="24"/>
        </w:rPr>
        <w:t xml:space="preserve">n </w:t>
      </w:r>
      <w:r w:rsidR="009C59C0" w:rsidRPr="008F01DD">
        <w:rPr>
          <w:rFonts w:cstheme="minorHAnsi"/>
          <w:sz w:val="24"/>
          <w:szCs w:val="24"/>
        </w:rPr>
        <w:t>20 maj</w:t>
      </w:r>
      <w:r w:rsidR="00664109" w:rsidRPr="008F01DD">
        <w:rPr>
          <w:rFonts w:cstheme="minorHAnsi"/>
          <w:sz w:val="24"/>
          <w:szCs w:val="24"/>
        </w:rPr>
        <w:t xml:space="preserve"> 202</w:t>
      </w:r>
      <w:r w:rsidR="009C59C0" w:rsidRPr="008F01DD">
        <w:rPr>
          <w:rFonts w:cstheme="minorHAnsi"/>
          <w:sz w:val="24"/>
          <w:szCs w:val="24"/>
        </w:rPr>
        <w:t xml:space="preserve">2 dhe </w:t>
      </w:r>
      <w:r w:rsidR="00664109" w:rsidRPr="008F01DD">
        <w:rPr>
          <w:rFonts w:cstheme="minorHAnsi"/>
          <w:sz w:val="24"/>
          <w:szCs w:val="24"/>
        </w:rPr>
        <w:t>nj</w:t>
      </w:r>
      <w:r w:rsidR="006D0E21" w:rsidRPr="008F01DD">
        <w:rPr>
          <w:rFonts w:cstheme="minorHAnsi"/>
          <w:sz w:val="24"/>
          <w:szCs w:val="24"/>
        </w:rPr>
        <w:t>ë</w:t>
      </w:r>
      <w:r w:rsidR="00664109" w:rsidRPr="008F01DD">
        <w:rPr>
          <w:rFonts w:cstheme="minorHAnsi"/>
          <w:sz w:val="24"/>
          <w:szCs w:val="24"/>
        </w:rPr>
        <w:t xml:space="preserve"> konsultim n</w:t>
      </w:r>
      <w:r w:rsidR="006D0E21" w:rsidRPr="008F01DD">
        <w:rPr>
          <w:rFonts w:cstheme="minorHAnsi"/>
          <w:sz w:val="24"/>
          <w:szCs w:val="24"/>
        </w:rPr>
        <w:t>ë</w:t>
      </w:r>
      <w:r w:rsidR="00664109" w:rsidRPr="008F01DD">
        <w:rPr>
          <w:rFonts w:cstheme="minorHAnsi"/>
          <w:sz w:val="24"/>
          <w:szCs w:val="24"/>
        </w:rPr>
        <w:t xml:space="preserve"> dat</w:t>
      </w:r>
      <w:r w:rsidR="006D0E21" w:rsidRPr="008F01DD">
        <w:rPr>
          <w:rFonts w:cstheme="minorHAnsi"/>
          <w:sz w:val="24"/>
          <w:szCs w:val="24"/>
        </w:rPr>
        <w:t>ë</w:t>
      </w:r>
      <w:r w:rsidR="00664109" w:rsidRPr="008F01DD">
        <w:rPr>
          <w:rFonts w:cstheme="minorHAnsi"/>
          <w:sz w:val="24"/>
          <w:szCs w:val="24"/>
        </w:rPr>
        <w:t xml:space="preserve">n </w:t>
      </w:r>
      <w:r w:rsidR="009C59C0" w:rsidRPr="008F01DD">
        <w:rPr>
          <w:rFonts w:cstheme="minorHAnsi"/>
          <w:sz w:val="24"/>
          <w:szCs w:val="24"/>
        </w:rPr>
        <w:t>15 n</w:t>
      </w:r>
      <w:r w:rsidR="008F01DD" w:rsidRPr="008F01DD">
        <w:rPr>
          <w:rFonts w:cstheme="minorHAnsi"/>
          <w:sz w:val="24"/>
          <w:szCs w:val="24"/>
        </w:rPr>
        <w:t>ë</w:t>
      </w:r>
      <w:r w:rsidR="009C59C0" w:rsidRPr="008F01DD">
        <w:rPr>
          <w:rFonts w:cstheme="minorHAnsi"/>
          <w:sz w:val="24"/>
          <w:szCs w:val="24"/>
        </w:rPr>
        <w:t xml:space="preserve">ntor 2022 </w:t>
      </w:r>
      <w:r w:rsidR="00664109" w:rsidRPr="008F01DD">
        <w:rPr>
          <w:rFonts w:cstheme="minorHAnsi"/>
          <w:sz w:val="24"/>
          <w:szCs w:val="24"/>
        </w:rPr>
        <w:t xml:space="preserve">u përfshinë rreth </w:t>
      </w:r>
      <w:r w:rsidR="004755EB" w:rsidRPr="008F01DD">
        <w:rPr>
          <w:rFonts w:cstheme="minorHAnsi"/>
          <w:sz w:val="24"/>
          <w:szCs w:val="24"/>
        </w:rPr>
        <w:t>47</w:t>
      </w:r>
      <w:r w:rsidR="00664109" w:rsidRPr="008F01DD">
        <w:rPr>
          <w:rFonts w:cstheme="minorHAnsi"/>
          <w:sz w:val="24"/>
          <w:szCs w:val="24"/>
        </w:rPr>
        <w:t xml:space="preserve"> pjesëmarrëse e pjesëmarrës</w:t>
      </w:r>
      <w:r w:rsidR="004755EB" w:rsidRPr="008F01DD">
        <w:rPr>
          <w:rFonts w:cstheme="minorHAnsi"/>
          <w:sz w:val="24"/>
          <w:szCs w:val="24"/>
        </w:rPr>
        <w:t xml:space="preserve">. </w:t>
      </w:r>
      <w:r w:rsidR="006D0E21" w:rsidRPr="008F01DD">
        <w:rPr>
          <w:rFonts w:cstheme="minorHAnsi"/>
          <w:sz w:val="24"/>
          <w:szCs w:val="24"/>
        </w:rPr>
        <w:t>Draft PVVBGJ 202</w:t>
      </w:r>
      <w:r w:rsidR="004755EB" w:rsidRPr="008F01DD">
        <w:rPr>
          <w:rFonts w:cstheme="minorHAnsi"/>
          <w:sz w:val="24"/>
          <w:szCs w:val="24"/>
        </w:rPr>
        <w:t>3</w:t>
      </w:r>
      <w:r w:rsidR="006D0E21" w:rsidRPr="008F01DD">
        <w:rPr>
          <w:rFonts w:cstheme="minorHAnsi"/>
          <w:sz w:val="24"/>
          <w:szCs w:val="24"/>
        </w:rPr>
        <w:t xml:space="preserve"> – 202</w:t>
      </w:r>
      <w:r w:rsidR="004755EB" w:rsidRPr="008F01DD">
        <w:rPr>
          <w:rFonts w:cstheme="minorHAnsi"/>
          <w:sz w:val="24"/>
          <w:szCs w:val="24"/>
        </w:rPr>
        <w:t>5</w:t>
      </w:r>
      <w:r w:rsidR="006D0E21" w:rsidRPr="008F01DD">
        <w:rPr>
          <w:rFonts w:cstheme="minorHAnsi"/>
          <w:sz w:val="24"/>
          <w:szCs w:val="24"/>
        </w:rPr>
        <w:t xml:space="preserve"> u qarkullua edhe nëpërmjet e-mailit në një numër të konsiderueshëm partnerësh e bashkëpunëtorësh (në </w:t>
      </w:r>
      <w:r w:rsidR="005F555B">
        <w:rPr>
          <w:rFonts w:cstheme="minorHAnsi"/>
          <w:sz w:val="24"/>
          <w:szCs w:val="24"/>
        </w:rPr>
        <w:t>50</w:t>
      </w:r>
      <w:r w:rsidR="006D0E21" w:rsidRPr="008F01DD">
        <w:rPr>
          <w:rFonts w:cstheme="minorHAnsi"/>
          <w:sz w:val="24"/>
          <w:szCs w:val="24"/>
        </w:rPr>
        <w:t xml:space="preserve"> adresa e-maili), me qëllim dhënien e mundësisë për të pasur komentet e tyre dhe për ta zgjeruar maksimalisht procesin e konsultimit. </w:t>
      </w:r>
    </w:p>
    <w:p w14:paraId="4E171CC9" w14:textId="77777777" w:rsidR="005F555B" w:rsidRDefault="006D0E21" w:rsidP="00F43654">
      <w:pPr>
        <w:jc w:val="both"/>
        <w:rPr>
          <w:rFonts w:cstheme="minorHAnsi"/>
          <w:sz w:val="24"/>
          <w:szCs w:val="24"/>
        </w:rPr>
      </w:pPr>
      <w:r w:rsidRPr="008F01DD">
        <w:rPr>
          <w:rFonts w:cstheme="minorHAnsi"/>
          <w:sz w:val="24"/>
          <w:szCs w:val="24"/>
        </w:rPr>
        <w:t xml:space="preserve">Po kështu, në datën </w:t>
      </w:r>
      <w:r w:rsidR="00334DF6" w:rsidRPr="005F555B">
        <w:rPr>
          <w:rFonts w:cstheme="minorHAnsi"/>
          <w:sz w:val="24"/>
          <w:szCs w:val="24"/>
        </w:rPr>
        <w:t>21</w:t>
      </w:r>
      <w:r w:rsidR="004755EB" w:rsidRPr="008F01DD">
        <w:rPr>
          <w:rFonts w:cstheme="minorHAnsi"/>
          <w:sz w:val="24"/>
          <w:szCs w:val="24"/>
        </w:rPr>
        <w:t xml:space="preserve"> n</w:t>
      </w:r>
      <w:r w:rsidR="008F01DD" w:rsidRPr="008F01DD">
        <w:rPr>
          <w:rFonts w:cstheme="minorHAnsi"/>
          <w:sz w:val="24"/>
          <w:szCs w:val="24"/>
        </w:rPr>
        <w:t>ë</w:t>
      </w:r>
      <w:r w:rsidR="004755EB" w:rsidRPr="008F01DD">
        <w:rPr>
          <w:rFonts w:cstheme="minorHAnsi"/>
          <w:sz w:val="24"/>
          <w:szCs w:val="24"/>
        </w:rPr>
        <w:t>ntor</w:t>
      </w:r>
      <w:r w:rsidRPr="008F01DD">
        <w:rPr>
          <w:rFonts w:cstheme="minorHAnsi"/>
          <w:sz w:val="24"/>
          <w:szCs w:val="24"/>
        </w:rPr>
        <w:t xml:space="preserve"> 2022, draft PVVBGJ u postua për konsultim publik edhe në faqen zyrtare të Bashkisë </w:t>
      </w:r>
      <w:r w:rsidR="004755EB" w:rsidRPr="008F01DD">
        <w:rPr>
          <w:rFonts w:cstheme="minorHAnsi"/>
          <w:sz w:val="24"/>
          <w:szCs w:val="24"/>
        </w:rPr>
        <w:t>Durr</w:t>
      </w:r>
      <w:r w:rsidR="008F01DD" w:rsidRPr="008F01DD">
        <w:rPr>
          <w:rFonts w:cstheme="minorHAnsi"/>
          <w:sz w:val="24"/>
          <w:szCs w:val="24"/>
        </w:rPr>
        <w:t>ë</w:t>
      </w:r>
      <w:r w:rsidR="004755EB" w:rsidRPr="008F01DD">
        <w:rPr>
          <w:rFonts w:cstheme="minorHAnsi"/>
          <w:sz w:val="24"/>
          <w:szCs w:val="24"/>
        </w:rPr>
        <w:t>s</w:t>
      </w:r>
      <w:r w:rsidRPr="008F01DD">
        <w:rPr>
          <w:rFonts w:cstheme="minorHAnsi"/>
          <w:sz w:val="24"/>
          <w:szCs w:val="24"/>
        </w:rPr>
        <w:t xml:space="preserve">, i aksesueshëm në: </w:t>
      </w:r>
    </w:p>
    <w:p w14:paraId="7BE32AA7" w14:textId="6D092BB8" w:rsidR="006D0E21" w:rsidRPr="008F01DD" w:rsidRDefault="004B3E6A" w:rsidP="00F43654">
      <w:pPr>
        <w:jc w:val="both"/>
        <w:rPr>
          <w:rFonts w:cstheme="minorHAnsi"/>
          <w:sz w:val="24"/>
          <w:szCs w:val="24"/>
        </w:rPr>
      </w:pPr>
      <w:hyperlink r:id="rId10" w:history="1">
        <w:r w:rsidR="005F555B" w:rsidRPr="00BD1D49">
          <w:rPr>
            <w:rStyle w:val="Hyperlink"/>
          </w:rPr>
          <w:t>https://www.durres.gov.al/images/Draft_PVVBGJ_-_Bashkia_Durres_-_nentor_2022.pdf</w:t>
        </w:r>
      </w:hyperlink>
      <w:r w:rsidR="005F555B">
        <w:t xml:space="preserve"> </w:t>
      </w:r>
      <w:r w:rsidR="006D0E21" w:rsidRPr="008F01DD">
        <w:rPr>
          <w:rFonts w:cstheme="minorHAnsi"/>
          <w:sz w:val="24"/>
          <w:szCs w:val="24"/>
        </w:rPr>
        <w:t xml:space="preserve"> </w:t>
      </w:r>
      <w:r w:rsidR="005F555B">
        <w:rPr>
          <w:rFonts w:cstheme="minorHAnsi"/>
          <w:sz w:val="24"/>
          <w:szCs w:val="24"/>
        </w:rPr>
        <w:t xml:space="preserve"> </w:t>
      </w:r>
    </w:p>
    <w:p w14:paraId="54E83709" w14:textId="4AC0A3B9" w:rsidR="006D0E21" w:rsidRPr="008F01DD" w:rsidRDefault="006D0E21" w:rsidP="00F43654">
      <w:pPr>
        <w:jc w:val="both"/>
        <w:rPr>
          <w:rFonts w:cstheme="minorHAnsi"/>
          <w:sz w:val="24"/>
          <w:szCs w:val="24"/>
        </w:rPr>
      </w:pPr>
      <w:r w:rsidRPr="008F01DD">
        <w:rPr>
          <w:rFonts w:cstheme="minorHAnsi"/>
          <w:sz w:val="24"/>
          <w:szCs w:val="24"/>
        </w:rPr>
        <w:t xml:space="preserve">Procesi i konsultimit publik qëndroi i hapur deri në datën </w:t>
      </w:r>
      <w:r w:rsidR="00334DF6" w:rsidRPr="005F555B">
        <w:rPr>
          <w:rFonts w:cstheme="minorHAnsi"/>
          <w:sz w:val="24"/>
          <w:szCs w:val="24"/>
        </w:rPr>
        <w:t>1</w:t>
      </w:r>
      <w:r w:rsidR="005F555B" w:rsidRPr="005F555B">
        <w:rPr>
          <w:rFonts w:cstheme="minorHAnsi"/>
          <w:sz w:val="24"/>
          <w:szCs w:val="24"/>
        </w:rPr>
        <w:t>5</w:t>
      </w:r>
      <w:r w:rsidR="004755EB" w:rsidRPr="005F555B">
        <w:rPr>
          <w:rFonts w:cstheme="minorHAnsi"/>
          <w:sz w:val="24"/>
          <w:szCs w:val="24"/>
        </w:rPr>
        <w:t xml:space="preserve"> dhjetor</w:t>
      </w:r>
      <w:r w:rsidRPr="005F555B">
        <w:rPr>
          <w:rFonts w:cstheme="minorHAnsi"/>
          <w:sz w:val="24"/>
          <w:szCs w:val="24"/>
        </w:rPr>
        <w:t xml:space="preserve"> 2022.</w:t>
      </w:r>
    </w:p>
    <w:p w14:paraId="6F7E2818" w14:textId="77777777" w:rsidR="004B3932" w:rsidRPr="008F01DD" w:rsidRDefault="004B3932" w:rsidP="00F43654">
      <w:pPr>
        <w:jc w:val="both"/>
        <w:rPr>
          <w:rFonts w:cstheme="minorHAnsi"/>
          <w:sz w:val="24"/>
          <w:szCs w:val="24"/>
        </w:rPr>
      </w:pPr>
    </w:p>
    <w:p w14:paraId="55D50C64" w14:textId="01651E4D" w:rsidR="004B3932" w:rsidRPr="008F01DD" w:rsidRDefault="004B3932" w:rsidP="00F43654">
      <w:pPr>
        <w:jc w:val="both"/>
        <w:rPr>
          <w:rFonts w:cstheme="minorHAnsi"/>
          <w:sz w:val="24"/>
          <w:szCs w:val="24"/>
        </w:rPr>
      </w:pPr>
      <w:r w:rsidRPr="008F01DD">
        <w:rPr>
          <w:rFonts w:cstheme="minorHAnsi"/>
          <w:b/>
          <w:bCs/>
          <w:i/>
          <w:iCs/>
          <w:sz w:val="24"/>
          <w:szCs w:val="24"/>
        </w:rPr>
        <w:t>- Finalizimi i draft PVVBGJ 202</w:t>
      </w:r>
      <w:r w:rsidR="004755EB" w:rsidRPr="008F01DD">
        <w:rPr>
          <w:rFonts w:cstheme="minorHAnsi"/>
          <w:b/>
          <w:bCs/>
          <w:i/>
          <w:iCs/>
          <w:sz w:val="24"/>
          <w:szCs w:val="24"/>
        </w:rPr>
        <w:t>3</w:t>
      </w:r>
      <w:r w:rsidRPr="008F01DD">
        <w:rPr>
          <w:rFonts w:cstheme="minorHAnsi"/>
          <w:b/>
          <w:bCs/>
          <w:i/>
          <w:iCs/>
          <w:sz w:val="24"/>
          <w:szCs w:val="24"/>
        </w:rPr>
        <w:t>-202</w:t>
      </w:r>
      <w:r w:rsidR="004755EB" w:rsidRPr="008F01DD">
        <w:rPr>
          <w:rFonts w:cstheme="minorHAnsi"/>
          <w:b/>
          <w:bCs/>
          <w:i/>
          <w:iCs/>
          <w:sz w:val="24"/>
          <w:szCs w:val="24"/>
        </w:rPr>
        <w:t>5</w:t>
      </w:r>
      <w:r w:rsidRPr="008F01DD">
        <w:rPr>
          <w:rFonts w:cstheme="minorHAnsi"/>
          <w:b/>
          <w:bCs/>
          <w:i/>
          <w:iCs/>
          <w:sz w:val="24"/>
          <w:szCs w:val="24"/>
        </w:rPr>
        <w:t xml:space="preserve"> dhe kostimi i veprimeve të dakordësuara.</w:t>
      </w:r>
      <w:r w:rsidRPr="008F01DD">
        <w:rPr>
          <w:rFonts w:cstheme="minorHAnsi"/>
          <w:sz w:val="24"/>
          <w:szCs w:val="24"/>
        </w:rPr>
        <w:t xml:space="preserve"> Finalizimi i draft PVVBGJ u bë në bazë të komenteve dhe sugjerimeve të marra gjatë konsultimit të tij. </w:t>
      </w:r>
      <w:bookmarkStart w:id="14" w:name="_GoBack"/>
      <w:bookmarkEnd w:id="14"/>
      <w:r w:rsidRPr="008F01DD">
        <w:rPr>
          <w:rFonts w:cstheme="minorHAnsi"/>
          <w:sz w:val="24"/>
          <w:szCs w:val="24"/>
        </w:rPr>
        <w:t xml:space="preserve">Paralelisht u realizua edhe kostimi i aktiviteteve të dakordësuara. </w:t>
      </w:r>
    </w:p>
    <w:p w14:paraId="694932EA" w14:textId="77777777" w:rsidR="004B3932" w:rsidRPr="008F01DD" w:rsidRDefault="004B3932" w:rsidP="00F43654">
      <w:pPr>
        <w:jc w:val="both"/>
        <w:rPr>
          <w:rFonts w:cstheme="minorHAnsi"/>
          <w:sz w:val="24"/>
          <w:szCs w:val="24"/>
        </w:rPr>
      </w:pPr>
    </w:p>
    <w:p w14:paraId="38332C00" w14:textId="3EE7A45C" w:rsidR="004B3932" w:rsidRPr="008F01DD" w:rsidRDefault="004B3932" w:rsidP="00F43654">
      <w:pPr>
        <w:jc w:val="both"/>
        <w:rPr>
          <w:rFonts w:cstheme="minorHAnsi"/>
          <w:sz w:val="24"/>
          <w:szCs w:val="24"/>
        </w:rPr>
      </w:pPr>
      <w:r w:rsidRPr="008F01DD">
        <w:rPr>
          <w:rFonts w:cstheme="minorHAnsi"/>
          <w:b/>
          <w:bCs/>
          <w:i/>
          <w:iCs/>
          <w:sz w:val="24"/>
          <w:szCs w:val="24"/>
        </w:rPr>
        <w:t>- Miratimi i PVVBGJ 202</w:t>
      </w:r>
      <w:r w:rsidR="004755EB" w:rsidRPr="008F01DD">
        <w:rPr>
          <w:rFonts w:cstheme="minorHAnsi"/>
          <w:b/>
          <w:bCs/>
          <w:i/>
          <w:iCs/>
          <w:sz w:val="24"/>
          <w:szCs w:val="24"/>
        </w:rPr>
        <w:t>3</w:t>
      </w:r>
      <w:r w:rsidRPr="008F01DD">
        <w:rPr>
          <w:rFonts w:cstheme="minorHAnsi"/>
          <w:b/>
          <w:bCs/>
          <w:i/>
          <w:iCs/>
          <w:sz w:val="24"/>
          <w:szCs w:val="24"/>
        </w:rPr>
        <w:t xml:space="preserve"> – 202</w:t>
      </w:r>
      <w:r w:rsidR="004755EB" w:rsidRPr="008F01DD">
        <w:rPr>
          <w:rFonts w:cstheme="minorHAnsi"/>
          <w:b/>
          <w:bCs/>
          <w:i/>
          <w:iCs/>
          <w:sz w:val="24"/>
          <w:szCs w:val="24"/>
        </w:rPr>
        <w:t>5</w:t>
      </w:r>
      <w:r w:rsidRPr="008F01DD">
        <w:rPr>
          <w:rFonts w:cstheme="minorHAnsi"/>
          <w:b/>
          <w:bCs/>
          <w:i/>
          <w:iCs/>
          <w:sz w:val="24"/>
          <w:szCs w:val="24"/>
        </w:rPr>
        <w:t xml:space="preserve"> në Këshillin Bashkiak.</w:t>
      </w:r>
      <w:r w:rsidRPr="008F01DD">
        <w:rPr>
          <w:rFonts w:cstheme="minorHAnsi"/>
          <w:sz w:val="24"/>
          <w:szCs w:val="24"/>
        </w:rPr>
        <w:t xml:space="preserve"> Versioni përfundimtar i PVVBGJ i konsultuar e kostuar u përcoll për miratim në Këshillin Bashkiak. Pas miratimit</w:t>
      </w:r>
      <w:r w:rsidR="00D60FD9" w:rsidRPr="008F01DD">
        <w:rPr>
          <w:rFonts w:cstheme="minorHAnsi"/>
          <w:sz w:val="24"/>
          <w:szCs w:val="24"/>
        </w:rPr>
        <w:t>,</w:t>
      </w:r>
      <w:r w:rsidRPr="008F01DD">
        <w:rPr>
          <w:rFonts w:cstheme="minorHAnsi"/>
          <w:sz w:val="24"/>
          <w:szCs w:val="24"/>
        </w:rPr>
        <w:t xml:space="preserve"> PVVBGJ 202</w:t>
      </w:r>
      <w:r w:rsidR="004755EB" w:rsidRPr="008F01DD">
        <w:rPr>
          <w:rFonts w:cstheme="minorHAnsi"/>
          <w:sz w:val="24"/>
          <w:szCs w:val="24"/>
        </w:rPr>
        <w:t>3</w:t>
      </w:r>
      <w:r w:rsidRPr="008F01DD">
        <w:rPr>
          <w:rFonts w:cstheme="minorHAnsi"/>
          <w:sz w:val="24"/>
          <w:szCs w:val="24"/>
        </w:rPr>
        <w:t xml:space="preserve"> – 202</w:t>
      </w:r>
      <w:r w:rsidR="004755EB" w:rsidRPr="008F01DD">
        <w:rPr>
          <w:rFonts w:cstheme="minorHAnsi"/>
          <w:sz w:val="24"/>
          <w:szCs w:val="24"/>
        </w:rPr>
        <w:t>5</w:t>
      </w:r>
      <w:r w:rsidRPr="008F01DD">
        <w:rPr>
          <w:rFonts w:cstheme="minorHAnsi"/>
          <w:sz w:val="24"/>
          <w:szCs w:val="24"/>
        </w:rPr>
        <w:t xml:space="preserve"> </w:t>
      </w:r>
      <w:r w:rsidR="00D60FD9" w:rsidRPr="008F01DD">
        <w:rPr>
          <w:rFonts w:cstheme="minorHAnsi"/>
          <w:sz w:val="24"/>
          <w:szCs w:val="24"/>
        </w:rPr>
        <w:t xml:space="preserve">do të </w:t>
      </w:r>
      <w:r w:rsidRPr="008F01DD">
        <w:rPr>
          <w:rFonts w:cstheme="minorHAnsi"/>
          <w:sz w:val="24"/>
          <w:szCs w:val="24"/>
        </w:rPr>
        <w:t>publik</w:t>
      </w:r>
      <w:r w:rsidR="00D60FD9" w:rsidRPr="008F01DD">
        <w:rPr>
          <w:rFonts w:cstheme="minorHAnsi"/>
          <w:sz w:val="24"/>
          <w:szCs w:val="24"/>
        </w:rPr>
        <w:t>ohet</w:t>
      </w:r>
      <w:r w:rsidRPr="008F01DD">
        <w:rPr>
          <w:rFonts w:cstheme="minorHAnsi"/>
          <w:sz w:val="24"/>
          <w:szCs w:val="24"/>
        </w:rPr>
        <w:t xml:space="preserve"> edhe në faqen e internetit të bashkisë</w:t>
      </w:r>
      <w:r w:rsidR="00D60FD9" w:rsidRPr="008F01DD">
        <w:rPr>
          <w:rFonts w:cstheme="minorHAnsi"/>
          <w:sz w:val="24"/>
          <w:szCs w:val="24"/>
        </w:rPr>
        <w:t xml:space="preserve">, </w:t>
      </w:r>
      <w:r w:rsidRPr="008F01DD">
        <w:rPr>
          <w:rFonts w:cstheme="minorHAnsi"/>
          <w:sz w:val="24"/>
          <w:szCs w:val="24"/>
        </w:rPr>
        <w:t xml:space="preserve"> </w:t>
      </w:r>
      <w:r w:rsidR="00D60FD9" w:rsidRPr="008F01DD">
        <w:rPr>
          <w:rFonts w:cstheme="minorHAnsi"/>
          <w:sz w:val="24"/>
          <w:szCs w:val="24"/>
        </w:rPr>
        <w:t>si dhe versioni anglisht i tij do të publikohet në faqen e Këshillit të Bashkive dhe Rajoneve të Evropës (KBRE).</w:t>
      </w:r>
      <w:r w:rsidR="00A562B1" w:rsidRPr="008F01DD">
        <w:rPr>
          <w:rFonts w:cstheme="minorHAnsi"/>
          <w:sz w:val="24"/>
          <w:szCs w:val="24"/>
        </w:rPr>
        <w:t xml:space="preserve"> Plani Vendor i Veprimit për Barazinë Gjinore 202</w:t>
      </w:r>
      <w:r w:rsidR="004755EB" w:rsidRPr="008F01DD">
        <w:rPr>
          <w:rFonts w:cstheme="minorHAnsi"/>
          <w:sz w:val="24"/>
          <w:szCs w:val="24"/>
        </w:rPr>
        <w:t>3</w:t>
      </w:r>
      <w:r w:rsidR="00A562B1" w:rsidRPr="008F01DD">
        <w:rPr>
          <w:rFonts w:cstheme="minorHAnsi"/>
          <w:sz w:val="24"/>
          <w:szCs w:val="24"/>
        </w:rPr>
        <w:t>-202</w:t>
      </w:r>
      <w:r w:rsidR="004755EB" w:rsidRPr="008F01DD">
        <w:rPr>
          <w:rFonts w:cstheme="minorHAnsi"/>
          <w:sz w:val="24"/>
          <w:szCs w:val="24"/>
        </w:rPr>
        <w:t>5</w:t>
      </w:r>
      <w:r w:rsidR="00A562B1" w:rsidRPr="008F01DD">
        <w:rPr>
          <w:rFonts w:cstheme="minorHAnsi"/>
          <w:sz w:val="24"/>
          <w:szCs w:val="24"/>
        </w:rPr>
        <w:t xml:space="preserve"> i Bashkisë Elbasan, u miratua me Vendim të Këshillit Bashkiak nr</w:t>
      </w:r>
      <w:r w:rsidR="008E765B" w:rsidRPr="008E765B">
        <w:rPr>
          <w:rFonts w:cstheme="minorHAnsi"/>
          <w:sz w:val="24"/>
          <w:szCs w:val="24"/>
        </w:rPr>
        <w:t>. 151</w:t>
      </w:r>
      <w:r w:rsidR="004755EB" w:rsidRPr="008E765B">
        <w:rPr>
          <w:rFonts w:cstheme="minorHAnsi"/>
          <w:sz w:val="24"/>
          <w:szCs w:val="24"/>
        </w:rPr>
        <w:t xml:space="preserve"> </w:t>
      </w:r>
      <w:r w:rsidR="00A562B1" w:rsidRPr="008E765B">
        <w:rPr>
          <w:rFonts w:cstheme="minorHAnsi"/>
          <w:sz w:val="24"/>
          <w:szCs w:val="24"/>
        </w:rPr>
        <w:t xml:space="preserve">datë </w:t>
      </w:r>
      <w:r w:rsidR="008E765B" w:rsidRPr="008E765B">
        <w:rPr>
          <w:rFonts w:cstheme="minorHAnsi"/>
          <w:sz w:val="24"/>
          <w:szCs w:val="24"/>
        </w:rPr>
        <w:t>22.12</w:t>
      </w:r>
      <w:r w:rsidR="00A562B1" w:rsidRPr="008E765B">
        <w:rPr>
          <w:rFonts w:cstheme="minorHAnsi"/>
          <w:sz w:val="24"/>
          <w:szCs w:val="24"/>
        </w:rPr>
        <w:t>.2022</w:t>
      </w:r>
      <w:r w:rsidR="0081766B" w:rsidRPr="008E765B">
        <w:rPr>
          <w:rFonts w:cstheme="minorHAnsi"/>
          <w:sz w:val="24"/>
          <w:szCs w:val="24"/>
        </w:rPr>
        <w:t>.</w:t>
      </w:r>
    </w:p>
    <w:p w14:paraId="1E2BD28B" w14:textId="77777777" w:rsidR="004B3932" w:rsidRPr="008E765B" w:rsidRDefault="004B3932" w:rsidP="00F43654">
      <w:pPr>
        <w:jc w:val="both"/>
        <w:rPr>
          <w:rFonts w:cstheme="minorHAnsi"/>
          <w:color w:val="FF0000"/>
          <w:sz w:val="24"/>
          <w:szCs w:val="24"/>
        </w:rPr>
      </w:pPr>
    </w:p>
    <w:p w14:paraId="1238F079" w14:textId="75632A3D" w:rsidR="004B3932" w:rsidRPr="008F01DD" w:rsidRDefault="004B3932" w:rsidP="00F43654">
      <w:pPr>
        <w:jc w:val="both"/>
        <w:rPr>
          <w:rFonts w:cstheme="minorHAnsi"/>
          <w:sz w:val="24"/>
          <w:szCs w:val="24"/>
        </w:rPr>
      </w:pPr>
      <w:r w:rsidRPr="008F01DD">
        <w:rPr>
          <w:rFonts w:cstheme="minorHAnsi"/>
          <w:sz w:val="24"/>
          <w:szCs w:val="24"/>
        </w:rPr>
        <w:t>Të gjitha hapat e mësipërm shkojnë në linjë dhe me metodologjinë e përgatitjes së PVVBGJ-ve siç sugjerohet nga KBRE</w:t>
      </w:r>
      <w:r w:rsidRPr="008F01DD">
        <w:rPr>
          <w:rStyle w:val="FootnoteReference"/>
          <w:rFonts w:cstheme="minorHAnsi"/>
          <w:sz w:val="24"/>
          <w:szCs w:val="24"/>
        </w:rPr>
        <w:footnoteReference w:id="12"/>
      </w:r>
      <w:r w:rsidRPr="008F01DD">
        <w:rPr>
          <w:rFonts w:cstheme="minorHAnsi"/>
          <w:sz w:val="24"/>
          <w:szCs w:val="24"/>
        </w:rPr>
        <w:t xml:space="preserve">  dhe sigurisht janë aplikuar edhe gjatë përgatitjes së PVVBGJ 2018-2020 më herët nga Bashkia</w:t>
      </w:r>
      <w:r w:rsidR="00D60FD9" w:rsidRPr="008F01DD">
        <w:rPr>
          <w:rFonts w:cstheme="minorHAnsi"/>
          <w:sz w:val="24"/>
          <w:szCs w:val="24"/>
        </w:rPr>
        <w:t xml:space="preserve"> </w:t>
      </w:r>
      <w:r w:rsidR="004755EB" w:rsidRPr="008F01DD">
        <w:rPr>
          <w:rFonts w:cstheme="minorHAnsi"/>
          <w:sz w:val="24"/>
          <w:szCs w:val="24"/>
        </w:rPr>
        <w:t>Durr</w:t>
      </w:r>
      <w:r w:rsidR="008F01DD" w:rsidRPr="008F01DD">
        <w:rPr>
          <w:rFonts w:cstheme="minorHAnsi"/>
          <w:sz w:val="24"/>
          <w:szCs w:val="24"/>
        </w:rPr>
        <w:t>ë</w:t>
      </w:r>
      <w:r w:rsidR="004755EB" w:rsidRPr="008F01DD">
        <w:rPr>
          <w:rFonts w:cstheme="minorHAnsi"/>
          <w:sz w:val="24"/>
          <w:szCs w:val="24"/>
        </w:rPr>
        <w:t>s</w:t>
      </w:r>
      <w:r w:rsidRPr="008F01DD">
        <w:rPr>
          <w:rFonts w:cstheme="minorHAnsi"/>
          <w:sz w:val="24"/>
          <w:szCs w:val="24"/>
        </w:rPr>
        <w:t>. Megjithatë, siç u përmend edhe në hyrje të këtij dokumenti, në ndryshim nga PVVBGJ 2018-2020, në këtë PVVBGJ 202</w:t>
      </w:r>
      <w:r w:rsidR="004755EB" w:rsidRPr="008F01DD">
        <w:rPr>
          <w:rFonts w:cstheme="minorHAnsi"/>
          <w:sz w:val="24"/>
          <w:szCs w:val="24"/>
        </w:rPr>
        <w:t>3</w:t>
      </w:r>
      <w:r w:rsidRPr="008F01DD">
        <w:rPr>
          <w:rFonts w:cstheme="minorHAnsi"/>
          <w:sz w:val="24"/>
          <w:szCs w:val="24"/>
        </w:rPr>
        <w:t xml:space="preserve"> – 202</w:t>
      </w:r>
      <w:r w:rsidR="004755EB" w:rsidRPr="008F01DD">
        <w:rPr>
          <w:rFonts w:cstheme="minorHAnsi"/>
          <w:sz w:val="24"/>
          <w:szCs w:val="24"/>
        </w:rPr>
        <w:t>5</w:t>
      </w:r>
      <w:r w:rsidRPr="008F01DD">
        <w:rPr>
          <w:rFonts w:cstheme="minorHAnsi"/>
          <w:sz w:val="24"/>
          <w:szCs w:val="24"/>
        </w:rPr>
        <w:t xml:space="preserve"> nuk janë </w:t>
      </w:r>
      <w:r w:rsidRPr="008F01DD">
        <w:rPr>
          <w:rFonts w:cstheme="minorHAnsi"/>
          <w:sz w:val="24"/>
          <w:szCs w:val="24"/>
        </w:rPr>
        <w:lastRenderedPageBreak/>
        <w:t xml:space="preserve">vendosur edhe masat dhe veprimet e parashikuara në dokumenta të tjerë të bashkisë për fusha të caktuara që shkojnë në linjë me plotësimin e neneve të ndryshme të Kartës. Në vend të tyre është specifikuar dhe do insistohet të përmbushet së pari përfshirja e perspektivës gjinore në të gjithë këto plane që në momentin e përgatitjes së tyre, e së dyti do insistohet për </w:t>
      </w:r>
      <w:r w:rsidR="00334DF6" w:rsidRPr="008F01DD">
        <w:rPr>
          <w:rFonts w:cstheme="minorHAnsi"/>
          <w:sz w:val="24"/>
          <w:szCs w:val="24"/>
        </w:rPr>
        <w:t>vlerësimin</w:t>
      </w:r>
      <w:r w:rsidRPr="008F01DD">
        <w:rPr>
          <w:rFonts w:cstheme="minorHAnsi"/>
          <w:sz w:val="24"/>
          <w:szCs w:val="24"/>
        </w:rPr>
        <w:t xml:space="preserve"> e ndikimit gjinor të zbatimit të tyre, duke mundësuar kështu edhe një dokumentim e monitorim më të kujdesshëm të të gjith</w:t>
      </w:r>
      <w:r w:rsidR="005F555B">
        <w:rPr>
          <w:rFonts w:cstheme="minorHAnsi"/>
          <w:sz w:val="24"/>
          <w:szCs w:val="24"/>
        </w:rPr>
        <w:t>ë</w:t>
      </w:r>
      <w:r w:rsidRPr="008F01DD">
        <w:rPr>
          <w:rFonts w:cstheme="minorHAnsi"/>
          <w:sz w:val="24"/>
          <w:szCs w:val="24"/>
        </w:rPr>
        <w:t xml:space="preserve"> veprimeve që në thelb synojnë zbatimin e Kartës Evropiane për Barazi, pavarësisht nëse janë cituar apo jo ato veprime si pjesë e këtij PVVBGJ. </w:t>
      </w:r>
    </w:p>
    <w:p w14:paraId="4EBAA5D4" w14:textId="77777777" w:rsidR="004755EB" w:rsidRPr="008F01DD" w:rsidRDefault="004755EB" w:rsidP="00F43654">
      <w:pPr>
        <w:jc w:val="both"/>
        <w:rPr>
          <w:rFonts w:cstheme="minorHAnsi"/>
          <w:sz w:val="24"/>
          <w:szCs w:val="24"/>
        </w:rPr>
      </w:pPr>
    </w:p>
    <w:p w14:paraId="6AF07FB1" w14:textId="3A1737B9" w:rsidR="00D80FA4" w:rsidRPr="008F01DD" w:rsidRDefault="004B3932" w:rsidP="00F43654">
      <w:pPr>
        <w:jc w:val="both"/>
        <w:rPr>
          <w:rFonts w:cstheme="minorHAnsi"/>
          <w:sz w:val="24"/>
          <w:szCs w:val="24"/>
        </w:rPr>
      </w:pPr>
      <w:r w:rsidRPr="008F01DD">
        <w:rPr>
          <w:rFonts w:cstheme="minorHAnsi"/>
          <w:sz w:val="24"/>
          <w:szCs w:val="24"/>
        </w:rPr>
        <w:t xml:space="preserve">Një rol të rëndësishëm në të gjithë procesin e përgatitjes deri në finalizimin e PVVBGJ ka luajtur mbështetja dhe asistenca teknike e ofruar nga UN </w:t>
      </w:r>
      <w:r w:rsidR="00334DF6">
        <w:rPr>
          <w:rFonts w:cstheme="minorHAnsi"/>
          <w:sz w:val="24"/>
          <w:szCs w:val="24"/>
        </w:rPr>
        <w:t>W</w:t>
      </w:r>
      <w:r w:rsidRPr="008F01DD">
        <w:rPr>
          <w:rFonts w:cstheme="minorHAnsi"/>
          <w:sz w:val="24"/>
          <w:szCs w:val="24"/>
        </w:rPr>
        <w:t>omen, përmes një konsulenteje</w:t>
      </w:r>
      <w:r w:rsidR="00817967" w:rsidRPr="008F01DD">
        <w:rPr>
          <w:rStyle w:val="FootnoteReference"/>
          <w:rFonts w:cstheme="minorHAnsi"/>
          <w:sz w:val="24"/>
          <w:szCs w:val="24"/>
        </w:rPr>
        <w:footnoteReference w:id="13"/>
      </w:r>
      <w:r w:rsidRPr="008F01DD">
        <w:rPr>
          <w:rFonts w:cstheme="minorHAnsi"/>
          <w:sz w:val="24"/>
          <w:szCs w:val="24"/>
        </w:rPr>
        <w:t xml:space="preserve">  të angazhuar për këtë qëllim, në kuadër të zbatimit të Projektit të Përbashkët të Kombeve të Bashkuara “Bashkimi Evropian për Barazinë Gjinore në Shqipëri: “Zbatimi i Kuadrit Ligjor (Acquis) të Bashkimit Evropian për Barazinë Gjinore” (EU4GE), që po zbatohet nga UN </w:t>
      </w:r>
      <w:r w:rsidR="00334DF6">
        <w:rPr>
          <w:rFonts w:cstheme="minorHAnsi"/>
          <w:sz w:val="24"/>
          <w:szCs w:val="24"/>
        </w:rPr>
        <w:t>W</w:t>
      </w:r>
      <w:r w:rsidRPr="008F01DD">
        <w:rPr>
          <w:rFonts w:cstheme="minorHAnsi"/>
          <w:sz w:val="24"/>
          <w:szCs w:val="24"/>
        </w:rPr>
        <w:t>omen dhe UNFPA dhe financohet nga Bashkimi Evropian, përmes Fondit të Përshpejtimit të Objektivave të Zhvillimit të Qëndrueshëm (OZHQ) të Kombeve të Bashkuara në Shqipëri.</w:t>
      </w:r>
    </w:p>
    <w:p w14:paraId="7195717C" w14:textId="30AFFDEF" w:rsidR="00817967" w:rsidRPr="008F01DD" w:rsidRDefault="00817967" w:rsidP="00F43654">
      <w:pPr>
        <w:jc w:val="both"/>
        <w:rPr>
          <w:rFonts w:cstheme="minorHAnsi"/>
          <w:sz w:val="24"/>
          <w:szCs w:val="24"/>
        </w:rPr>
      </w:pPr>
    </w:p>
    <w:p w14:paraId="6AAD984E" w14:textId="77777777" w:rsidR="00F43654" w:rsidRPr="008F01DD" w:rsidRDefault="00F43654" w:rsidP="00F43654">
      <w:pPr>
        <w:jc w:val="both"/>
        <w:rPr>
          <w:rFonts w:cstheme="minorHAnsi"/>
          <w:sz w:val="24"/>
          <w:szCs w:val="24"/>
        </w:rPr>
      </w:pPr>
    </w:p>
    <w:p w14:paraId="7F59336E" w14:textId="4F382DA5" w:rsidR="00A648C5" w:rsidRPr="008F01DD" w:rsidRDefault="00D80FA4" w:rsidP="00F43654">
      <w:pPr>
        <w:pStyle w:val="Heading1"/>
        <w:spacing w:before="0"/>
        <w:rPr>
          <w:rFonts w:asciiTheme="minorHAnsi" w:hAnsiTheme="minorHAnsi" w:cstheme="minorHAnsi"/>
          <w:color w:val="31849B" w:themeColor="accent5" w:themeShade="BF"/>
          <w:sz w:val="32"/>
          <w:szCs w:val="32"/>
        </w:rPr>
      </w:pPr>
      <w:bookmarkStart w:id="15" w:name="_Toc119837225"/>
      <w:r w:rsidRPr="008F01DD">
        <w:rPr>
          <w:rFonts w:asciiTheme="minorHAnsi" w:hAnsiTheme="minorHAnsi" w:cstheme="minorHAnsi"/>
          <w:color w:val="31849B" w:themeColor="accent5" w:themeShade="BF"/>
          <w:sz w:val="32"/>
          <w:szCs w:val="32"/>
        </w:rPr>
        <w:t>V</w:t>
      </w:r>
      <w:r w:rsidR="00BE18C1" w:rsidRPr="008F01DD">
        <w:rPr>
          <w:rFonts w:asciiTheme="minorHAnsi" w:hAnsiTheme="minorHAnsi" w:cstheme="minorHAnsi"/>
          <w:color w:val="31849B" w:themeColor="accent5" w:themeShade="BF"/>
          <w:sz w:val="32"/>
          <w:szCs w:val="32"/>
        </w:rPr>
        <w:t xml:space="preserve">. </w:t>
      </w:r>
      <w:r w:rsidR="00E15C01" w:rsidRPr="008F01DD">
        <w:rPr>
          <w:rFonts w:asciiTheme="minorHAnsi" w:hAnsiTheme="minorHAnsi" w:cstheme="minorHAnsi"/>
          <w:color w:val="31849B" w:themeColor="accent5" w:themeShade="BF"/>
          <w:sz w:val="32"/>
          <w:szCs w:val="32"/>
        </w:rPr>
        <w:t>VIZIONI, FUSHAT E N</w:t>
      </w:r>
      <w:r w:rsidR="00817967" w:rsidRPr="008F01DD">
        <w:rPr>
          <w:rFonts w:asciiTheme="minorHAnsi" w:hAnsiTheme="minorHAnsi" w:cstheme="minorHAnsi"/>
          <w:color w:val="31849B" w:themeColor="accent5" w:themeShade="BF"/>
          <w:sz w:val="32"/>
          <w:szCs w:val="32"/>
        </w:rPr>
        <w:t>DË</w:t>
      </w:r>
      <w:r w:rsidR="00E15C01" w:rsidRPr="008F01DD">
        <w:rPr>
          <w:rFonts w:asciiTheme="minorHAnsi" w:hAnsiTheme="minorHAnsi" w:cstheme="minorHAnsi"/>
          <w:color w:val="31849B" w:themeColor="accent5" w:themeShade="BF"/>
          <w:sz w:val="32"/>
          <w:szCs w:val="32"/>
        </w:rPr>
        <w:t>RHYRJES DHE</w:t>
      </w:r>
      <w:r w:rsidR="00BE18C1" w:rsidRPr="008F01DD">
        <w:rPr>
          <w:rFonts w:asciiTheme="minorHAnsi" w:hAnsiTheme="minorHAnsi" w:cstheme="minorHAnsi"/>
          <w:color w:val="31849B" w:themeColor="accent5" w:themeShade="BF"/>
          <w:sz w:val="32"/>
          <w:szCs w:val="32"/>
        </w:rPr>
        <w:t xml:space="preserve"> OBJEKTIVAT SPECIFIK</w:t>
      </w:r>
      <w:r w:rsidR="00E15C01" w:rsidRPr="008F01DD">
        <w:rPr>
          <w:rFonts w:asciiTheme="minorHAnsi" w:hAnsiTheme="minorHAnsi" w:cstheme="minorHAnsi"/>
          <w:color w:val="31849B" w:themeColor="accent5" w:themeShade="BF"/>
          <w:sz w:val="32"/>
          <w:szCs w:val="32"/>
        </w:rPr>
        <w:t>Ë</w:t>
      </w:r>
      <w:bookmarkEnd w:id="15"/>
    </w:p>
    <w:p w14:paraId="356CE655" w14:textId="77777777" w:rsidR="00B161D8" w:rsidRPr="008F01DD" w:rsidRDefault="00B161D8" w:rsidP="00F43654">
      <w:pPr>
        <w:jc w:val="both"/>
        <w:rPr>
          <w:rFonts w:ascii="Gill Sans MT" w:hAnsi="Gill Sans MT"/>
          <w:sz w:val="24"/>
          <w:szCs w:val="24"/>
        </w:rPr>
      </w:pPr>
    </w:p>
    <w:p w14:paraId="1FC0CCB0" w14:textId="40E1E722" w:rsidR="0031445A" w:rsidRPr="008F01DD" w:rsidRDefault="0031445A" w:rsidP="00F43654">
      <w:pPr>
        <w:jc w:val="both"/>
        <w:rPr>
          <w:rFonts w:cstheme="minorHAnsi"/>
          <w:b/>
          <w:bCs/>
          <w:sz w:val="24"/>
          <w:szCs w:val="24"/>
        </w:rPr>
      </w:pPr>
      <w:r w:rsidRPr="008F01DD">
        <w:rPr>
          <w:rFonts w:cstheme="minorHAnsi"/>
          <w:b/>
          <w:bCs/>
          <w:sz w:val="24"/>
          <w:szCs w:val="24"/>
        </w:rPr>
        <w:t>Vizioni:</w:t>
      </w:r>
    </w:p>
    <w:p w14:paraId="1C170377" w14:textId="10A6FEEE" w:rsidR="00264A9F" w:rsidRPr="008F01DD" w:rsidRDefault="0031445A" w:rsidP="00F43654">
      <w:pPr>
        <w:jc w:val="both"/>
        <w:rPr>
          <w:rFonts w:cstheme="minorHAnsi"/>
          <w:bCs/>
          <w:iCs/>
          <w:sz w:val="24"/>
          <w:szCs w:val="24"/>
        </w:rPr>
      </w:pPr>
      <w:r w:rsidRPr="008F01DD">
        <w:rPr>
          <w:rFonts w:cstheme="minorHAnsi"/>
          <w:bCs/>
          <w:iCs/>
          <w:sz w:val="24"/>
          <w:szCs w:val="24"/>
        </w:rPr>
        <w:t>“</w:t>
      </w:r>
      <w:r w:rsidR="004755EB" w:rsidRPr="008F01DD">
        <w:rPr>
          <w:rFonts w:cstheme="minorHAnsi"/>
          <w:bCs/>
          <w:iCs/>
          <w:sz w:val="24"/>
          <w:szCs w:val="24"/>
        </w:rPr>
        <w:t xml:space="preserve">Gratë dhe burrat, të rejat dhe të rinjtë, vajzat dhe djemtë e Durrësit, pavarësisht moshës, vendbanimit, grupit etnik e social, aftësive të kufizuara e nevojave të veçanta, orientimit seksual e shprehjes së identitetit gjinor, statusit civil, të </w:t>
      </w:r>
      <w:r w:rsidR="002E5608">
        <w:rPr>
          <w:rFonts w:cstheme="minorHAnsi"/>
          <w:bCs/>
          <w:iCs/>
          <w:sz w:val="24"/>
          <w:szCs w:val="24"/>
        </w:rPr>
        <w:t>e</w:t>
      </w:r>
      <w:r w:rsidR="004755EB" w:rsidRPr="008F01DD">
        <w:rPr>
          <w:rFonts w:cstheme="minorHAnsi"/>
          <w:bCs/>
          <w:iCs/>
          <w:sz w:val="24"/>
          <w:szCs w:val="24"/>
        </w:rPr>
        <w:t>migrantes/</w:t>
      </w:r>
      <w:r w:rsidR="002E5608">
        <w:rPr>
          <w:rFonts w:cstheme="minorHAnsi"/>
          <w:bCs/>
          <w:iCs/>
          <w:sz w:val="24"/>
          <w:szCs w:val="24"/>
        </w:rPr>
        <w:t>e</w:t>
      </w:r>
      <w:r w:rsidR="004755EB" w:rsidRPr="008F01DD">
        <w:rPr>
          <w:rFonts w:cstheme="minorHAnsi"/>
          <w:bCs/>
          <w:iCs/>
          <w:sz w:val="24"/>
          <w:szCs w:val="24"/>
        </w:rPr>
        <w:t>migrantit e azilkërkueses/azilkërkuesit, statusit të punësimit e gjendjes ekonomike, përkatësisë fetare, apo karakteristikave të tjera individuale, gëzojnë, respektojnë dhe kontribuojnë për përparimin drejt barazisë gjinore dhe zbatimin e saj në praktikë, në të gjitha fushat e jetës</w:t>
      </w:r>
      <w:r w:rsidR="00B161D8" w:rsidRPr="008F01DD">
        <w:rPr>
          <w:rFonts w:cstheme="minorHAnsi"/>
          <w:bCs/>
          <w:iCs/>
          <w:sz w:val="24"/>
          <w:szCs w:val="24"/>
        </w:rPr>
        <w:t>”</w:t>
      </w:r>
      <w:r w:rsidR="00264A9F" w:rsidRPr="008F01DD">
        <w:rPr>
          <w:rFonts w:cstheme="minorHAnsi"/>
          <w:bCs/>
          <w:iCs/>
          <w:sz w:val="24"/>
          <w:szCs w:val="24"/>
        </w:rPr>
        <w:t>.</w:t>
      </w:r>
    </w:p>
    <w:p w14:paraId="31B8DC02" w14:textId="1BDD0E4C" w:rsidR="00B161D8" w:rsidRPr="008F01DD" w:rsidRDefault="00B161D8" w:rsidP="00F43654">
      <w:pPr>
        <w:jc w:val="both"/>
        <w:rPr>
          <w:rFonts w:cstheme="minorHAnsi"/>
          <w:sz w:val="24"/>
          <w:szCs w:val="24"/>
        </w:rPr>
      </w:pPr>
    </w:p>
    <w:p w14:paraId="0A7A3DB9" w14:textId="74DC8476" w:rsidR="00B161D8" w:rsidRPr="008F01DD" w:rsidRDefault="00B161D8" w:rsidP="00F43654">
      <w:pPr>
        <w:jc w:val="both"/>
        <w:rPr>
          <w:rFonts w:cstheme="minorHAnsi"/>
          <w:bCs/>
          <w:sz w:val="24"/>
          <w:szCs w:val="24"/>
        </w:rPr>
      </w:pPr>
      <w:r w:rsidRPr="008F01DD">
        <w:rPr>
          <w:rFonts w:cstheme="minorHAnsi"/>
          <w:b/>
          <w:sz w:val="24"/>
          <w:szCs w:val="24"/>
        </w:rPr>
        <w:t>Parimet</w:t>
      </w:r>
      <w:r w:rsidR="00113CC4" w:rsidRPr="008F01DD">
        <w:rPr>
          <w:rStyle w:val="FootnoteReference"/>
          <w:rFonts w:cstheme="minorHAnsi"/>
          <w:bCs/>
          <w:sz w:val="24"/>
          <w:szCs w:val="24"/>
        </w:rPr>
        <w:footnoteReference w:id="14"/>
      </w:r>
      <w:r w:rsidRPr="008F01DD">
        <w:rPr>
          <w:rFonts w:cstheme="minorHAnsi"/>
          <w:bCs/>
          <w:sz w:val="24"/>
          <w:szCs w:val="24"/>
        </w:rPr>
        <w:t xml:space="preserve"> q</w:t>
      </w:r>
      <w:r w:rsidR="00817967" w:rsidRPr="008F01DD">
        <w:rPr>
          <w:rFonts w:cstheme="minorHAnsi"/>
          <w:bCs/>
          <w:sz w:val="24"/>
          <w:szCs w:val="24"/>
        </w:rPr>
        <w:t>ë</w:t>
      </w:r>
      <w:r w:rsidRPr="008F01DD">
        <w:rPr>
          <w:rFonts w:cstheme="minorHAnsi"/>
          <w:bCs/>
          <w:sz w:val="24"/>
          <w:szCs w:val="24"/>
        </w:rPr>
        <w:t xml:space="preserve"> udh</w:t>
      </w:r>
      <w:r w:rsidR="00817967" w:rsidRPr="008F01DD">
        <w:rPr>
          <w:rFonts w:cstheme="minorHAnsi"/>
          <w:bCs/>
          <w:sz w:val="24"/>
          <w:szCs w:val="24"/>
        </w:rPr>
        <w:t>ë</w:t>
      </w:r>
      <w:r w:rsidRPr="008F01DD">
        <w:rPr>
          <w:rFonts w:cstheme="minorHAnsi"/>
          <w:bCs/>
          <w:sz w:val="24"/>
          <w:szCs w:val="24"/>
        </w:rPr>
        <w:t>heqin zbatimin e PVVBGJ, jan</w:t>
      </w:r>
      <w:r w:rsidR="00817967" w:rsidRPr="008F01DD">
        <w:rPr>
          <w:rFonts w:cstheme="minorHAnsi"/>
          <w:bCs/>
          <w:sz w:val="24"/>
          <w:szCs w:val="24"/>
        </w:rPr>
        <w:t>ë</w:t>
      </w:r>
      <w:r w:rsidRPr="008F01DD">
        <w:rPr>
          <w:rFonts w:cstheme="minorHAnsi"/>
          <w:bCs/>
          <w:sz w:val="24"/>
          <w:szCs w:val="24"/>
        </w:rPr>
        <w:t xml:space="preserve"> t</w:t>
      </w:r>
      <w:r w:rsidR="00817967" w:rsidRPr="008F01DD">
        <w:rPr>
          <w:rFonts w:cstheme="minorHAnsi"/>
          <w:bCs/>
          <w:sz w:val="24"/>
          <w:szCs w:val="24"/>
        </w:rPr>
        <w:t>ë</w:t>
      </w:r>
      <w:r w:rsidRPr="008F01DD">
        <w:rPr>
          <w:rFonts w:cstheme="minorHAnsi"/>
          <w:bCs/>
          <w:sz w:val="24"/>
          <w:szCs w:val="24"/>
        </w:rPr>
        <w:t xml:space="preserve"> nj</w:t>
      </w:r>
      <w:r w:rsidR="00817967" w:rsidRPr="008F01DD">
        <w:rPr>
          <w:rFonts w:cstheme="minorHAnsi"/>
          <w:bCs/>
          <w:sz w:val="24"/>
          <w:szCs w:val="24"/>
        </w:rPr>
        <w:t>ë</w:t>
      </w:r>
      <w:r w:rsidRPr="008F01DD">
        <w:rPr>
          <w:rFonts w:cstheme="minorHAnsi"/>
          <w:bCs/>
          <w:sz w:val="24"/>
          <w:szCs w:val="24"/>
        </w:rPr>
        <w:t>jtat parime q</w:t>
      </w:r>
      <w:r w:rsidR="00817967" w:rsidRPr="008F01DD">
        <w:rPr>
          <w:rFonts w:cstheme="minorHAnsi"/>
          <w:bCs/>
          <w:sz w:val="24"/>
          <w:szCs w:val="24"/>
        </w:rPr>
        <w:t>ë</w:t>
      </w:r>
      <w:r w:rsidRPr="008F01DD">
        <w:rPr>
          <w:rFonts w:cstheme="minorHAnsi"/>
          <w:bCs/>
          <w:sz w:val="24"/>
          <w:szCs w:val="24"/>
        </w:rPr>
        <w:t xml:space="preserve"> udh</w:t>
      </w:r>
      <w:r w:rsidR="00817967" w:rsidRPr="008F01DD">
        <w:rPr>
          <w:rFonts w:cstheme="minorHAnsi"/>
          <w:bCs/>
          <w:sz w:val="24"/>
          <w:szCs w:val="24"/>
        </w:rPr>
        <w:t>ë</w:t>
      </w:r>
      <w:r w:rsidRPr="008F01DD">
        <w:rPr>
          <w:rFonts w:cstheme="minorHAnsi"/>
          <w:bCs/>
          <w:sz w:val="24"/>
          <w:szCs w:val="24"/>
        </w:rPr>
        <w:t>heqin n</w:t>
      </w:r>
      <w:r w:rsidR="00817967" w:rsidRPr="008F01DD">
        <w:rPr>
          <w:rFonts w:cstheme="minorHAnsi"/>
          <w:bCs/>
          <w:sz w:val="24"/>
          <w:szCs w:val="24"/>
        </w:rPr>
        <w:t>ë</w:t>
      </w:r>
      <w:r w:rsidRPr="008F01DD">
        <w:rPr>
          <w:rFonts w:cstheme="minorHAnsi"/>
          <w:bCs/>
          <w:sz w:val="24"/>
          <w:szCs w:val="24"/>
        </w:rPr>
        <w:t xml:space="preserve"> t</w:t>
      </w:r>
      <w:r w:rsidR="00817967" w:rsidRPr="008F01DD">
        <w:rPr>
          <w:rFonts w:cstheme="minorHAnsi"/>
          <w:bCs/>
          <w:sz w:val="24"/>
          <w:szCs w:val="24"/>
        </w:rPr>
        <w:t>ë</w:t>
      </w:r>
      <w:r w:rsidRPr="008F01DD">
        <w:rPr>
          <w:rFonts w:cstheme="minorHAnsi"/>
          <w:bCs/>
          <w:sz w:val="24"/>
          <w:szCs w:val="24"/>
        </w:rPr>
        <w:t>r</w:t>
      </w:r>
      <w:r w:rsidR="00817967" w:rsidRPr="008F01DD">
        <w:rPr>
          <w:rFonts w:cstheme="minorHAnsi"/>
          <w:bCs/>
          <w:sz w:val="24"/>
          <w:szCs w:val="24"/>
        </w:rPr>
        <w:t>ë</w:t>
      </w:r>
      <w:r w:rsidRPr="008F01DD">
        <w:rPr>
          <w:rFonts w:cstheme="minorHAnsi"/>
          <w:bCs/>
          <w:sz w:val="24"/>
          <w:szCs w:val="24"/>
        </w:rPr>
        <w:t>si zbatimin</w:t>
      </w:r>
      <w:r w:rsidR="003420CD" w:rsidRPr="008F01DD">
        <w:rPr>
          <w:rFonts w:cstheme="minorHAnsi"/>
          <w:bCs/>
          <w:sz w:val="24"/>
          <w:szCs w:val="24"/>
        </w:rPr>
        <w:t xml:space="preserve"> </w:t>
      </w:r>
      <w:r w:rsidRPr="008F01DD">
        <w:rPr>
          <w:rFonts w:cstheme="minorHAnsi"/>
          <w:bCs/>
          <w:sz w:val="24"/>
          <w:szCs w:val="24"/>
        </w:rPr>
        <w:t>e Kart</w:t>
      </w:r>
      <w:r w:rsidR="00817967" w:rsidRPr="008F01DD">
        <w:rPr>
          <w:rFonts w:cstheme="minorHAnsi"/>
          <w:bCs/>
          <w:sz w:val="24"/>
          <w:szCs w:val="24"/>
        </w:rPr>
        <w:t>ë</w:t>
      </w:r>
      <w:r w:rsidRPr="008F01DD">
        <w:rPr>
          <w:rFonts w:cstheme="minorHAnsi"/>
          <w:bCs/>
          <w:sz w:val="24"/>
          <w:szCs w:val="24"/>
        </w:rPr>
        <w:t>s Evropiane p</w:t>
      </w:r>
      <w:r w:rsidR="00817967" w:rsidRPr="008F01DD">
        <w:rPr>
          <w:rFonts w:cstheme="minorHAnsi"/>
          <w:bCs/>
          <w:sz w:val="24"/>
          <w:szCs w:val="24"/>
        </w:rPr>
        <w:t>ë</w:t>
      </w:r>
      <w:r w:rsidRPr="008F01DD">
        <w:rPr>
          <w:rFonts w:cstheme="minorHAnsi"/>
          <w:bCs/>
          <w:sz w:val="24"/>
          <w:szCs w:val="24"/>
        </w:rPr>
        <w:t>r Barazi t</w:t>
      </w:r>
      <w:r w:rsidR="00817967" w:rsidRPr="008F01DD">
        <w:rPr>
          <w:rFonts w:cstheme="minorHAnsi"/>
          <w:bCs/>
          <w:sz w:val="24"/>
          <w:szCs w:val="24"/>
        </w:rPr>
        <w:t>ë</w:t>
      </w:r>
      <w:r w:rsidRPr="008F01DD">
        <w:rPr>
          <w:rFonts w:cstheme="minorHAnsi"/>
          <w:bCs/>
          <w:sz w:val="24"/>
          <w:szCs w:val="24"/>
        </w:rPr>
        <w:t xml:space="preserve"> grave dhe burrave n</w:t>
      </w:r>
      <w:r w:rsidR="00817967" w:rsidRPr="008F01DD">
        <w:rPr>
          <w:rFonts w:cstheme="minorHAnsi"/>
          <w:bCs/>
          <w:sz w:val="24"/>
          <w:szCs w:val="24"/>
        </w:rPr>
        <w:t>ë</w:t>
      </w:r>
      <w:r w:rsidRPr="008F01DD">
        <w:rPr>
          <w:rFonts w:cstheme="minorHAnsi"/>
          <w:bCs/>
          <w:sz w:val="24"/>
          <w:szCs w:val="24"/>
        </w:rPr>
        <w:t xml:space="preserve"> jet</w:t>
      </w:r>
      <w:r w:rsidR="00817967" w:rsidRPr="008F01DD">
        <w:rPr>
          <w:rFonts w:cstheme="minorHAnsi"/>
          <w:bCs/>
          <w:sz w:val="24"/>
          <w:szCs w:val="24"/>
        </w:rPr>
        <w:t>ë</w:t>
      </w:r>
      <w:r w:rsidRPr="008F01DD">
        <w:rPr>
          <w:rFonts w:cstheme="minorHAnsi"/>
          <w:bCs/>
          <w:sz w:val="24"/>
          <w:szCs w:val="24"/>
        </w:rPr>
        <w:t>n vendore</w:t>
      </w:r>
      <w:r w:rsidR="003420CD" w:rsidRPr="008F01DD">
        <w:rPr>
          <w:rFonts w:cstheme="minorHAnsi"/>
          <w:bCs/>
          <w:sz w:val="24"/>
          <w:szCs w:val="24"/>
        </w:rPr>
        <w:t>, siç paraqiten n</w:t>
      </w:r>
      <w:r w:rsidR="00817967" w:rsidRPr="008F01DD">
        <w:rPr>
          <w:rFonts w:cstheme="minorHAnsi"/>
          <w:bCs/>
          <w:sz w:val="24"/>
          <w:szCs w:val="24"/>
        </w:rPr>
        <w:t>ë</w:t>
      </w:r>
      <w:r w:rsidR="003420CD" w:rsidRPr="008F01DD">
        <w:rPr>
          <w:rFonts w:cstheme="minorHAnsi"/>
          <w:bCs/>
          <w:sz w:val="24"/>
          <w:szCs w:val="24"/>
        </w:rPr>
        <w:t xml:space="preserve"> vijim:</w:t>
      </w:r>
    </w:p>
    <w:p w14:paraId="19AD2018" w14:textId="2E6C83DE" w:rsidR="003420CD" w:rsidRPr="008F01DD" w:rsidRDefault="003420CD" w:rsidP="00F43654">
      <w:pPr>
        <w:pStyle w:val="ListParagraph"/>
        <w:numPr>
          <w:ilvl w:val="0"/>
          <w:numId w:val="1"/>
        </w:numPr>
        <w:jc w:val="both"/>
        <w:rPr>
          <w:rFonts w:cstheme="minorHAnsi"/>
          <w:bCs/>
          <w:sz w:val="24"/>
          <w:szCs w:val="24"/>
        </w:rPr>
      </w:pPr>
      <w:r w:rsidRPr="008F01DD">
        <w:rPr>
          <w:rFonts w:cstheme="minorHAnsi"/>
          <w:bCs/>
          <w:sz w:val="24"/>
          <w:szCs w:val="24"/>
        </w:rPr>
        <w:t>Barazia nd</w:t>
      </w:r>
      <w:r w:rsidR="00817967" w:rsidRPr="008F01DD">
        <w:rPr>
          <w:rFonts w:cstheme="minorHAnsi"/>
          <w:bCs/>
          <w:sz w:val="24"/>
          <w:szCs w:val="24"/>
        </w:rPr>
        <w:t>ë</w:t>
      </w:r>
      <w:r w:rsidRPr="008F01DD">
        <w:rPr>
          <w:rFonts w:cstheme="minorHAnsi"/>
          <w:bCs/>
          <w:sz w:val="24"/>
          <w:szCs w:val="24"/>
        </w:rPr>
        <w:t>rmjet grave dhe burrave, t</w:t>
      </w:r>
      <w:r w:rsidR="00817967" w:rsidRPr="008F01DD">
        <w:rPr>
          <w:rFonts w:cstheme="minorHAnsi"/>
          <w:bCs/>
          <w:sz w:val="24"/>
          <w:szCs w:val="24"/>
        </w:rPr>
        <w:t>ë</w:t>
      </w:r>
      <w:r w:rsidRPr="008F01DD">
        <w:rPr>
          <w:rFonts w:cstheme="minorHAnsi"/>
          <w:bCs/>
          <w:sz w:val="24"/>
          <w:szCs w:val="24"/>
        </w:rPr>
        <w:t xml:space="preserve"> rejave dhe t</w:t>
      </w:r>
      <w:r w:rsidR="00817967" w:rsidRPr="008F01DD">
        <w:rPr>
          <w:rFonts w:cstheme="minorHAnsi"/>
          <w:bCs/>
          <w:sz w:val="24"/>
          <w:szCs w:val="24"/>
        </w:rPr>
        <w:t>ë</w:t>
      </w:r>
      <w:r w:rsidRPr="008F01DD">
        <w:rPr>
          <w:rFonts w:cstheme="minorHAnsi"/>
          <w:bCs/>
          <w:sz w:val="24"/>
          <w:szCs w:val="24"/>
        </w:rPr>
        <w:t xml:space="preserve"> rinjve, vajzave dhe djemve nga t</w:t>
      </w:r>
      <w:r w:rsidR="00817967" w:rsidRPr="008F01DD">
        <w:rPr>
          <w:rFonts w:cstheme="minorHAnsi"/>
          <w:bCs/>
          <w:sz w:val="24"/>
          <w:szCs w:val="24"/>
        </w:rPr>
        <w:t>ë</w:t>
      </w:r>
      <w:r w:rsidRPr="008F01DD">
        <w:rPr>
          <w:rFonts w:cstheme="minorHAnsi"/>
          <w:bCs/>
          <w:sz w:val="24"/>
          <w:szCs w:val="24"/>
        </w:rPr>
        <w:t xml:space="preserve"> gjith</w:t>
      </w:r>
      <w:r w:rsidR="00817967" w:rsidRPr="008F01DD">
        <w:rPr>
          <w:rFonts w:cstheme="minorHAnsi"/>
          <w:bCs/>
          <w:sz w:val="24"/>
          <w:szCs w:val="24"/>
        </w:rPr>
        <w:t>ë</w:t>
      </w:r>
      <w:r w:rsidRPr="008F01DD">
        <w:rPr>
          <w:rFonts w:cstheme="minorHAnsi"/>
          <w:bCs/>
          <w:sz w:val="24"/>
          <w:szCs w:val="24"/>
        </w:rPr>
        <w:t xml:space="preserve"> grupet</w:t>
      </w:r>
      <w:r w:rsidR="00A562B1" w:rsidRPr="008F01DD">
        <w:rPr>
          <w:rFonts w:cstheme="minorHAnsi"/>
          <w:bCs/>
          <w:sz w:val="24"/>
          <w:szCs w:val="24"/>
        </w:rPr>
        <w:t>,</w:t>
      </w:r>
      <w:r w:rsidRPr="008F01DD">
        <w:rPr>
          <w:rFonts w:cstheme="minorHAnsi"/>
          <w:bCs/>
          <w:sz w:val="24"/>
          <w:szCs w:val="24"/>
        </w:rPr>
        <w:t xml:space="preserve"> përbën një të drejtë themelore. </w:t>
      </w:r>
    </w:p>
    <w:p w14:paraId="5499D85B" w14:textId="36639C74" w:rsidR="003420CD" w:rsidRPr="008F01DD" w:rsidRDefault="003420CD" w:rsidP="00F43654">
      <w:pPr>
        <w:pStyle w:val="ListParagraph"/>
        <w:numPr>
          <w:ilvl w:val="0"/>
          <w:numId w:val="1"/>
        </w:numPr>
        <w:jc w:val="both"/>
        <w:rPr>
          <w:rFonts w:cstheme="minorHAnsi"/>
          <w:bCs/>
          <w:sz w:val="24"/>
          <w:szCs w:val="24"/>
        </w:rPr>
      </w:pPr>
      <w:r w:rsidRPr="008F01DD">
        <w:rPr>
          <w:rFonts w:cstheme="minorHAnsi"/>
          <w:bCs/>
          <w:sz w:val="24"/>
          <w:szCs w:val="24"/>
        </w:rPr>
        <w:t>Për të siguruar barazinë gjinore duhet të trajtohen çështjet e diskriminimit dhe të pengesave të shum</w:t>
      </w:r>
      <w:r w:rsidR="00817967" w:rsidRPr="008F01DD">
        <w:rPr>
          <w:rFonts w:cstheme="minorHAnsi"/>
          <w:bCs/>
          <w:sz w:val="24"/>
          <w:szCs w:val="24"/>
        </w:rPr>
        <w:t>ë</w:t>
      </w:r>
      <w:r w:rsidRPr="008F01DD">
        <w:rPr>
          <w:rFonts w:cstheme="minorHAnsi"/>
          <w:bCs/>
          <w:sz w:val="24"/>
          <w:szCs w:val="24"/>
        </w:rPr>
        <w:t>fishta.</w:t>
      </w:r>
    </w:p>
    <w:p w14:paraId="316BE347" w14:textId="1200CA74" w:rsidR="003420CD" w:rsidRPr="008F01DD" w:rsidRDefault="003420CD" w:rsidP="00F43654">
      <w:pPr>
        <w:pStyle w:val="ListParagraph"/>
        <w:numPr>
          <w:ilvl w:val="0"/>
          <w:numId w:val="1"/>
        </w:numPr>
        <w:jc w:val="both"/>
        <w:rPr>
          <w:rFonts w:cstheme="minorHAnsi"/>
          <w:bCs/>
          <w:sz w:val="24"/>
          <w:szCs w:val="24"/>
        </w:rPr>
      </w:pPr>
      <w:r w:rsidRPr="008F01DD">
        <w:rPr>
          <w:rFonts w:cstheme="minorHAnsi"/>
          <w:bCs/>
          <w:sz w:val="24"/>
          <w:szCs w:val="24"/>
        </w:rPr>
        <w:t>Pjesëmarrja e balancuar e grave dhe burrave, t</w:t>
      </w:r>
      <w:r w:rsidR="00817967" w:rsidRPr="008F01DD">
        <w:rPr>
          <w:rFonts w:cstheme="minorHAnsi"/>
          <w:bCs/>
          <w:sz w:val="24"/>
          <w:szCs w:val="24"/>
        </w:rPr>
        <w:t>ë</w:t>
      </w:r>
      <w:r w:rsidRPr="008F01DD">
        <w:rPr>
          <w:rFonts w:cstheme="minorHAnsi"/>
          <w:bCs/>
          <w:sz w:val="24"/>
          <w:szCs w:val="24"/>
        </w:rPr>
        <w:t xml:space="preserve"> rejave dhe t</w:t>
      </w:r>
      <w:r w:rsidR="00817967" w:rsidRPr="008F01DD">
        <w:rPr>
          <w:rFonts w:cstheme="minorHAnsi"/>
          <w:bCs/>
          <w:sz w:val="24"/>
          <w:szCs w:val="24"/>
        </w:rPr>
        <w:t>ë</w:t>
      </w:r>
      <w:r w:rsidRPr="008F01DD">
        <w:rPr>
          <w:rFonts w:cstheme="minorHAnsi"/>
          <w:bCs/>
          <w:sz w:val="24"/>
          <w:szCs w:val="24"/>
        </w:rPr>
        <w:t xml:space="preserve"> rinjve në vendimmarrje është parakusht për një shoqëri demokratike.</w:t>
      </w:r>
    </w:p>
    <w:p w14:paraId="6EF69694" w14:textId="137D4A31" w:rsidR="003420CD" w:rsidRPr="008F01DD" w:rsidRDefault="003420CD" w:rsidP="00F43654">
      <w:pPr>
        <w:pStyle w:val="ListParagraph"/>
        <w:numPr>
          <w:ilvl w:val="0"/>
          <w:numId w:val="1"/>
        </w:numPr>
        <w:jc w:val="both"/>
        <w:rPr>
          <w:rFonts w:cstheme="minorHAnsi"/>
          <w:bCs/>
          <w:sz w:val="24"/>
          <w:szCs w:val="24"/>
        </w:rPr>
      </w:pPr>
      <w:r w:rsidRPr="008F01DD">
        <w:rPr>
          <w:rFonts w:cstheme="minorHAnsi"/>
          <w:bCs/>
          <w:sz w:val="24"/>
          <w:szCs w:val="24"/>
        </w:rPr>
        <w:t>Eliminimi i stereotipeve gjinore ka rëndësi themelore për arritjen e barazisë gjinore.</w:t>
      </w:r>
    </w:p>
    <w:p w14:paraId="6E25C6A2" w14:textId="5D5D72A0" w:rsidR="003420CD" w:rsidRPr="008F01DD" w:rsidRDefault="003420CD" w:rsidP="00F43654">
      <w:pPr>
        <w:pStyle w:val="ListParagraph"/>
        <w:numPr>
          <w:ilvl w:val="0"/>
          <w:numId w:val="1"/>
        </w:numPr>
        <w:jc w:val="both"/>
        <w:rPr>
          <w:rFonts w:cstheme="minorHAnsi"/>
          <w:bCs/>
          <w:sz w:val="24"/>
          <w:szCs w:val="24"/>
        </w:rPr>
      </w:pPr>
      <w:r w:rsidRPr="008F01DD">
        <w:rPr>
          <w:rFonts w:cstheme="minorHAnsi"/>
          <w:bCs/>
          <w:sz w:val="24"/>
          <w:szCs w:val="24"/>
        </w:rPr>
        <w:t>Integrimi i këndvështrimit gjinor në të gjitha veprimtaritë e organeve të vet</w:t>
      </w:r>
      <w:r w:rsidR="00817967" w:rsidRPr="008F01DD">
        <w:rPr>
          <w:rFonts w:cstheme="minorHAnsi"/>
          <w:bCs/>
          <w:sz w:val="24"/>
          <w:szCs w:val="24"/>
        </w:rPr>
        <w:t>ë</w:t>
      </w:r>
      <w:r w:rsidRPr="008F01DD">
        <w:rPr>
          <w:rFonts w:cstheme="minorHAnsi"/>
          <w:bCs/>
          <w:sz w:val="24"/>
          <w:szCs w:val="24"/>
        </w:rPr>
        <w:t>qeverisjes vendore është i nevojshëm për të çuar përpara barazinë gjinore.</w:t>
      </w:r>
    </w:p>
    <w:p w14:paraId="2CFE24E8" w14:textId="5B0D01F8" w:rsidR="003420CD" w:rsidRPr="008F01DD" w:rsidRDefault="003420CD" w:rsidP="00F43654">
      <w:pPr>
        <w:pStyle w:val="ListParagraph"/>
        <w:numPr>
          <w:ilvl w:val="0"/>
          <w:numId w:val="1"/>
        </w:numPr>
        <w:jc w:val="both"/>
        <w:rPr>
          <w:rFonts w:cstheme="minorHAnsi"/>
          <w:bCs/>
          <w:sz w:val="24"/>
          <w:szCs w:val="24"/>
        </w:rPr>
      </w:pPr>
      <w:r w:rsidRPr="008F01DD">
        <w:rPr>
          <w:rFonts w:cstheme="minorHAnsi"/>
          <w:bCs/>
          <w:sz w:val="24"/>
          <w:szCs w:val="24"/>
        </w:rPr>
        <w:t>Plane</w:t>
      </w:r>
      <w:r w:rsidR="00113CC4" w:rsidRPr="008F01DD">
        <w:rPr>
          <w:rFonts w:cstheme="minorHAnsi"/>
          <w:bCs/>
          <w:sz w:val="24"/>
          <w:szCs w:val="24"/>
        </w:rPr>
        <w:t>t</w:t>
      </w:r>
      <w:r w:rsidRPr="008F01DD">
        <w:rPr>
          <w:rFonts w:cstheme="minorHAnsi"/>
          <w:bCs/>
          <w:sz w:val="24"/>
          <w:szCs w:val="24"/>
        </w:rPr>
        <w:t xml:space="preserve"> </w:t>
      </w:r>
      <w:r w:rsidR="00113CC4" w:rsidRPr="008F01DD">
        <w:rPr>
          <w:rFonts w:cstheme="minorHAnsi"/>
          <w:bCs/>
          <w:sz w:val="24"/>
          <w:szCs w:val="24"/>
        </w:rPr>
        <w:t>e</w:t>
      </w:r>
      <w:r w:rsidRPr="008F01DD">
        <w:rPr>
          <w:rFonts w:cstheme="minorHAnsi"/>
          <w:bCs/>
          <w:sz w:val="24"/>
          <w:szCs w:val="24"/>
        </w:rPr>
        <w:t xml:space="preserve"> veprimit, të mbështetura me</w:t>
      </w:r>
      <w:r w:rsidR="00113CC4" w:rsidRPr="008F01DD">
        <w:rPr>
          <w:rFonts w:cstheme="minorHAnsi"/>
          <w:bCs/>
          <w:sz w:val="24"/>
          <w:szCs w:val="24"/>
        </w:rPr>
        <w:t xml:space="preserve"> </w:t>
      </w:r>
      <w:r w:rsidRPr="008F01DD">
        <w:rPr>
          <w:rFonts w:cstheme="minorHAnsi"/>
          <w:bCs/>
          <w:sz w:val="24"/>
          <w:szCs w:val="24"/>
        </w:rPr>
        <w:t>burimet e duhura, janë instrumente të nevojshme</w:t>
      </w:r>
      <w:r w:rsidR="00113CC4" w:rsidRPr="008F01DD">
        <w:rPr>
          <w:rFonts w:cstheme="minorHAnsi"/>
          <w:bCs/>
          <w:sz w:val="24"/>
          <w:szCs w:val="24"/>
        </w:rPr>
        <w:t xml:space="preserve"> </w:t>
      </w:r>
      <w:r w:rsidRPr="008F01DD">
        <w:rPr>
          <w:rFonts w:cstheme="minorHAnsi"/>
          <w:bCs/>
          <w:sz w:val="24"/>
          <w:szCs w:val="24"/>
        </w:rPr>
        <w:t xml:space="preserve">për çuarjen përpara të barazisë </w:t>
      </w:r>
      <w:r w:rsidR="00113CC4" w:rsidRPr="008F01DD">
        <w:rPr>
          <w:rFonts w:cstheme="minorHAnsi"/>
          <w:bCs/>
          <w:sz w:val="24"/>
          <w:szCs w:val="24"/>
        </w:rPr>
        <w:t>gjinore.</w:t>
      </w:r>
    </w:p>
    <w:p w14:paraId="4B7FDA31" w14:textId="77777777" w:rsidR="00113CC4" w:rsidRPr="008F01DD" w:rsidRDefault="00113CC4" w:rsidP="00F43654">
      <w:pPr>
        <w:jc w:val="both"/>
        <w:rPr>
          <w:rFonts w:cstheme="minorHAnsi"/>
          <w:bCs/>
          <w:sz w:val="24"/>
          <w:szCs w:val="24"/>
        </w:rPr>
      </w:pPr>
    </w:p>
    <w:p w14:paraId="1D11795D" w14:textId="4DE9B56F" w:rsidR="00113CC4" w:rsidRPr="008F01DD" w:rsidRDefault="00113CC4" w:rsidP="00F43654">
      <w:pPr>
        <w:jc w:val="both"/>
        <w:rPr>
          <w:rFonts w:cstheme="minorHAnsi"/>
          <w:b/>
          <w:sz w:val="24"/>
          <w:szCs w:val="24"/>
        </w:rPr>
      </w:pPr>
      <w:r w:rsidRPr="008F01DD">
        <w:rPr>
          <w:rFonts w:cstheme="minorHAnsi"/>
          <w:b/>
          <w:sz w:val="24"/>
          <w:szCs w:val="24"/>
        </w:rPr>
        <w:t>Fushat kryesore t</w:t>
      </w:r>
      <w:r w:rsidR="006D7D1B" w:rsidRPr="008F01DD">
        <w:rPr>
          <w:rFonts w:cstheme="minorHAnsi"/>
          <w:b/>
          <w:sz w:val="24"/>
          <w:szCs w:val="24"/>
        </w:rPr>
        <w:t>ë</w:t>
      </w:r>
      <w:r w:rsidRPr="008F01DD">
        <w:rPr>
          <w:rFonts w:cstheme="minorHAnsi"/>
          <w:b/>
          <w:sz w:val="24"/>
          <w:szCs w:val="24"/>
        </w:rPr>
        <w:t xml:space="preserve"> nd</w:t>
      </w:r>
      <w:r w:rsidR="006D7D1B" w:rsidRPr="008F01DD">
        <w:rPr>
          <w:rFonts w:cstheme="minorHAnsi"/>
          <w:b/>
          <w:sz w:val="24"/>
          <w:szCs w:val="24"/>
        </w:rPr>
        <w:t>ë</w:t>
      </w:r>
      <w:r w:rsidRPr="008F01DD">
        <w:rPr>
          <w:rFonts w:cstheme="minorHAnsi"/>
          <w:b/>
          <w:sz w:val="24"/>
          <w:szCs w:val="24"/>
        </w:rPr>
        <w:t>rhyrjes.</w:t>
      </w:r>
    </w:p>
    <w:p w14:paraId="0B996CF4" w14:textId="2FEBE740" w:rsidR="00113CC4" w:rsidRPr="008F01DD" w:rsidRDefault="00113CC4" w:rsidP="00F43654">
      <w:pPr>
        <w:jc w:val="both"/>
        <w:rPr>
          <w:rFonts w:cstheme="minorHAnsi"/>
          <w:bCs/>
          <w:sz w:val="24"/>
          <w:szCs w:val="24"/>
        </w:rPr>
      </w:pPr>
      <w:r w:rsidRPr="008F01DD">
        <w:rPr>
          <w:rFonts w:cstheme="minorHAnsi"/>
          <w:bCs/>
          <w:sz w:val="24"/>
          <w:szCs w:val="24"/>
        </w:rPr>
        <w:t>PVVBGJ 202</w:t>
      </w:r>
      <w:r w:rsidR="004755EB" w:rsidRPr="008F01DD">
        <w:rPr>
          <w:rFonts w:cstheme="minorHAnsi"/>
          <w:bCs/>
          <w:sz w:val="24"/>
          <w:szCs w:val="24"/>
        </w:rPr>
        <w:t>3</w:t>
      </w:r>
      <w:r w:rsidRPr="008F01DD">
        <w:rPr>
          <w:rFonts w:cstheme="minorHAnsi"/>
          <w:bCs/>
          <w:sz w:val="24"/>
          <w:szCs w:val="24"/>
        </w:rPr>
        <w:t xml:space="preserve"> – 202</w:t>
      </w:r>
      <w:r w:rsidR="004755EB" w:rsidRPr="008F01DD">
        <w:rPr>
          <w:rFonts w:cstheme="minorHAnsi"/>
          <w:bCs/>
          <w:sz w:val="24"/>
          <w:szCs w:val="24"/>
        </w:rPr>
        <w:t>5</w:t>
      </w:r>
      <w:r w:rsidRPr="008F01DD">
        <w:rPr>
          <w:rFonts w:cstheme="minorHAnsi"/>
          <w:bCs/>
          <w:sz w:val="24"/>
          <w:szCs w:val="24"/>
        </w:rPr>
        <w:t xml:space="preserve"> p</w:t>
      </w:r>
      <w:r w:rsidR="00817967" w:rsidRPr="008F01DD">
        <w:rPr>
          <w:rFonts w:cstheme="minorHAnsi"/>
          <w:bCs/>
          <w:sz w:val="24"/>
          <w:szCs w:val="24"/>
        </w:rPr>
        <w:t>ë</w:t>
      </w:r>
      <w:r w:rsidRPr="008F01DD">
        <w:rPr>
          <w:rFonts w:cstheme="minorHAnsi"/>
          <w:bCs/>
          <w:sz w:val="24"/>
          <w:szCs w:val="24"/>
        </w:rPr>
        <w:t>rb</w:t>
      </w:r>
      <w:r w:rsidR="00817967" w:rsidRPr="008F01DD">
        <w:rPr>
          <w:rFonts w:cstheme="minorHAnsi"/>
          <w:bCs/>
          <w:sz w:val="24"/>
          <w:szCs w:val="24"/>
        </w:rPr>
        <w:t>ë</w:t>
      </w:r>
      <w:r w:rsidRPr="008F01DD">
        <w:rPr>
          <w:rFonts w:cstheme="minorHAnsi"/>
          <w:bCs/>
          <w:sz w:val="24"/>
          <w:szCs w:val="24"/>
        </w:rPr>
        <w:t>het nga kat</w:t>
      </w:r>
      <w:r w:rsidR="00817967" w:rsidRPr="008F01DD">
        <w:rPr>
          <w:rFonts w:cstheme="minorHAnsi"/>
          <w:bCs/>
          <w:sz w:val="24"/>
          <w:szCs w:val="24"/>
        </w:rPr>
        <w:t>ë</w:t>
      </w:r>
      <w:r w:rsidRPr="008F01DD">
        <w:rPr>
          <w:rFonts w:cstheme="minorHAnsi"/>
          <w:bCs/>
          <w:sz w:val="24"/>
          <w:szCs w:val="24"/>
        </w:rPr>
        <w:t>r fusha kryesore t</w:t>
      </w:r>
      <w:r w:rsidR="00817967" w:rsidRPr="008F01DD">
        <w:rPr>
          <w:rFonts w:cstheme="minorHAnsi"/>
          <w:bCs/>
          <w:sz w:val="24"/>
          <w:szCs w:val="24"/>
        </w:rPr>
        <w:t>ë</w:t>
      </w:r>
      <w:r w:rsidRPr="008F01DD">
        <w:rPr>
          <w:rFonts w:cstheme="minorHAnsi"/>
          <w:bCs/>
          <w:sz w:val="24"/>
          <w:szCs w:val="24"/>
        </w:rPr>
        <w:t xml:space="preserve"> nd</w:t>
      </w:r>
      <w:r w:rsidR="00817967" w:rsidRPr="008F01DD">
        <w:rPr>
          <w:rFonts w:cstheme="minorHAnsi"/>
          <w:bCs/>
          <w:sz w:val="24"/>
          <w:szCs w:val="24"/>
        </w:rPr>
        <w:t>ë</w:t>
      </w:r>
      <w:r w:rsidRPr="008F01DD">
        <w:rPr>
          <w:rFonts w:cstheme="minorHAnsi"/>
          <w:bCs/>
          <w:sz w:val="24"/>
          <w:szCs w:val="24"/>
        </w:rPr>
        <w:t>rhyrjes, t</w:t>
      </w:r>
      <w:r w:rsidR="00817967" w:rsidRPr="008F01DD">
        <w:rPr>
          <w:rFonts w:cstheme="minorHAnsi"/>
          <w:bCs/>
          <w:sz w:val="24"/>
          <w:szCs w:val="24"/>
        </w:rPr>
        <w:t>ë</w:t>
      </w:r>
      <w:r w:rsidRPr="008F01DD">
        <w:rPr>
          <w:rFonts w:cstheme="minorHAnsi"/>
          <w:bCs/>
          <w:sz w:val="24"/>
          <w:szCs w:val="24"/>
        </w:rPr>
        <w:t xml:space="preserve"> cilat jo vet</w:t>
      </w:r>
      <w:r w:rsidR="00817967" w:rsidRPr="008F01DD">
        <w:rPr>
          <w:rFonts w:cstheme="minorHAnsi"/>
          <w:bCs/>
          <w:sz w:val="24"/>
          <w:szCs w:val="24"/>
        </w:rPr>
        <w:t>ë</w:t>
      </w:r>
      <w:r w:rsidRPr="008F01DD">
        <w:rPr>
          <w:rFonts w:cstheme="minorHAnsi"/>
          <w:bCs/>
          <w:sz w:val="24"/>
          <w:szCs w:val="24"/>
        </w:rPr>
        <w:t>m kan</w:t>
      </w:r>
      <w:r w:rsidR="00817967" w:rsidRPr="008F01DD">
        <w:rPr>
          <w:rFonts w:cstheme="minorHAnsi"/>
          <w:bCs/>
          <w:sz w:val="24"/>
          <w:szCs w:val="24"/>
        </w:rPr>
        <w:t>ë</w:t>
      </w:r>
      <w:r w:rsidRPr="008F01DD">
        <w:rPr>
          <w:rFonts w:cstheme="minorHAnsi"/>
          <w:bCs/>
          <w:sz w:val="24"/>
          <w:szCs w:val="24"/>
        </w:rPr>
        <w:t xml:space="preserve"> n</w:t>
      </w:r>
      <w:r w:rsidR="00817967" w:rsidRPr="008F01DD">
        <w:rPr>
          <w:rFonts w:cstheme="minorHAnsi"/>
          <w:bCs/>
          <w:sz w:val="24"/>
          <w:szCs w:val="24"/>
        </w:rPr>
        <w:t>ë</w:t>
      </w:r>
      <w:r w:rsidRPr="008F01DD">
        <w:rPr>
          <w:rFonts w:cstheme="minorHAnsi"/>
          <w:bCs/>
          <w:sz w:val="24"/>
          <w:szCs w:val="24"/>
        </w:rPr>
        <w:t xml:space="preserve"> p</w:t>
      </w:r>
      <w:r w:rsidR="00817967" w:rsidRPr="008F01DD">
        <w:rPr>
          <w:rFonts w:cstheme="minorHAnsi"/>
          <w:bCs/>
          <w:sz w:val="24"/>
          <w:szCs w:val="24"/>
        </w:rPr>
        <w:t>ë</w:t>
      </w:r>
      <w:r w:rsidRPr="008F01DD">
        <w:rPr>
          <w:rFonts w:cstheme="minorHAnsi"/>
          <w:bCs/>
          <w:sz w:val="24"/>
          <w:szCs w:val="24"/>
        </w:rPr>
        <w:t>rmbajtje nene t</w:t>
      </w:r>
      <w:r w:rsidR="00817967" w:rsidRPr="008F01DD">
        <w:rPr>
          <w:rFonts w:cstheme="minorHAnsi"/>
          <w:bCs/>
          <w:sz w:val="24"/>
          <w:szCs w:val="24"/>
        </w:rPr>
        <w:t>ë</w:t>
      </w:r>
      <w:r w:rsidRPr="008F01DD">
        <w:rPr>
          <w:rFonts w:cstheme="minorHAnsi"/>
          <w:bCs/>
          <w:sz w:val="24"/>
          <w:szCs w:val="24"/>
        </w:rPr>
        <w:t xml:space="preserve"> ndryshme t</w:t>
      </w:r>
      <w:r w:rsidR="00817967" w:rsidRPr="008F01DD">
        <w:rPr>
          <w:rFonts w:cstheme="minorHAnsi"/>
          <w:bCs/>
          <w:sz w:val="24"/>
          <w:szCs w:val="24"/>
        </w:rPr>
        <w:t>ë</w:t>
      </w:r>
      <w:r w:rsidRPr="008F01DD">
        <w:rPr>
          <w:rFonts w:cstheme="minorHAnsi"/>
          <w:bCs/>
          <w:sz w:val="24"/>
          <w:szCs w:val="24"/>
        </w:rPr>
        <w:t xml:space="preserve"> Kart</w:t>
      </w:r>
      <w:r w:rsidR="00817967" w:rsidRPr="008F01DD">
        <w:rPr>
          <w:rFonts w:cstheme="minorHAnsi"/>
          <w:bCs/>
          <w:sz w:val="24"/>
          <w:szCs w:val="24"/>
        </w:rPr>
        <w:t>ë</w:t>
      </w:r>
      <w:r w:rsidRPr="008F01DD">
        <w:rPr>
          <w:rFonts w:cstheme="minorHAnsi"/>
          <w:bCs/>
          <w:sz w:val="24"/>
          <w:szCs w:val="24"/>
        </w:rPr>
        <w:t>s Evropiane p</w:t>
      </w:r>
      <w:r w:rsidR="00817967" w:rsidRPr="008F01DD">
        <w:rPr>
          <w:rFonts w:cstheme="minorHAnsi"/>
          <w:bCs/>
          <w:sz w:val="24"/>
          <w:szCs w:val="24"/>
        </w:rPr>
        <w:t>ë</w:t>
      </w:r>
      <w:r w:rsidRPr="008F01DD">
        <w:rPr>
          <w:rFonts w:cstheme="minorHAnsi"/>
          <w:bCs/>
          <w:sz w:val="24"/>
          <w:szCs w:val="24"/>
        </w:rPr>
        <w:t>r Barazi, por jan</w:t>
      </w:r>
      <w:r w:rsidR="00817967" w:rsidRPr="008F01DD">
        <w:rPr>
          <w:rFonts w:cstheme="minorHAnsi"/>
          <w:bCs/>
          <w:sz w:val="24"/>
          <w:szCs w:val="24"/>
        </w:rPr>
        <w:t>ë</w:t>
      </w:r>
      <w:r w:rsidRPr="008F01DD">
        <w:rPr>
          <w:rFonts w:cstheme="minorHAnsi"/>
          <w:bCs/>
          <w:sz w:val="24"/>
          <w:szCs w:val="24"/>
        </w:rPr>
        <w:t xml:space="preserve"> harmonizuar edhe me </w:t>
      </w:r>
      <w:r w:rsidR="00694ED0" w:rsidRPr="008F01DD">
        <w:rPr>
          <w:rFonts w:cstheme="minorHAnsi"/>
          <w:bCs/>
          <w:sz w:val="24"/>
          <w:szCs w:val="24"/>
        </w:rPr>
        <w:t>nj</w:t>
      </w:r>
      <w:r w:rsidR="00817967" w:rsidRPr="008F01DD">
        <w:rPr>
          <w:rFonts w:cstheme="minorHAnsi"/>
          <w:bCs/>
          <w:sz w:val="24"/>
          <w:szCs w:val="24"/>
        </w:rPr>
        <w:t>ë</w:t>
      </w:r>
      <w:r w:rsidR="00694ED0" w:rsidRPr="008F01DD">
        <w:rPr>
          <w:rFonts w:cstheme="minorHAnsi"/>
          <w:bCs/>
          <w:sz w:val="24"/>
          <w:szCs w:val="24"/>
        </w:rPr>
        <w:t xml:space="preserve"> pjes</w:t>
      </w:r>
      <w:r w:rsidR="00817967" w:rsidRPr="008F01DD">
        <w:rPr>
          <w:rFonts w:cstheme="minorHAnsi"/>
          <w:bCs/>
          <w:sz w:val="24"/>
          <w:szCs w:val="24"/>
        </w:rPr>
        <w:t>ë</w:t>
      </w:r>
      <w:r w:rsidR="00694ED0" w:rsidRPr="008F01DD">
        <w:rPr>
          <w:rFonts w:cstheme="minorHAnsi"/>
          <w:bCs/>
          <w:sz w:val="24"/>
          <w:szCs w:val="24"/>
        </w:rPr>
        <w:t xml:space="preserve"> t</w:t>
      </w:r>
      <w:r w:rsidR="00817967" w:rsidRPr="008F01DD">
        <w:rPr>
          <w:rFonts w:cstheme="minorHAnsi"/>
          <w:bCs/>
          <w:sz w:val="24"/>
          <w:szCs w:val="24"/>
        </w:rPr>
        <w:t>ë</w:t>
      </w:r>
      <w:r w:rsidR="00694ED0" w:rsidRPr="008F01DD">
        <w:rPr>
          <w:rFonts w:cstheme="minorHAnsi"/>
          <w:bCs/>
          <w:sz w:val="24"/>
          <w:szCs w:val="24"/>
        </w:rPr>
        <w:t xml:space="preserve"> objektivave specifik</w:t>
      </w:r>
      <w:r w:rsidR="00817967" w:rsidRPr="008F01DD">
        <w:rPr>
          <w:rFonts w:cstheme="minorHAnsi"/>
          <w:bCs/>
          <w:sz w:val="24"/>
          <w:szCs w:val="24"/>
        </w:rPr>
        <w:t>ë</w:t>
      </w:r>
      <w:r w:rsidRPr="008F01DD">
        <w:rPr>
          <w:rFonts w:cstheme="minorHAnsi"/>
          <w:bCs/>
          <w:sz w:val="24"/>
          <w:szCs w:val="24"/>
        </w:rPr>
        <w:t xml:space="preserve"> </w:t>
      </w:r>
      <w:r w:rsidR="00694ED0" w:rsidRPr="008F01DD">
        <w:rPr>
          <w:rFonts w:cstheme="minorHAnsi"/>
          <w:bCs/>
          <w:sz w:val="24"/>
          <w:szCs w:val="24"/>
        </w:rPr>
        <w:t>t</w:t>
      </w:r>
      <w:r w:rsidR="00817967" w:rsidRPr="008F01DD">
        <w:rPr>
          <w:rFonts w:cstheme="minorHAnsi"/>
          <w:bCs/>
          <w:sz w:val="24"/>
          <w:szCs w:val="24"/>
        </w:rPr>
        <w:t>ë</w:t>
      </w:r>
      <w:r w:rsidR="00694ED0" w:rsidRPr="008F01DD">
        <w:rPr>
          <w:rFonts w:cstheme="minorHAnsi"/>
          <w:bCs/>
          <w:sz w:val="24"/>
          <w:szCs w:val="24"/>
        </w:rPr>
        <w:t xml:space="preserve"> S</w:t>
      </w:r>
      <w:r w:rsidRPr="008F01DD">
        <w:rPr>
          <w:rFonts w:cstheme="minorHAnsi"/>
          <w:bCs/>
          <w:sz w:val="24"/>
          <w:szCs w:val="24"/>
        </w:rPr>
        <w:t>trategji</w:t>
      </w:r>
      <w:r w:rsidR="00694ED0" w:rsidRPr="008F01DD">
        <w:rPr>
          <w:rFonts w:cstheme="minorHAnsi"/>
          <w:bCs/>
          <w:sz w:val="24"/>
          <w:szCs w:val="24"/>
        </w:rPr>
        <w:t>s</w:t>
      </w:r>
      <w:r w:rsidR="00817967" w:rsidRPr="008F01DD">
        <w:rPr>
          <w:rFonts w:cstheme="minorHAnsi"/>
          <w:bCs/>
          <w:sz w:val="24"/>
          <w:szCs w:val="24"/>
        </w:rPr>
        <w:t>ë</w:t>
      </w:r>
      <w:r w:rsidRPr="008F01DD">
        <w:rPr>
          <w:rFonts w:cstheme="minorHAnsi"/>
          <w:bCs/>
          <w:sz w:val="24"/>
          <w:szCs w:val="24"/>
        </w:rPr>
        <w:t xml:space="preserve"> Komb</w:t>
      </w:r>
      <w:r w:rsidR="00817967" w:rsidRPr="008F01DD">
        <w:rPr>
          <w:rFonts w:cstheme="minorHAnsi"/>
          <w:bCs/>
          <w:sz w:val="24"/>
          <w:szCs w:val="24"/>
        </w:rPr>
        <w:t>ë</w:t>
      </w:r>
      <w:r w:rsidRPr="008F01DD">
        <w:rPr>
          <w:rFonts w:cstheme="minorHAnsi"/>
          <w:bCs/>
          <w:sz w:val="24"/>
          <w:szCs w:val="24"/>
        </w:rPr>
        <w:t>tare p</w:t>
      </w:r>
      <w:r w:rsidR="00817967" w:rsidRPr="008F01DD">
        <w:rPr>
          <w:rFonts w:cstheme="minorHAnsi"/>
          <w:bCs/>
          <w:sz w:val="24"/>
          <w:szCs w:val="24"/>
        </w:rPr>
        <w:t>ë</w:t>
      </w:r>
      <w:r w:rsidRPr="008F01DD">
        <w:rPr>
          <w:rFonts w:cstheme="minorHAnsi"/>
          <w:bCs/>
          <w:sz w:val="24"/>
          <w:szCs w:val="24"/>
        </w:rPr>
        <w:t>r Barazin</w:t>
      </w:r>
      <w:r w:rsidR="00817967" w:rsidRPr="008F01DD">
        <w:rPr>
          <w:rFonts w:cstheme="minorHAnsi"/>
          <w:bCs/>
          <w:sz w:val="24"/>
          <w:szCs w:val="24"/>
        </w:rPr>
        <w:t>ë</w:t>
      </w:r>
      <w:r w:rsidRPr="008F01DD">
        <w:rPr>
          <w:rFonts w:cstheme="minorHAnsi"/>
          <w:bCs/>
          <w:sz w:val="24"/>
          <w:szCs w:val="24"/>
        </w:rPr>
        <w:t xml:space="preserve"> Gjinore 2021 - 2030</w:t>
      </w:r>
      <w:r w:rsidR="00694ED0" w:rsidRPr="008F01DD">
        <w:rPr>
          <w:rFonts w:cstheme="minorHAnsi"/>
          <w:bCs/>
          <w:sz w:val="24"/>
          <w:szCs w:val="24"/>
        </w:rPr>
        <w:t>,</w:t>
      </w:r>
      <w:r w:rsidR="00817967" w:rsidRPr="008F01DD">
        <w:rPr>
          <w:rFonts w:cstheme="minorHAnsi"/>
          <w:bCs/>
          <w:sz w:val="24"/>
          <w:szCs w:val="24"/>
        </w:rPr>
        <w:t xml:space="preserve"> </w:t>
      </w:r>
      <w:r w:rsidR="00694ED0" w:rsidRPr="008F01DD">
        <w:rPr>
          <w:rFonts w:cstheme="minorHAnsi"/>
          <w:bCs/>
          <w:sz w:val="24"/>
          <w:szCs w:val="24"/>
        </w:rPr>
        <w:t>sidomos ato q</w:t>
      </w:r>
      <w:r w:rsidR="00817967" w:rsidRPr="008F01DD">
        <w:rPr>
          <w:rFonts w:cstheme="minorHAnsi"/>
          <w:bCs/>
          <w:sz w:val="24"/>
          <w:szCs w:val="24"/>
        </w:rPr>
        <w:t>ë</w:t>
      </w:r>
      <w:r w:rsidR="00694ED0" w:rsidRPr="008F01DD">
        <w:rPr>
          <w:rFonts w:cstheme="minorHAnsi"/>
          <w:bCs/>
          <w:sz w:val="24"/>
          <w:szCs w:val="24"/>
        </w:rPr>
        <w:t xml:space="preserve"> p</w:t>
      </w:r>
      <w:r w:rsidR="00817967" w:rsidRPr="008F01DD">
        <w:rPr>
          <w:rFonts w:cstheme="minorHAnsi"/>
          <w:bCs/>
          <w:sz w:val="24"/>
          <w:szCs w:val="24"/>
        </w:rPr>
        <w:t>ë</w:t>
      </w:r>
      <w:r w:rsidR="00694ED0" w:rsidRPr="008F01DD">
        <w:rPr>
          <w:rFonts w:cstheme="minorHAnsi"/>
          <w:bCs/>
          <w:sz w:val="24"/>
          <w:szCs w:val="24"/>
        </w:rPr>
        <w:t>rmbajn</w:t>
      </w:r>
      <w:r w:rsidR="00817967" w:rsidRPr="008F01DD">
        <w:rPr>
          <w:rFonts w:cstheme="minorHAnsi"/>
          <w:bCs/>
          <w:sz w:val="24"/>
          <w:szCs w:val="24"/>
        </w:rPr>
        <w:t>ë</w:t>
      </w:r>
      <w:r w:rsidR="00694ED0" w:rsidRPr="008F01DD">
        <w:rPr>
          <w:rFonts w:cstheme="minorHAnsi"/>
          <w:bCs/>
          <w:sz w:val="24"/>
          <w:szCs w:val="24"/>
        </w:rPr>
        <w:t xml:space="preserve"> masa dhe veprime specifike ku p</w:t>
      </w:r>
      <w:r w:rsidR="00817967" w:rsidRPr="008F01DD">
        <w:rPr>
          <w:rFonts w:cstheme="minorHAnsi"/>
          <w:bCs/>
          <w:sz w:val="24"/>
          <w:szCs w:val="24"/>
        </w:rPr>
        <w:t>ë</w:t>
      </w:r>
      <w:r w:rsidR="00694ED0" w:rsidRPr="008F01DD">
        <w:rPr>
          <w:rFonts w:cstheme="minorHAnsi"/>
          <w:bCs/>
          <w:sz w:val="24"/>
          <w:szCs w:val="24"/>
        </w:rPr>
        <w:t>rgjegj</w:t>
      </w:r>
      <w:r w:rsidR="00817967" w:rsidRPr="008F01DD">
        <w:rPr>
          <w:rFonts w:cstheme="minorHAnsi"/>
          <w:bCs/>
          <w:sz w:val="24"/>
          <w:szCs w:val="24"/>
        </w:rPr>
        <w:t>ë</w:t>
      </w:r>
      <w:r w:rsidR="00694ED0" w:rsidRPr="008F01DD">
        <w:rPr>
          <w:rFonts w:cstheme="minorHAnsi"/>
          <w:bCs/>
          <w:sz w:val="24"/>
          <w:szCs w:val="24"/>
        </w:rPr>
        <w:t>s kryesor</w:t>
      </w:r>
      <w:r w:rsidR="00817967" w:rsidRPr="008F01DD">
        <w:rPr>
          <w:rFonts w:cstheme="minorHAnsi"/>
          <w:bCs/>
          <w:sz w:val="24"/>
          <w:szCs w:val="24"/>
        </w:rPr>
        <w:t>ë</w:t>
      </w:r>
      <w:r w:rsidR="00694ED0" w:rsidRPr="008F01DD">
        <w:rPr>
          <w:rFonts w:cstheme="minorHAnsi"/>
          <w:bCs/>
          <w:sz w:val="24"/>
          <w:szCs w:val="24"/>
        </w:rPr>
        <w:t xml:space="preserve"> p</w:t>
      </w:r>
      <w:r w:rsidR="00817967" w:rsidRPr="008F01DD">
        <w:rPr>
          <w:rFonts w:cstheme="minorHAnsi"/>
          <w:bCs/>
          <w:sz w:val="24"/>
          <w:szCs w:val="24"/>
        </w:rPr>
        <w:t>ë</w:t>
      </w:r>
      <w:r w:rsidR="00694ED0" w:rsidRPr="008F01DD">
        <w:rPr>
          <w:rFonts w:cstheme="minorHAnsi"/>
          <w:bCs/>
          <w:sz w:val="24"/>
          <w:szCs w:val="24"/>
        </w:rPr>
        <w:t>r zbatim jan</w:t>
      </w:r>
      <w:r w:rsidR="00817967" w:rsidRPr="008F01DD">
        <w:rPr>
          <w:rFonts w:cstheme="minorHAnsi"/>
          <w:bCs/>
          <w:sz w:val="24"/>
          <w:szCs w:val="24"/>
        </w:rPr>
        <w:t>ë</w:t>
      </w:r>
      <w:r w:rsidR="00694ED0" w:rsidRPr="008F01DD">
        <w:rPr>
          <w:rFonts w:cstheme="minorHAnsi"/>
          <w:bCs/>
          <w:sz w:val="24"/>
          <w:szCs w:val="24"/>
        </w:rPr>
        <w:t xml:space="preserve"> NJVV-t</w:t>
      </w:r>
      <w:r w:rsidR="00817967" w:rsidRPr="008F01DD">
        <w:rPr>
          <w:rFonts w:cstheme="minorHAnsi"/>
          <w:bCs/>
          <w:sz w:val="24"/>
          <w:szCs w:val="24"/>
        </w:rPr>
        <w:t>ë</w:t>
      </w:r>
      <w:r w:rsidR="00694ED0" w:rsidRPr="008F01DD">
        <w:rPr>
          <w:rFonts w:cstheme="minorHAnsi"/>
          <w:bCs/>
          <w:sz w:val="24"/>
          <w:szCs w:val="24"/>
        </w:rPr>
        <w:t xml:space="preserve">. </w:t>
      </w:r>
      <w:r w:rsidRPr="008F01DD">
        <w:rPr>
          <w:rFonts w:cstheme="minorHAnsi"/>
          <w:bCs/>
          <w:sz w:val="24"/>
          <w:szCs w:val="24"/>
        </w:rPr>
        <w:t>K</w:t>
      </w:r>
      <w:r w:rsidR="00817967" w:rsidRPr="008F01DD">
        <w:rPr>
          <w:rFonts w:cstheme="minorHAnsi"/>
          <w:bCs/>
          <w:sz w:val="24"/>
          <w:szCs w:val="24"/>
        </w:rPr>
        <w:t>ë</w:t>
      </w:r>
      <w:r w:rsidRPr="008F01DD">
        <w:rPr>
          <w:rFonts w:cstheme="minorHAnsi"/>
          <w:bCs/>
          <w:sz w:val="24"/>
          <w:szCs w:val="24"/>
        </w:rPr>
        <w:t>to fu</w:t>
      </w:r>
      <w:r w:rsidR="00694ED0" w:rsidRPr="008F01DD">
        <w:rPr>
          <w:rFonts w:cstheme="minorHAnsi"/>
          <w:bCs/>
          <w:sz w:val="24"/>
          <w:szCs w:val="24"/>
        </w:rPr>
        <w:t>s</w:t>
      </w:r>
      <w:r w:rsidRPr="008F01DD">
        <w:rPr>
          <w:rFonts w:cstheme="minorHAnsi"/>
          <w:bCs/>
          <w:sz w:val="24"/>
          <w:szCs w:val="24"/>
        </w:rPr>
        <w:t>ha nd</w:t>
      </w:r>
      <w:r w:rsidR="00817967" w:rsidRPr="008F01DD">
        <w:rPr>
          <w:rFonts w:cstheme="minorHAnsi"/>
          <w:bCs/>
          <w:sz w:val="24"/>
          <w:szCs w:val="24"/>
        </w:rPr>
        <w:t>ë</w:t>
      </w:r>
      <w:r w:rsidRPr="008F01DD">
        <w:rPr>
          <w:rFonts w:cstheme="minorHAnsi"/>
          <w:bCs/>
          <w:sz w:val="24"/>
          <w:szCs w:val="24"/>
        </w:rPr>
        <w:t>rhyrjeje jan</w:t>
      </w:r>
      <w:r w:rsidR="00817967" w:rsidRPr="008F01DD">
        <w:rPr>
          <w:rFonts w:cstheme="minorHAnsi"/>
          <w:bCs/>
          <w:sz w:val="24"/>
          <w:szCs w:val="24"/>
        </w:rPr>
        <w:t>ë</w:t>
      </w:r>
      <w:r w:rsidRPr="008F01DD">
        <w:rPr>
          <w:rFonts w:cstheme="minorHAnsi"/>
          <w:bCs/>
          <w:sz w:val="24"/>
          <w:szCs w:val="24"/>
        </w:rPr>
        <w:t>:</w:t>
      </w:r>
    </w:p>
    <w:p w14:paraId="7607C82A" w14:textId="752BC51D" w:rsidR="004755EB" w:rsidRPr="004755EB" w:rsidRDefault="004755EB" w:rsidP="004755EB">
      <w:pPr>
        <w:numPr>
          <w:ilvl w:val="0"/>
          <w:numId w:val="12"/>
        </w:numPr>
        <w:jc w:val="both"/>
        <w:rPr>
          <w:rFonts w:cstheme="minorHAnsi"/>
          <w:bCs/>
          <w:sz w:val="24"/>
          <w:szCs w:val="24"/>
        </w:rPr>
      </w:pPr>
      <w:r w:rsidRPr="004755EB">
        <w:rPr>
          <w:rFonts w:cstheme="minorHAnsi"/>
          <w:bCs/>
          <w:sz w:val="24"/>
          <w:szCs w:val="24"/>
        </w:rPr>
        <w:t>Avancimi në kuadrin e përgjithshëm të barazisë gjinore</w:t>
      </w:r>
      <w:r w:rsidRPr="008F01DD">
        <w:rPr>
          <w:rFonts w:cstheme="minorHAnsi"/>
          <w:bCs/>
          <w:sz w:val="24"/>
          <w:szCs w:val="24"/>
        </w:rPr>
        <w:t>.</w:t>
      </w:r>
    </w:p>
    <w:p w14:paraId="2396FAA8" w14:textId="2B35F31B" w:rsidR="004755EB" w:rsidRPr="004755EB" w:rsidRDefault="004755EB" w:rsidP="004755EB">
      <w:pPr>
        <w:numPr>
          <w:ilvl w:val="0"/>
          <w:numId w:val="12"/>
        </w:numPr>
        <w:jc w:val="both"/>
        <w:rPr>
          <w:rFonts w:cstheme="minorHAnsi"/>
          <w:bCs/>
          <w:sz w:val="24"/>
          <w:szCs w:val="24"/>
        </w:rPr>
      </w:pPr>
      <w:r w:rsidRPr="004755EB">
        <w:rPr>
          <w:rFonts w:cstheme="minorHAnsi"/>
          <w:bCs/>
          <w:sz w:val="24"/>
          <w:szCs w:val="24"/>
        </w:rPr>
        <w:t>Zvogëlimi i steriotipeve gjinore, praktikave të dëmshme, diskriminimit dhe disavantazhimit të shumëfishtë</w:t>
      </w:r>
      <w:r w:rsidRPr="008F01DD">
        <w:rPr>
          <w:rFonts w:cstheme="minorHAnsi"/>
          <w:bCs/>
          <w:sz w:val="24"/>
          <w:szCs w:val="24"/>
        </w:rPr>
        <w:t>.</w:t>
      </w:r>
    </w:p>
    <w:p w14:paraId="721ABB32" w14:textId="08FA56F1" w:rsidR="004755EB" w:rsidRPr="004755EB" w:rsidRDefault="004755EB" w:rsidP="004755EB">
      <w:pPr>
        <w:numPr>
          <w:ilvl w:val="0"/>
          <w:numId w:val="12"/>
        </w:numPr>
        <w:jc w:val="both"/>
        <w:rPr>
          <w:rFonts w:cstheme="minorHAnsi"/>
          <w:bCs/>
          <w:sz w:val="24"/>
          <w:szCs w:val="24"/>
        </w:rPr>
      </w:pPr>
      <w:r w:rsidRPr="004755EB">
        <w:rPr>
          <w:rFonts w:cstheme="minorHAnsi"/>
          <w:bCs/>
          <w:sz w:val="24"/>
          <w:szCs w:val="24"/>
        </w:rPr>
        <w:t xml:space="preserve">Avancimi drejt punësimit dhe zhvillimit ekonomik të ekuilibruar dhe të </w:t>
      </w:r>
      <w:r w:rsidR="002E5608" w:rsidRPr="004755EB">
        <w:rPr>
          <w:rFonts w:cstheme="minorHAnsi"/>
          <w:bCs/>
          <w:sz w:val="24"/>
          <w:szCs w:val="24"/>
        </w:rPr>
        <w:t>qëndrueshëm</w:t>
      </w:r>
      <w:r w:rsidRPr="004755EB">
        <w:rPr>
          <w:rFonts w:cstheme="minorHAnsi"/>
          <w:bCs/>
          <w:sz w:val="24"/>
          <w:szCs w:val="24"/>
        </w:rPr>
        <w:t>.</w:t>
      </w:r>
    </w:p>
    <w:p w14:paraId="068C67E7" w14:textId="1ADCD041" w:rsidR="004755EB" w:rsidRPr="004755EB" w:rsidRDefault="004755EB" w:rsidP="004755EB">
      <w:pPr>
        <w:numPr>
          <w:ilvl w:val="0"/>
          <w:numId w:val="12"/>
        </w:numPr>
        <w:jc w:val="both"/>
        <w:rPr>
          <w:rFonts w:cstheme="minorHAnsi"/>
          <w:bCs/>
          <w:sz w:val="24"/>
          <w:szCs w:val="24"/>
        </w:rPr>
      </w:pPr>
      <w:r w:rsidRPr="004755EB">
        <w:rPr>
          <w:rFonts w:cstheme="minorHAnsi"/>
          <w:bCs/>
          <w:sz w:val="24"/>
          <w:szCs w:val="24"/>
        </w:rPr>
        <w:t>Rritja e nivelit të sigurisë, mbrojtjes dhe eficen</w:t>
      </w:r>
      <w:r w:rsidR="00186878">
        <w:rPr>
          <w:rFonts w:cstheme="minorHAnsi"/>
          <w:bCs/>
          <w:sz w:val="24"/>
          <w:szCs w:val="24"/>
        </w:rPr>
        <w:t>s</w:t>
      </w:r>
      <w:r w:rsidRPr="004755EB">
        <w:rPr>
          <w:rFonts w:cstheme="minorHAnsi"/>
          <w:bCs/>
          <w:sz w:val="24"/>
          <w:szCs w:val="24"/>
        </w:rPr>
        <w:t>ës së qasjes shumë-sektoriale të koordinuar për gratë, të rejat, vajzat</w:t>
      </w:r>
      <w:r w:rsidR="00186878">
        <w:rPr>
          <w:rFonts w:cstheme="minorHAnsi"/>
          <w:bCs/>
          <w:sz w:val="24"/>
          <w:szCs w:val="24"/>
        </w:rPr>
        <w:t>,</w:t>
      </w:r>
      <w:r w:rsidRPr="004755EB">
        <w:rPr>
          <w:rFonts w:cstheme="minorHAnsi"/>
          <w:bCs/>
          <w:sz w:val="24"/>
          <w:szCs w:val="24"/>
        </w:rPr>
        <w:t xml:space="preserve"> si dhe burrat</w:t>
      </w:r>
      <w:r w:rsidRPr="008F01DD">
        <w:rPr>
          <w:rFonts w:cstheme="minorHAnsi"/>
          <w:bCs/>
          <w:sz w:val="24"/>
          <w:szCs w:val="24"/>
        </w:rPr>
        <w:t>,</w:t>
      </w:r>
      <w:r w:rsidRPr="004755EB">
        <w:rPr>
          <w:rFonts w:cstheme="minorHAnsi"/>
          <w:bCs/>
          <w:sz w:val="24"/>
          <w:szCs w:val="24"/>
        </w:rPr>
        <w:t xml:space="preserve"> të rinjtë e djemtë, në hapësirat publike e private.</w:t>
      </w:r>
    </w:p>
    <w:p w14:paraId="2A8D6C9B" w14:textId="567D10E2" w:rsidR="00694ED0" w:rsidRPr="008F01DD" w:rsidRDefault="00694ED0" w:rsidP="00F43654">
      <w:pPr>
        <w:jc w:val="both"/>
        <w:rPr>
          <w:rFonts w:cstheme="minorHAnsi"/>
          <w:bCs/>
          <w:sz w:val="24"/>
          <w:szCs w:val="24"/>
        </w:rPr>
      </w:pPr>
    </w:p>
    <w:p w14:paraId="16FD932F" w14:textId="06E5FED9" w:rsidR="00694ED0" w:rsidRPr="008F01DD" w:rsidRDefault="00694ED0" w:rsidP="00F43654">
      <w:pPr>
        <w:jc w:val="both"/>
        <w:rPr>
          <w:rFonts w:cstheme="minorHAnsi"/>
          <w:bCs/>
          <w:sz w:val="24"/>
          <w:szCs w:val="24"/>
        </w:rPr>
      </w:pPr>
      <w:r w:rsidRPr="008F01DD">
        <w:rPr>
          <w:rFonts w:cstheme="minorHAnsi"/>
          <w:bCs/>
          <w:sz w:val="24"/>
          <w:szCs w:val="24"/>
        </w:rPr>
        <w:t>Secila nga k</w:t>
      </w:r>
      <w:r w:rsidR="00817967" w:rsidRPr="008F01DD">
        <w:rPr>
          <w:rFonts w:cstheme="minorHAnsi"/>
          <w:bCs/>
          <w:sz w:val="24"/>
          <w:szCs w:val="24"/>
        </w:rPr>
        <w:t>ë</w:t>
      </w:r>
      <w:r w:rsidRPr="008F01DD">
        <w:rPr>
          <w:rFonts w:cstheme="minorHAnsi"/>
          <w:bCs/>
          <w:sz w:val="24"/>
          <w:szCs w:val="24"/>
        </w:rPr>
        <w:t>to fusha t</w:t>
      </w:r>
      <w:r w:rsidR="00817967" w:rsidRPr="008F01DD">
        <w:rPr>
          <w:rFonts w:cstheme="minorHAnsi"/>
          <w:bCs/>
          <w:sz w:val="24"/>
          <w:szCs w:val="24"/>
        </w:rPr>
        <w:t>ë</w:t>
      </w:r>
      <w:r w:rsidRPr="008F01DD">
        <w:rPr>
          <w:rFonts w:cstheme="minorHAnsi"/>
          <w:bCs/>
          <w:sz w:val="24"/>
          <w:szCs w:val="24"/>
        </w:rPr>
        <w:t xml:space="preserve"> nd</w:t>
      </w:r>
      <w:r w:rsidR="00817967" w:rsidRPr="008F01DD">
        <w:rPr>
          <w:rFonts w:cstheme="minorHAnsi"/>
          <w:bCs/>
          <w:sz w:val="24"/>
          <w:szCs w:val="24"/>
        </w:rPr>
        <w:t>ë</w:t>
      </w:r>
      <w:r w:rsidRPr="008F01DD">
        <w:rPr>
          <w:rFonts w:cstheme="minorHAnsi"/>
          <w:bCs/>
          <w:sz w:val="24"/>
          <w:szCs w:val="24"/>
        </w:rPr>
        <w:t xml:space="preserve">rhyrjes </w:t>
      </w:r>
      <w:r w:rsidR="00817967" w:rsidRPr="008F01DD">
        <w:rPr>
          <w:rFonts w:cstheme="minorHAnsi"/>
          <w:bCs/>
          <w:sz w:val="24"/>
          <w:szCs w:val="24"/>
        </w:rPr>
        <w:t>ë</w:t>
      </w:r>
      <w:r w:rsidRPr="008F01DD">
        <w:rPr>
          <w:rFonts w:cstheme="minorHAnsi"/>
          <w:bCs/>
          <w:sz w:val="24"/>
          <w:szCs w:val="24"/>
        </w:rPr>
        <w:t>sht</w:t>
      </w:r>
      <w:r w:rsidR="00817967" w:rsidRPr="008F01DD">
        <w:rPr>
          <w:rFonts w:cstheme="minorHAnsi"/>
          <w:bCs/>
          <w:sz w:val="24"/>
          <w:szCs w:val="24"/>
        </w:rPr>
        <w:t>ë</w:t>
      </w:r>
      <w:r w:rsidRPr="008F01DD">
        <w:rPr>
          <w:rFonts w:cstheme="minorHAnsi"/>
          <w:bCs/>
          <w:sz w:val="24"/>
          <w:szCs w:val="24"/>
        </w:rPr>
        <w:t xml:space="preserve"> zb</w:t>
      </w:r>
      <w:r w:rsidR="00817967" w:rsidRPr="008F01DD">
        <w:rPr>
          <w:rFonts w:cstheme="minorHAnsi"/>
          <w:bCs/>
          <w:sz w:val="24"/>
          <w:szCs w:val="24"/>
        </w:rPr>
        <w:t>ë</w:t>
      </w:r>
      <w:r w:rsidRPr="008F01DD">
        <w:rPr>
          <w:rFonts w:cstheme="minorHAnsi"/>
          <w:bCs/>
          <w:sz w:val="24"/>
          <w:szCs w:val="24"/>
        </w:rPr>
        <w:t>rthyer m</w:t>
      </w:r>
      <w:r w:rsidR="00817967" w:rsidRPr="008F01DD">
        <w:rPr>
          <w:rFonts w:cstheme="minorHAnsi"/>
          <w:bCs/>
          <w:sz w:val="24"/>
          <w:szCs w:val="24"/>
        </w:rPr>
        <w:t>ë</w:t>
      </w:r>
      <w:r w:rsidRPr="008F01DD">
        <w:rPr>
          <w:rFonts w:cstheme="minorHAnsi"/>
          <w:bCs/>
          <w:sz w:val="24"/>
          <w:szCs w:val="24"/>
        </w:rPr>
        <w:t xml:space="preserve"> tej n</w:t>
      </w:r>
      <w:r w:rsidR="00817967" w:rsidRPr="008F01DD">
        <w:rPr>
          <w:rFonts w:cstheme="minorHAnsi"/>
          <w:bCs/>
          <w:sz w:val="24"/>
          <w:szCs w:val="24"/>
        </w:rPr>
        <w:t>ë</w:t>
      </w:r>
      <w:r w:rsidRPr="008F01DD">
        <w:rPr>
          <w:rFonts w:cstheme="minorHAnsi"/>
          <w:bCs/>
          <w:sz w:val="24"/>
          <w:szCs w:val="24"/>
        </w:rPr>
        <w:t xml:space="preserve"> rezultatet e pritshme, objektivat specifik</w:t>
      </w:r>
      <w:r w:rsidR="00817967" w:rsidRPr="008F01DD">
        <w:rPr>
          <w:rFonts w:cstheme="minorHAnsi"/>
          <w:bCs/>
          <w:sz w:val="24"/>
          <w:szCs w:val="24"/>
        </w:rPr>
        <w:t>ë</w:t>
      </w:r>
      <w:r w:rsidRPr="008F01DD">
        <w:rPr>
          <w:rFonts w:cstheme="minorHAnsi"/>
          <w:bCs/>
          <w:sz w:val="24"/>
          <w:szCs w:val="24"/>
        </w:rPr>
        <w:t>, treguesit e matjes s</w:t>
      </w:r>
      <w:r w:rsidR="00817967" w:rsidRPr="008F01DD">
        <w:rPr>
          <w:rFonts w:cstheme="minorHAnsi"/>
          <w:bCs/>
          <w:sz w:val="24"/>
          <w:szCs w:val="24"/>
        </w:rPr>
        <w:t>ë</w:t>
      </w:r>
      <w:r w:rsidRPr="008F01DD">
        <w:rPr>
          <w:rFonts w:cstheme="minorHAnsi"/>
          <w:bCs/>
          <w:sz w:val="24"/>
          <w:szCs w:val="24"/>
        </w:rPr>
        <w:t xml:space="preserve"> tyre, si dhe n</w:t>
      </w:r>
      <w:r w:rsidR="00817967" w:rsidRPr="008F01DD">
        <w:rPr>
          <w:rFonts w:cstheme="minorHAnsi"/>
          <w:bCs/>
          <w:sz w:val="24"/>
          <w:szCs w:val="24"/>
        </w:rPr>
        <w:t>ë</w:t>
      </w:r>
      <w:r w:rsidRPr="008F01DD">
        <w:rPr>
          <w:rFonts w:cstheme="minorHAnsi"/>
          <w:bCs/>
          <w:sz w:val="24"/>
          <w:szCs w:val="24"/>
        </w:rPr>
        <w:t xml:space="preserve"> masa e veprime konkrete, t</w:t>
      </w:r>
      <w:r w:rsidR="00817967" w:rsidRPr="008F01DD">
        <w:rPr>
          <w:rFonts w:cstheme="minorHAnsi"/>
          <w:bCs/>
          <w:sz w:val="24"/>
          <w:szCs w:val="24"/>
        </w:rPr>
        <w:t>ë</w:t>
      </w:r>
      <w:r w:rsidRPr="008F01DD">
        <w:rPr>
          <w:rFonts w:cstheme="minorHAnsi"/>
          <w:bCs/>
          <w:sz w:val="24"/>
          <w:szCs w:val="24"/>
        </w:rPr>
        <w:t xml:space="preserve"> cilat detajohen n</w:t>
      </w:r>
      <w:r w:rsidR="00817967" w:rsidRPr="008F01DD">
        <w:rPr>
          <w:rFonts w:cstheme="minorHAnsi"/>
          <w:bCs/>
          <w:sz w:val="24"/>
          <w:szCs w:val="24"/>
        </w:rPr>
        <w:t>ë</w:t>
      </w:r>
      <w:r w:rsidRPr="008F01DD">
        <w:rPr>
          <w:rFonts w:cstheme="minorHAnsi"/>
          <w:bCs/>
          <w:sz w:val="24"/>
          <w:szCs w:val="24"/>
        </w:rPr>
        <w:t xml:space="preserve"> matric</w:t>
      </w:r>
      <w:r w:rsidR="00817967" w:rsidRPr="008F01DD">
        <w:rPr>
          <w:rFonts w:cstheme="minorHAnsi"/>
          <w:bCs/>
          <w:sz w:val="24"/>
          <w:szCs w:val="24"/>
        </w:rPr>
        <w:t>ë</w:t>
      </w:r>
      <w:r w:rsidRPr="008F01DD">
        <w:rPr>
          <w:rFonts w:cstheme="minorHAnsi"/>
          <w:bCs/>
          <w:sz w:val="24"/>
          <w:szCs w:val="24"/>
        </w:rPr>
        <w:t>n e planit t</w:t>
      </w:r>
      <w:r w:rsidR="00817967" w:rsidRPr="008F01DD">
        <w:rPr>
          <w:rFonts w:cstheme="minorHAnsi"/>
          <w:bCs/>
          <w:sz w:val="24"/>
          <w:szCs w:val="24"/>
        </w:rPr>
        <w:t>ë</w:t>
      </w:r>
      <w:r w:rsidRPr="008F01DD">
        <w:rPr>
          <w:rFonts w:cstheme="minorHAnsi"/>
          <w:bCs/>
          <w:sz w:val="24"/>
          <w:szCs w:val="24"/>
        </w:rPr>
        <w:t xml:space="preserve"> veprimit, ku jepet nj</w:t>
      </w:r>
      <w:r w:rsidR="00817967" w:rsidRPr="008F01DD">
        <w:rPr>
          <w:rFonts w:cstheme="minorHAnsi"/>
          <w:bCs/>
          <w:sz w:val="24"/>
          <w:szCs w:val="24"/>
        </w:rPr>
        <w:t>ë</w:t>
      </w:r>
      <w:r w:rsidRPr="008F01DD">
        <w:rPr>
          <w:rFonts w:cstheme="minorHAnsi"/>
          <w:bCs/>
          <w:sz w:val="24"/>
          <w:szCs w:val="24"/>
        </w:rPr>
        <w:t xml:space="preserve"> informacion m</w:t>
      </w:r>
      <w:r w:rsidR="00817967" w:rsidRPr="008F01DD">
        <w:rPr>
          <w:rFonts w:cstheme="minorHAnsi"/>
          <w:bCs/>
          <w:sz w:val="24"/>
          <w:szCs w:val="24"/>
        </w:rPr>
        <w:t>ë</w:t>
      </w:r>
      <w:r w:rsidRPr="008F01DD">
        <w:rPr>
          <w:rFonts w:cstheme="minorHAnsi"/>
          <w:bCs/>
          <w:sz w:val="24"/>
          <w:szCs w:val="24"/>
        </w:rPr>
        <w:t xml:space="preserve"> i plot</w:t>
      </w:r>
      <w:r w:rsidR="00817967" w:rsidRPr="008F01DD">
        <w:rPr>
          <w:rFonts w:cstheme="minorHAnsi"/>
          <w:bCs/>
          <w:sz w:val="24"/>
          <w:szCs w:val="24"/>
        </w:rPr>
        <w:t>ë</w:t>
      </w:r>
      <w:r w:rsidRPr="008F01DD">
        <w:rPr>
          <w:rFonts w:cstheme="minorHAnsi"/>
          <w:bCs/>
          <w:sz w:val="24"/>
          <w:szCs w:val="24"/>
        </w:rPr>
        <w:t xml:space="preserve"> si p</w:t>
      </w:r>
      <w:r w:rsidR="00817967" w:rsidRPr="008F01DD">
        <w:rPr>
          <w:rFonts w:cstheme="minorHAnsi"/>
          <w:bCs/>
          <w:sz w:val="24"/>
          <w:szCs w:val="24"/>
        </w:rPr>
        <w:t>ë</w:t>
      </w:r>
      <w:r w:rsidRPr="008F01DD">
        <w:rPr>
          <w:rFonts w:cstheme="minorHAnsi"/>
          <w:bCs/>
          <w:sz w:val="24"/>
          <w:szCs w:val="24"/>
        </w:rPr>
        <w:t>r zbatimin dhe vler</w:t>
      </w:r>
      <w:r w:rsidR="00817967" w:rsidRPr="008F01DD">
        <w:rPr>
          <w:rFonts w:cstheme="minorHAnsi"/>
          <w:bCs/>
          <w:sz w:val="24"/>
          <w:szCs w:val="24"/>
        </w:rPr>
        <w:t>ë</w:t>
      </w:r>
      <w:r w:rsidRPr="008F01DD">
        <w:rPr>
          <w:rFonts w:cstheme="minorHAnsi"/>
          <w:bCs/>
          <w:sz w:val="24"/>
          <w:szCs w:val="24"/>
        </w:rPr>
        <w:t>simin e rezultateve, ashtu edhe p</w:t>
      </w:r>
      <w:r w:rsidR="00817967" w:rsidRPr="008F01DD">
        <w:rPr>
          <w:rFonts w:cstheme="minorHAnsi"/>
          <w:bCs/>
          <w:sz w:val="24"/>
          <w:szCs w:val="24"/>
        </w:rPr>
        <w:t>ë</w:t>
      </w:r>
      <w:r w:rsidRPr="008F01DD">
        <w:rPr>
          <w:rFonts w:cstheme="minorHAnsi"/>
          <w:bCs/>
          <w:sz w:val="24"/>
          <w:szCs w:val="24"/>
        </w:rPr>
        <w:t>r</w:t>
      </w:r>
      <w:r w:rsidR="002E5608">
        <w:rPr>
          <w:rFonts w:cstheme="minorHAnsi"/>
          <w:bCs/>
          <w:sz w:val="24"/>
          <w:szCs w:val="24"/>
        </w:rPr>
        <w:t xml:space="preserve"> </w:t>
      </w:r>
      <w:r w:rsidRPr="008F01DD">
        <w:rPr>
          <w:rFonts w:cstheme="minorHAnsi"/>
          <w:bCs/>
          <w:sz w:val="24"/>
          <w:szCs w:val="24"/>
        </w:rPr>
        <w:t>sa u p</w:t>
      </w:r>
      <w:r w:rsidR="00817967" w:rsidRPr="008F01DD">
        <w:rPr>
          <w:rFonts w:cstheme="minorHAnsi"/>
          <w:bCs/>
          <w:sz w:val="24"/>
          <w:szCs w:val="24"/>
        </w:rPr>
        <w:t>ë</w:t>
      </w:r>
      <w:r w:rsidRPr="008F01DD">
        <w:rPr>
          <w:rFonts w:cstheme="minorHAnsi"/>
          <w:bCs/>
          <w:sz w:val="24"/>
          <w:szCs w:val="24"/>
        </w:rPr>
        <w:t>rket neneve specifike t</w:t>
      </w:r>
      <w:r w:rsidR="00817967" w:rsidRPr="008F01DD">
        <w:rPr>
          <w:rFonts w:cstheme="minorHAnsi"/>
          <w:bCs/>
          <w:sz w:val="24"/>
          <w:szCs w:val="24"/>
        </w:rPr>
        <w:t>ë</w:t>
      </w:r>
      <w:r w:rsidRPr="008F01DD">
        <w:rPr>
          <w:rFonts w:cstheme="minorHAnsi"/>
          <w:bCs/>
          <w:sz w:val="24"/>
          <w:szCs w:val="24"/>
        </w:rPr>
        <w:t xml:space="preserve"> Kart</w:t>
      </w:r>
      <w:r w:rsidR="00817967" w:rsidRPr="008F01DD">
        <w:rPr>
          <w:rFonts w:cstheme="minorHAnsi"/>
          <w:bCs/>
          <w:sz w:val="24"/>
          <w:szCs w:val="24"/>
        </w:rPr>
        <w:t>ë</w:t>
      </w:r>
      <w:r w:rsidRPr="008F01DD">
        <w:rPr>
          <w:rFonts w:cstheme="minorHAnsi"/>
          <w:bCs/>
          <w:sz w:val="24"/>
          <w:szCs w:val="24"/>
        </w:rPr>
        <w:t>s Evropiane, si dhe dokumentave t</w:t>
      </w:r>
      <w:r w:rsidR="00817967" w:rsidRPr="008F01DD">
        <w:rPr>
          <w:rFonts w:cstheme="minorHAnsi"/>
          <w:bCs/>
          <w:sz w:val="24"/>
          <w:szCs w:val="24"/>
        </w:rPr>
        <w:t>ë</w:t>
      </w:r>
      <w:r w:rsidRPr="008F01DD">
        <w:rPr>
          <w:rFonts w:cstheme="minorHAnsi"/>
          <w:bCs/>
          <w:sz w:val="24"/>
          <w:szCs w:val="24"/>
        </w:rPr>
        <w:t xml:space="preserve"> tjer</w:t>
      </w:r>
      <w:r w:rsidR="00817967" w:rsidRPr="008F01DD">
        <w:rPr>
          <w:rFonts w:cstheme="minorHAnsi"/>
          <w:bCs/>
          <w:sz w:val="24"/>
          <w:szCs w:val="24"/>
        </w:rPr>
        <w:t>ë</w:t>
      </w:r>
      <w:r w:rsidRPr="008F01DD">
        <w:rPr>
          <w:rFonts w:cstheme="minorHAnsi"/>
          <w:bCs/>
          <w:sz w:val="24"/>
          <w:szCs w:val="24"/>
        </w:rPr>
        <w:t xml:space="preserve"> kryesor</w:t>
      </w:r>
      <w:r w:rsidR="00817967" w:rsidRPr="008F01DD">
        <w:rPr>
          <w:rFonts w:cstheme="minorHAnsi"/>
          <w:bCs/>
          <w:sz w:val="24"/>
          <w:szCs w:val="24"/>
        </w:rPr>
        <w:t>ë</w:t>
      </w:r>
      <w:r w:rsidRPr="008F01DD">
        <w:rPr>
          <w:rFonts w:cstheme="minorHAnsi"/>
          <w:bCs/>
          <w:sz w:val="24"/>
          <w:szCs w:val="24"/>
        </w:rPr>
        <w:t xml:space="preserve"> ku mund t</w:t>
      </w:r>
      <w:r w:rsidR="00817967" w:rsidRPr="008F01DD">
        <w:rPr>
          <w:rFonts w:cstheme="minorHAnsi"/>
          <w:bCs/>
          <w:sz w:val="24"/>
          <w:szCs w:val="24"/>
        </w:rPr>
        <w:t>ë</w:t>
      </w:r>
      <w:r w:rsidRPr="008F01DD">
        <w:rPr>
          <w:rFonts w:cstheme="minorHAnsi"/>
          <w:bCs/>
          <w:sz w:val="24"/>
          <w:szCs w:val="24"/>
        </w:rPr>
        <w:t xml:space="preserve"> referohemi</w:t>
      </w:r>
      <w:r w:rsidR="009429D9" w:rsidRPr="008F01DD">
        <w:rPr>
          <w:rFonts w:cstheme="minorHAnsi"/>
          <w:bCs/>
          <w:sz w:val="24"/>
          <w:szCs w:val="24"/>
        </w:rPr>
        <w:t>,</w:t>
      </w:r>
      <w:r w:rsidRPr="008F01DD">
        <w:rPr>
          <w:rFonts w:cstheme="minorHAnsi"/>
          <w:bCs/>
          <w:sz w:val="24"/>
          <w:szCs w:val="24"/>
        </w:rPr>
        <w:t xml:space="preserve"> n</w:t>
      </w:r>
      <w:r w:rsidR="00817967" w:rsidRPr="008F01DD">
        <w:rPr>
          <w:rFonts w:cstheme="minorHAnsi"/>
          <w:bCs/>
          <w:sz w:val="24"/>
          <w:szCs w:val="24"/>
        </w:rPr>
        <w:t>ë</w:t>
      </w:r>
      <w:r w:rsidRPr="008F01DD">
        <w:rPr>
          <w:rFonts w:cstheme="minorHAnsi"/>
          <w:bCs/>
          <w:sz w:val="24"/>
          <w:szCs w:val="24"/>
        </w:rPr>
        <w:t xml:space="preserve"> p</w:t>
      </w:r>
      <w:r w:rsidR="00817967" w:rsidRPr="008F01DD">
        <w:rPr>
          <w:rFonts w:cstheme="minorHAnsi"/>
          <w:bCs/>
          <w:sz w:val="24"/>
          <w:szCs w:val="24"/>
        </w:rPr>
        <w:t>ë</w:t>
      </w:r>
      <w:r w:rsidRPr="008F01DD">
        <w:rPr>
          <w:rFonts w:cstheme="minorHAnsi"/>
          <w:bCs/>
          <w:sz w:val="24"/>
          <w:szCs w:val="24"/>
        </w:rPr>
        <w:t>rmbushje t</w:t>
      </w:r>
      <w:r w:rsidR="00817967" w:rsidRPr="008F01DD">
        <w:rPr>
          <w:rFonts w:cstheme="minorHAnsi"/>
          <w:bCs/>
          <w:sz w:val="24"/>
          <w:szCs w:val="24"/>
        </w:rPr>
        <w:t>ë</w:t>
      </w:r>
      <w:r w:rsidRPr="008F01DD">
        <w:rPr>
          <w:rFonts w:cstheme="minorHAnsi"/>
          <w:bCs/>
          <w:sz w:val="24"/>
          <w:szCs w:val="24"/>
        </w:rPr>
        <w:t xml:space="preserve"> veprimeve t</w:t>
      </w:r>
      <w:r w:rsidR="00817967" w:rsidRPr="008F01DD">
        <w:rPr>
          <w:rFonts w:cstheme="minorHAnsi"/>
          <w:bCs/>
          <w:sz w:val="24"/>
          <w:szCs w:val="24"/>
        </w:rPr>
        <w:t>ë</w:t>
      </w:r>
      <w:r w:rsidRPr="008F01DD">
        <w:rPr>
          <w:rFonts w:cstheme="minorHAnsi"/>
          <w:bCs/>
          <w:sz w:val="24"/>
          <w:szCs w:val="24"/>
        </w:rPr>
        <w:t xml:space="preserve"> parashikuara n</w:t>
      </w:r>
      <w:r w:rsidR="00817967" w:rsidRPr="008F01DD">
        <w:rPr>
          <w:rFonts w:cstheme="minorHAnsi"/>
          <w:bCs/>
          <w:sz w:val="24"/>
          <w:szCs w:val="24"/>
        </w:rPr>
        <w:t>ë</w:t>
      </w:r>
      <w:r w:rsidRPr="008F01DD">
        <w:rPr>
          <w:rFonts w:cstheme="minorHAnsi"/>
          <w:bCs/>
          <w:sz w:val="24"/>
          <w:szCs w:val="24"/>
        </w:rPr>
        <w:t>n secil</w:t>
      </w:r>
      <w:r w:rsidR="00817967" w:rsidRPr="008F01DD">
        <w:rPr>
          <w:rFonts w:cstheme="minorHAnsi"/>
          <w:bCs/>
          <w:sz w:val="24"/>
          <w:szCs w:val="24"/>
        </w:rPr>
        <w:t>ë</w:t>
      </w:r>
      <w:r w:rsidRPr="008F01DD">
        <w:rPr>
          <w:rFonts w:cstheme="minorHAnsi"/>
          <w:bCs/>
          <w:sz w:val="24"/>
          <w:szCs w:val="24"/>
        </w:rPr>
        <w:t>n fush</w:t>
      </w:r>
      <w:r w:rsidR="00817967" w:rsidRPr="008F01DD">
        <w:rPr>
          <w:rFonts w:cstheme="minorHAnsi"/>
          <w:bCs/>
          <w:sz w:val="24"/>
          <w:szCs w:val="24"/>
        </w:rPr>
        <w:t>ë</w:t>
      </w:r>
      <w:r w:rsidRPr="008F01DD">
        <w:rPr>
          <w:rFonts w:cstheme="minorHAnsi"/>
          <w:bCs/>
          <w:sz w:val="24"/>
          <w:szCs w:val="24"/>
        </w:rPr>
        <w:t xml:space="preserve"> nd</w:t>
      </w:r>
      <w:r w:rsidR="00817967" w:rsidRPr="008F01DD">
        <w:rPr>
          <w:rFonts w:cstheme="minorHAnsi"/>
          <w:bCs/>
          <w:sz w:val="24"/>
          <w:szCs w:val="24"/>
        </w:rPr>
        <w:t>ë</w:t>
      </w:r>
      <w:r w:rsidRPr="008F01DD">
        <w:rPr>
          <w:rFonts w:cstheme="minorHAnsi"/>
          <w:bCs/>
          <w:sz w:val="24"/>
          <w:szCs w:val="24"/>
        </w:rPr>
        <w:t>rhyrjeje.</w:t>
      </w:r>
    </w:p>
    <w:p w14:paraId="1E2C325F" w14:textId="20951651" w:rsidR="00694ED0" w:rsidRPr="008F01DD" w:rsidRDefault="00694ED0" w:rsidP="00F43654">
      <w:pPr>
        <w:jc w:val="both"/>
        <w:rPr>
          <w:rFonts w:cstheme="minorHAnsi"/>
          <w:bCs/>
          <w:sz w:val="24"/>
          <w:szCs w:val="24"/>
        </w:rPr>
      </w:pPr>
    </w:p>
    <w:p w14:paraId="0F0095DF" w14:textId="3D5AD2D7" w:rsidR="00EF19BD" w:rsidRPr="008F01DD" w:rsidRDefault="00171673" w:rsidP="00F43654">
      <w:pPr>
        <w:jc w:val="both"/>
        <w:rPr>
          <w:rFonts w:cstheme="minorHAnsi"/>
          <w:bCs/>
          <w:sz w:val="24"/>
          <w:szCs w:val="24"/>
        </w:rPr>
      </w:pPr>
      <w:r w:rsidRPr="008F01DD">
        <w:rPr>
          <w:rFonts w:cstheme="minorHAnsi"/>
          <w:bCs/>
          <w:sz w:val="24"/>
          <w:szCs w:val="24"/>
        </w:rPr>
        <w:t>Përparimi</w:t>
      </w:r>
      <w:r w:rsidR="00694ED0" w:rsidRPr="008F01DD">
        <w:rPr>
          <w:rFonts w:cstheme="minorHAnsi"/>
          <w:bCs/>
          <w:sz w:val="24"/>
          <w:szCs w:val="24"/>
        </w:rPr>
        <w:t xml:space="preserve"> dhe efektiviteti n</w:t>
      </w:r>
      <w:r w:rsidR="00817967" w:rsidRPr="008F01DD">
        <w:rPr>
          <w:rFonts w:cstheme="minorHAnsi"/>
          <w:bCs/>
          <w:sz w:val="24"/>
          <w:szCs w:val="24"/>
        </w:rPr>
        <w:t>ë</w:t>
      </w:r>
      <w:r w:rsidR="00694ED0" w:rsidRPr="008F01DD">
        <w:rPr>
          <w:rFonts w:cstheme="minorHAnsi"/>
          <w:bCs/>
          <w:sz w:val="24"/>
          <w:szCs w:val="24"/>
        </w:rPr>
        <w:t xml:space="preserve"> zbatimin e PVVBGJ k</w:t>
      </w:r>
      <w:r w:rsidR="00817967" w:rsidRPr="008F01DD">
        <w:rPr>
          <w:rFonts w:cstheme="minorHAnsi"/>
          <w:bCs/>
          <w:sz w:val="24"/>
          <w:szCs w:val="24"/>
        </w:rPr>
        <w:t>ë</w:t>
      </w:r>
      <w:r w:rsidR="00694ED0" w:rsidRPr="008F01DD">
        <w:rPr>
          <w:rFonts w:cstheme="minorHAnsi"/>
          <w:bCs/>
          <w:sz w:val="24"/>
          <w:szCs w:val="24"/>
        </w:rPr>
        <w:t>rkon domosdoshm</w:t>
      </w:r>
      <w:r w:rsidR="00817967" w:rsidRPr="008F01DD">
        <w:rPr>
          <w:rFonts w:cstheme="minorHAnsi"/>
          <w:bCs/>
          <w:sz w:val="24"/>
          <w:szCs w:val="24"/>
        </w:rPr>
        <w:t>ë</w:t>
      </w:r>
      <w:r w:rsidR="00694ED0" w:rsidRPr="008F01DD">
        <w:rPr>
          <w:rFonts w:cstheme="minorHAnsi"/>
          <w:bCs/>
          <w:sz w:val="24"/>
          <w:szCs w:val="24"/>
        </w:rPr>
        <w:t>risht v</w:t>
      </w:r>
      <w:r w:rsidR="00817967" w:rsidRPr="008F01DD">
        <w:rPr>
          <w:rFonts w:cstheme="minorHAnsi"/>
          <w:bCs/>
          <w:sz w:val="24"/>
          <w:szCs w:val="24"/>
        </w:rPr>
        <w:t>ë</w:t>
      </w:r>
      <w:r w:rsidR="00694ED0" w:rsidRPr="008F01DD">
        <w:rPr>
          <w:rFonts w:cstheme="minorHAnsi"/>
          <w:bCs/>
          <w:sz w:val="24"/>
          <w:szCs w:val="24"/>
        </w:rPr>
        <w:t>nien n</w:t>
      </w:r>
      <w:r w:rsidR="00817967" w:rsidRPr="008F01DD">
        <w:rPr>
          <w:rFonts w:cstheme="minorHAnsi"/>
          <w:bCs/>
          <w:sz w:val="24"/>
          <w:szCs w:val="24"/>
        </w:rPr>
        <w:t>ë</w:t>
      </w:r>
      <w:r w:rsidR="00694ED0" w:rsidRPr="008F01DD">
        <w:rPr>
          <w:rFonts w:cstheme="minorHAnsi"/>
          <w:bCs/>
          <w:sz w:val="24"/>
          <w:szCs w:val="24"/>
        </w:rPr>
        <w:t xml:space="preserve"> dispo</w:t>
      </w:r>
      <w:r w:rsidRPr="008F01DD">
        <w:rPr>
          <w:rFonts w:cstheme="minorHAnsi"/>
          <w:bCs/>
          <w:sz w:val="24"/>
          <w:szCs w:val="24"/>
        </w:rPr>
        <w:t>z</w:t>
      </w:r>
      <w:r w:rsidR="00694ED0" w:rsidRPr="008F01DD">
        <w:rPr>
          <w:rFonts w:cstheme="minorHAnsi"/>
          <w:bCs/>
          <w:sz w:val="24"/>
          <w:szCs w:val="24"/>
        </w:rPr>
        <w:t>icion t</w:t>
      </w:r>
      <w:r w:rsidR="00817967" w:rsidRPr="008F01DD">
        <w:rPr>
          <w:rFonts w:cstheme="minorHAnsi"/>
          <w:bCs/>
          <w:sz w:val="24"/>
          <w:szCs w:val="24"/>
        </w:rPr>
        <w:t>ë</w:t>
      </w:r>
      <w:r w:rsidR="00694ED0" w:rsidRPr="008F01DD">
        <w:rPr>
          <w:rFonts w:cstheme="minorHAnsi"/>
          <w:bCs/>
          <w:sz w:val="24"/>
          <w:szCs w:val="24"/>
        </w:rPr>
        <w:t xml:space="preserve"> burimeve t</w:t>
      </w:r>
      <w:r w:rsidR="00817967" w:rsidRPr="008F01DD">
        <w:rPr>
          <w:rFonts w:cstheme="minorHAnsi"/>
          <w:bCs/>
          <w:sz w:val="24"/>
          <w:szCs w:val="24"/>
        </w:rPr>
        <w:t>ë</w:t>
      </w:r>
      <w:r w:rsidR="00694ED0" w:rsidRPr="008F01DD">
        <w:rPr>
          <w:rFonts w:cstheme="minorHAnsi"/>
          <w:bCs/>
          <w:sz w:val="24"/>
          <w:szCs w:val="24"/>
        </w:rPr>
        <w:t xml:space="preserve"> nevojshme dhe t</w:t>
      </w:r>
      <w:r w:rsidR="00817967" w:rsidRPr="008F01DD">
        <w:rPr>
          <w:rFonts w:cstheme="minorHAnsi"/>
          <w:bCs/>
          <w:sz w:val="24"/>
          <w:szCs w:val="24"/>
        </w:rPr>
        <w:t>ë</w:t>
      </w:r>
      <w:r w:rsidR="00694ED0" w:rsidRPr="008F01DD">
        <w:rPr>
          <w:rFonts w:cstheme="minorHAnsi"/>
          <w:bCs/>
          <w:sz w:val="24"/>
          <w:szCs w:val="24"/>
        </w:rPr>
        <w:t xml:space="preserve"> mjaftueshme njer</w:t>
      </w:r>
      <w:r w:rsidR="00817967" w:rsidRPr="008F01DD">
        <w:rPr>
          <w:rFonts w:cstheme="minorHAnsi"/>
          <w:bCs/>
          <w:sz w:val="24"/>
          <w:szCs w:val="24"/>
        </w:rPr>
        <w:t>ë</w:t>
      </w:r>
      <w:r w:rsidR="00694ED0" w:rsidRPr="008F01DD">
        <w:rPr>
          <w:rFonts w:cstheme="minorHAnsi"/>
          <w:bCs/>
          <w:sz w:val="24"/>
          <w:szCs w:val="24"/>
        </w:rPr>
        <w:t>zore, financiare e infrastrukturore,</w:t>
      </w:r>
      <w:r w:rsidR="00EF19BD" w:rsidRPr="008F01DD">
        <w:rPr>
          <w:rFonts w:cstheme="minorHAnsi"/>
          <w:bCs/>
          <w:sz w:val="24"/>
          <w:szCs w:val="24"/>
        </w:rPr>
        <w:t xml:space="preserve"> </w:t>
      </w:r>
      <w:r w:rsidR="00694ED0" w:rsidRPr="008F01DD">
        <w:rPr>
          <w:rFonts w:cstheme="minorHAnsi"/>
          <w:bCs/>
          <w:sz w:val="24"/>
          <w:szCs w:val="24"/>
        </w:rPr>
        <w:t xml:space="preserve">si dhe </w:t>
      </w:r>
      <w:r w:rsidR="00EF19BD" w:rsidRPr="008F01DD">
        <w:rPr>
          <w:rFonts w:cstheme="minorHAnsi"/>
          <w:bCs/>
          <w:sz w:val="24"/>
          <w:szCs w:val="24"/>
        </w:rPr>
        <w:t>koordinimin e veprimeve dhe bashk</w:t>
      </w:r>
      <w:r w:rsidR="00817967" w:rsidRPr="008F01DD">
        <w:rPr>
          <w:rFonts w:cstheme="minorHAnsi"/>
          <w:bCs/>
          <w:sz w:val="24"/>
          <w:szCs w:val="24"/>
        </w:rPr>
        <w:t>ë</w:t>
      </w:r>
      <w:r w:rsidR="00EF19BD" w:rsidRPr="008F01DD">
        <w:rPr>
          <w:rFonts w:cstheme="minorHAnsi"/>
          <w:bCs/>
          <w:sz w:val="24"/>
          <w:szCs w:val="24"/>
        </w:rPr>
        <w:t>punimin nd</w:t>
      </w:r>
      <w:r w:rsidR="00817967" w:rsidRPr="008F01DD">
        <w:rPr>
          <w:rFonts w:cstheme="minorHAnsi"/>
          <w:bCs/>
          <w:sz w:val="24"/>
          <w:szCs w:val="24"/>
        </w:rPr>
        <w:t>ë</w:t>
      </w:r>
      <w:r w:rsidR="00EF19BD" w:rsidRPr="008F01DD">
        <w:rPr>
          <w:rFonts w:cstheme="minorHAnsi"/>
          <w:bCs/>
          <w:sz w:val="24"/>
          <w:szCs w:val="24"/>
        </w:rPr>
        <w:t>rinstitucional me institucionet e tjera vendore, organizatat e shoq</w:t>
      </w:r>
      <w:r w:rsidR="00817967" w:rsidRPr="008F01DD">
        <w:rPr>
          <w:rFonts w:cstheme="minorHAnsi"/>
          <w:bCs/>
          <w:sz w:val="24"/>
          <w:szCs w:val="24"/>
        </w:rPr>
        <w:t>ë</w:t>
      </w:r>
      <w:r w:rsidR="00EF19BD" w:rsidRPr="008F01DD">
        <w:rPr>
          <w:rFonts w:cstheme="minorHAnsi"/>
          <w:bCs/>
          <w:sz w:val="24"/>
          <w:szCs w:val="24"/>
        </w:rPr>
        <w:t>ris</w:t>
      </w:r>
      <w:r w:rsidR="00817967" w:rsidRPr="008F01DD">
        <w:rPr>
          <w:rFonts w:cstheme="minorHAnsi"/>
          <w:bCs/>
          <w:sz w:val="24"/>
          <w:szCs w:val="24"/>
        </w:rPr>
        <w:t>ë</w:t>
      </w:r>
      <w:r w:rsidR="00EF19BD" w:rsidRPr="008F01DD">
        <w:rPr>
          <w:rFonts w:cstheme="minorHAnsi"/>
          <w:bCs/>
          <w:sz w:val="24"/>
          <w:szCs w:val="24"/>
        </w:rPr>
        <w:t xml:space="preserve"> civile, </w:t>
      </w:r>
      <w:r w:rsidR="004755EB" w:rsidRPr="008F01DD">
        <w:rPr>
          <w:rFonts w:cstheme="minorHAnsi"/>
          <w:bCs/>
          <w:sz w:val="24"/>
          <w:szCs w:val="24"/>
        </w:rPr>
        <w:t>Universitetin “Aleksand</w:t>
      </w:r>
      <w:r w:rsidR="008F01DD" w:rsidRPr="008F01DD">
        <w:rPr>
          <w:rFonts w:cstheme="minorHAnsi"/>
          <w:bCs/>
          <w:sz w:val="24"/>
          <w:szCs w:val="24"/>
        </w:rPr>
        <w:t>ë</w:t>
      </w:r>
      <w:r w:rsidR="004755EB" w:rsidRPr="008F01DD">
        <w:rPr>
          <w:rFonts w:cstheme="minorHAnsi"/>
          <w:bCs/>
          <w:sz w:val="24"/>
          <w:szCs w:val="24"/>
        </w:rPr>
        <w:t>r Moisiu” Durr</w:t>
      </w:r>
      <w:r w:rsidR="008F01DD" w:rsidRPr="008F01DD">
        <w:rPr>
          <w:rFonts w:cstheme="minorHAnsi"/>
          <w:bCs/>
          <w:sz w:val="24"/>
          <w:szCs w:val="24"/>
        </w:rPr>
        <w:t>ë</w:t>
      </w:r>
      <w:r w:rsidR="004755EB" w:rsidRPr="008F01DD">
        <w:rPr>
          <w:rFonts w:cstheme="minorHAnsi"/>
          <w:bCs/>
          <w:sz w:val="24"/>
          <w:szCs w:val="24"/>
        </w:rPr>
        <w:t>s</w:t>
      </w:r>
      <w:r w:rsidR="00EF19BD" w:rsidRPr="008F01DD">
        <w:rPr>
          <w:rFonts w:cstheme="minorHAnsi"/>
          <w:bCs/>
          <w:sz w:val="24"/>
          <w:szCs w:val="24"/>
        </w:rPr>
        <w:t>, bizneset, median, si dhe organizatat nd</w:t>
      </w:r>
      <w:r w:rsidR="00817967" w:rsidRPr="008F01DD">
        <w:rPr>
          <w:rFonts w:cstheme="minorHAnsi"/>
          <w:bCs/>
          <w:sz w:val="24"/>
          <w:szCs w:val="24"/>
        </w:rPr>
        <w:t>ë</w:t>
      </w:r>
      <w:r w:rsidR="00EF19BD" w:rsidRPr="008F01DD">
        <w:rPr>
          <w:rFonts w:cstheme="minorHAnsi"/>
          <w:bCs/>
          <w:sz w:val="24"/>
          <w:szCs w:val="24"/>
        </w:rPr>
        <w:t>rkomb</w:t>
      </w:r>
      <w:r w:rsidR="00817967" w:rsidRPr="008F01DD">
        <w:rPr>
          <w:rFonts w:cstheme="minorHAnsi"/>
          <w:bCs/>
          <w:sz w:val="24"/>
          <w:szCs w:val="24"/>
        </w:rPr>
        <w:t>ë</w:t>
      </w:r>
      <w:r w:rsidR="00EF19BD" w:rsidRPr="008F01DD">
        <w:rPr>
          <w:rFonts w:cstheme="minorHAnsi"/>
          <w:bCs/>
          <w:sz w:val="24"/>
          <w:szCs w:val="24"/>
        </w:rPr>
        <w:t>tare t</w:t>
      </w:r>
      <w:r w:rsidR="00817967" w:rsidRPr="008F01DD">
        <w:rPr>
          <w:rFonts w:cstheme="minorHAnsi"/>
          <w:bCs/>
          <w:sz w:val="24"/>
          <w:szCs w:val="24"/>
        </w:rPr>
        <w:t>ë</w:t>
      </w:r>
      <w:r w:rsidR="00EF19BD" w:rsidRPr="008F01DD">
        <w:rPr>
          <w:rFonts w:cstheme="minorHAnsi"/>
          <w:bCs/>
          <w:sz w:val="24"/>
          <w:szCs w:val="24"/>
        </w:rPr>
        <w:t xml:space="preserve"> cilat punojn</w:t>
      </w:r>
      <w:r w:rsidR="00817967" w:rsidRPr="008F01DD">
        <w:rPr>
          <w:rFonts w:cstheme="minorHAnsi"/>
          <w:bCs/>
          <w:sz w:val="24"/>
          <w:szCs w:val="24"/>
        </w:rPr>
        <w:t>ë</w:t>
      </w:r>
      <w:r w:rsidR="00EF19BD" w:rsidRPr="008F01DD">
        <w:rPr>
          <w:rFonts w:cstheme="minorHAnsi"/>
          <w:bCs/>
          <w:sz w:val="24"/>
          <w:szCs w:val="24"/>
        </w:rPr>
        <w:t xml:space="preserve"> p</w:t>
      </w:r>
      <w:r w:rsidR="00817967" w:rsidRPr="008F01DD">
        <w:rPr>
          <w:rFonts w:cstheme="minorHAnsi"/>
          <w:bCs/>
          <w:sz w:val="24"/>
          <w:szCs w:val="24"/>
        </w:rPr>
        <w:t>ë</w:t>
      </w:r>
      <w:r w:rsidR="00EF19BD" w:rsidRPr="008F01DD">
        <w:rPr>
          <w:rFonts w:cstheme="minorHAnsi"/>
          <w:bCs/>
          <w:sz w:val="24"/>
          <w:szCs w:val="24"/>
        </w:rPr>
        <w:t>r fuqizimin</w:t>
      </w:r>
      <w:r w:rsidR="00817967" w:rsidRPr="008F01DD">
        <w:rPr>
          <w:rFonts w:cstheme="minorHAnsi"/>
          <w:bCs/>
          <w:sz w:val="24"/>
          <w:szCs w:val="24"/>
        </w:rPr>
        <w:t xml:space="preserve"> </w:t>
      </w:r>
      <w:r w:rsidR="00EF19BD" w:rsidRPr="008F01DD">
        <w:rPr>
          <w:rFonts w:cstheme="minorHAnsi"/>
          <w:bCs/>
          <w:sz w:val="24"/>
          <w:szCs w:val="24"/>
        </w:rPr>
        <w:t>e grave dhe arritjen e barazis</w:t>
      </w:r>
      <w:r w:rsidR="00817967" w:rsidRPr="008F01DD">
        <w:rPr>
          <w:rFonts w:cstheme="minorHAnsi"/>
          <w:bCs/>
          <w:sz w:val="24"/>
          <w:szCs w:val="24"/>
        </w:rPr>
        <w:t>ë</w:t>
      </w:r>
      <w:r w:rsidR="00EF19BD" w:rsidRPr="008F01DD">
        <w:rPr>
          <w:rFonts w:cstheme="minorHAnsi"/>
          <w:bCs/>
          <w:sz w:val="24"/>
          <w:szCs w:val="24"/>
        </w:rPr>
        <w:t xml:space="preserve"> gjinore. Mbledhja dhe p</w:t>
      </w:r>
      <w:r w:rsidR="00817967" w:rsidRPr="008F01DD">
        <w:rPr>
          <w:rFonts w:cstheme="minorHAnsi"/>
          <w:bCs/>
          <w:sz w:val="24"/>
          <w:szCs w:val="24"/>
        </w:rPr>
        <w:t>ë</w:t>
      </w:r>
      <w:r w:rsidR="00EF19BD" w:rsidRPr="008F01DD">
        <w:rPr>
          <w:rFonts w:cstheme="minorHAnsi"/>
          <w:bCs/>
          <w:sz w:val="24"/>
          <w:szCs w:val="24"/>
        </w:rPr>
        <w:t>rdit</w:t>
      </w:r>
      <w:r w:rsidR="00817967" w:rsidRPr="008F01DD">
        <w:rPr>
          <w:rFonts w:cstheme="minorHAnsi"/>
          <w:bCs/>
          <w:sz w:val="24"/>
          <w:szCs w:val="24"/>
        </w:rPr>
        <w:t>ë</w:t>
      </w:r>
      <w:r w:rsidR="00EF19BD" w:rsidRPr="008F01DD">
        <w:rPr>
          <w:rFonts w:cstheme="minorHAnsi"/>
          <w:bCs/>
          <w:sz w:val="24"/>
          <w:szCs w:val="24"/>
        </w:rPr>
        <w:t>simi rregullisht i t</w:t>
      </w:r>
      <w:r w:rsidR="00817967" w:rsidRPr="008F01DD">
        <w:rPr>
          <w:rFonts w:cstheme="minorHAnsi"/>
          <w:bCs/>
          <w:sz w:val="24"/>
          <w:szCs w:val="24"/>
        </w:rPr>
        <w:t>ë</w:t>
      </w:r>
      <w:r w:rsidR="00EF19BD" w:rsidRPr="008F01DD">
        <w:rPr>
          <w:rFonts w:cstheme="minorHAnsi"/>
          <w:bCs/>
          <w:sz w:val="24"/>
          <w:szCs w:val="24"/>
        </w:rPr>
        <w:t xml:space="preserve"> dh</w:t>
      </w:r>
      <w:r w:rsidR="00817967" w:rsidRPr="008F01DD">
        <w:rPr>
          <w:rFonts w:cstheme="minorHAnsi"/>
          <w:bCs/>
          <w:sz w:val="24"/>
          <w:szCs w:val="24"/>
        </w:rPr>
        <w:t>ë</w:t>
      </w:r>
      <w:r w:rsidR="00EF19BD" w:rsidRPr="008F01DD">
        <w:rPr>
          <w:rFonts w:cstheme="minorHAnsi"/>
          <w:bCs/>
          <w:sz w:val="24"/>
          <w:szCs w:val="24"/>
        </w:rPr>
        <w:t>nave t</w:t>
      </w:r>
      <w:r w:rsidR="00817967" w:rsidRPr="008F01DD">
        <w:rPr>
          <w:rFonts w:cstheme="minorHAnsi"/>
          <w:bCs/>
          <w:sz w:val="24"/>
          <w:szCs w:val="24"/>
        </w:rPr>
        <w:t>ë</w:t>
      </w:r>
      <w:r w:rsidR="00EF19BD" w:rsidRPr="008F01DD">
        <w:rPr>
          <w:rFonts w:cstheme="minorHAnsi"/>
          <w:bCs/>
          <w:sz w:val="24"/>
          <w:szCs w:val="24"/>
        </w:rPr>
        <w:t xml:space="preserve"> ndara jo vet</w:t>
      </w:r>
      <w:r w:rsidR="00817967" w:rsidRPr="008F01DD">
        <w:rPr>
          <w:rFonts w:cstheme="minorHAnsi"/>
          <w:bCs/>
          <w:sz w:val="24"/>
          <w:szCs w:val="24"/>
        </w:rPr>
        <w:t>ë</w:t>
      </w:r>
      <w:r w:rsidR="00EF19BD" w:rsidRPr="008F01DD">
        <w:rPr>
          <w:rFonts w:cstheme="minorHAnsi"/>
          <w:bCs/>
          <w:sz w:val="24"/>
          <w:szCs w:val="24"/>
        </w:rPr>
        <w:t>m sipas seksit, por edhe sipas nj</w:t>
      </w:r>
      <w:r w:rsidR="00817967" w:rsidRPr="008F01DD">
        <w:rPr>
          <w:rFonts w:cstheme="minorHAnsi"/>
          <w:bCs/>
          <w:sz w:val="24"/>
          <w:szCs w:val="24"/>
        </w:rPr>
        <w:t>ë</w:t>
      </w:r>
      <w:r w:rsidR="00EF19BD" w:rsidRPr="008F01DD">
        <w:rPr>
          <w:rFonts w:cstheme="minorHAnsi"/>
          <w:bCs/>
          <w:sz w:val="24"/>
          <w:szCs w:val="24"/>
        </w:rPr>
        <w:t xml:space="preserve"> t</w:t>
      </w:r>
      <w:r w:rsidR="00817967" w:rsidRPr="008F01DD">
        <w:rPr>
          <w:rFonts w:cstheme="minorHAnsi"/>
          <w:bCs/>
          <w:sz w:val="24"/>
          <w:szCs w:val="24"/>
        </w:rPr>
        <w:t>ë</w:t>
      </w:r>
      <w:r w:rsidR="00EF19BD" w:rsidRPr="008F01DD">
        <w:rPr>
          <w:rFonts w:cstheme="minorHAnsi"/>
          <w:bCs/>
          <w:sz w:val="24"/>
          <w:szCs w:val="24"/>
        </w:rPr>
        <w:t>r</w:t>
      </w:r>
      <w:r w:rsidR="00817967" w:rsidRPr="008F01DD">
        <w:rPr>
          <w:rFonts w:cstheme="minorHAnsi"/>
          <w:bCs/>
          <w:sz w:val="24"/>
          <w:szCs w:val="24"/>
        </w:rPr>
        <w:t>ë</w:t>
      </w:r>
      <w:r w:rsidR="00EF19BD" w:rsidRPr="008F01DD">
        <w:rPr>
          <w:rFonts w:cstheme="minorHAnsi"/>
          <w:bCs/>
          <w:sz w:val="24"/>
          <w:szCs w:val="24"/>
        </w:rPr>
        <w:t>sie karakteristikash t</w:t>
      </w:r>
      <w:r w:rsidR="00817967" w:rsidRPr="008F01DD">
        <w:rPr>
          <w:rFonts w:cstheme="minorHAnsi"/>
          <w:bCs/>
          <w:sz w:val="24"/>
          <w:szCs w:val="24"/>
        </w:rPr>
        <w:t>ë</w:t>
      </w:r>
      <w:r w:rsidR="00EF19BD" w:rsidRPr="008F01DD">
        <w:rPr>
          <w:rFonts w:cstheme="minorHAnsi"/>
          <w:bCs/>
          <w:sz w:val="24"/>
          <w:szCs w:val="24"/>
        </w:rPr>
        <w:t xml:space="preserve"> tjera individuale, monitorimi i vazhduesh</w:t>
      </w:r>
      <w:r w:rsidR="00817967" w:rsidRPr="008F01DD">
        <w:rPr>
          <w:rFonts w:cstheme="minorHAnsi"/>
          <w:bCs/>
          <w:sz w:val="24"/>
          <w:szCs w:val="24"/>
        </w:rPr>
        <w:t>ë</w:t>
      </w:r>
      <w:r w:rsidR="00EF19BD" w:rsidRPr="008F01DD">
        <w:rPr>
          <w:rFonts w:cstheme="minorHAnsi"/>
          <w:bCs/>
          <w:sz w:val="24"/>
          <w:szCs w:val="24"/>
        </w:rPr>
        <w:t>m mbi ecurin</w:t>
      </w:r>
      <w:r w:rsidR="00817967" w:rsidRPr="008F01DD">
        <w:rPr>
          <w:rFonts w:cstheme="minorHAnsi"/>
          <w:bCs/>
          <w:sz w:val="24"/>
          <w:szCs w:val="24"/>
        </w:rPr>
        <w:t>ë</w:t>
      </w:r>
      <w:r w:rsidR="00EF19BD" w:rsidRPr="008F01DD">
        <w:rPr>
          <w:rFonts w:cstheme="minorHAnsi"/>
          <w:bCs/>
          <w:sz w:val="24"/>
          <w:szCs w:val="24"/>
        </w:rPr>
        <w:t xml:space="preserve"> e zbatimit t</w:t>
      </w:r>
      <w:r w:rsidR="00817967" w:rsidRPr="008F01DD">
        <w:rPr>
          <w:rFonts w:cstheme="minorHAnsi"/>
          <w:bCs/>
          <w:sz w:val="24"/>
          <w:szCs w:val="24"/>
        </w:rPr>
        <w:t>ë</w:t>
      </w:r>
      <w:r w:rsidR="00EF19BD" w:rsidRPr="008F01DD">
        <w:rPr>
          <w:rFonts w:cstheme="minorHAnsi"/>
          <w:bCs/>
          <w:sz w:val="24"/>
          <w:szCs w:val="24"/>
        </w:rPr>
        <w:t xml:space="preserve"> veprimeve t</w:t>
      </w:r>
      <w:r w:rsidR="00817967" w:rsidRPr="008F01DD">
        <w:rPr>
          <w:rFonts w:cstheme="minorHAnsi"/>
          <w:bCs/>
          <w:sz w:val="24"/>
          <w:szCs w:val="24"/>
        </w:rPr>
        <w:t>ë</w:t>
      </w:r>
      <w:r w:rsidR="00EF19BD" w:rsidRPr="008F01DD">
        <w:rPr>
          <w:rFonts w:cstheme="minorHAnsi"/>
          <w:bCs/>
          <w:sz w:val="24"/>
          <w:szCs w:val="24"/>
        </w:rPr>
        <w:t xml:space="preserve"> parashikuara, si dhe transparenca e llogaridh</w:t>
      </w:r>
      <w:r w:rsidR="00817967" w:rsidRPr="008F01DD">
        <w:rPr>
          <w:rFonts w:cstheme="minorHAnsi"/>
          <w:bCs/>
          <w:sz w:val="24"/>
          <w:szCs w:val="24"/>
        </w:rPr>
        <w:t>ë</w:t>
      </w:r>
      <w:r w:rsidR="00EF19BD" w:rsidRPr="008F01DD">
        <w:rPr>
          <w:rFonts w:cstheme="minorHAnsi"/>
          <w:bCs/>
          <w:sz w:val="24"/>
          <w:szCs w:val="24"/>
        </w:rPr>
        <w:t>nia p</w:t>
      </w:r>
      <w:r w:rsidR="00817967" w:rsidRPr="008F01DD">
        <w:rPr>
          <w:rFonts w:cstheme="minorHAnsi"/>
          <w:bCs/>
          <w:sz w:val="24"/>
          <w:szCs w:val="24"/>
        </w:rPr>
        <w:t>ë</w:t>
      </w:r>
      <w:r w:rsidR="00EF19BD" w:rsidRPr="008F01DD">
        <w:rPr>
          <w:rFonts w:cstheme="minorHAnsi"/>
          <w:bCs/>
          <w:sz w:val="24"/>
          <w:szCs w:val="24"/>
        </w:rPr>
        <w:t>r rezultatet e arritura, jan</w:t>
      </w:r>
      <w:r w:rsidR="00817967" w:rsidRPr="008F01DD">
        <w:rPr>
          <w:rFonts w:cstheme="minorHAnsi"/>
          <w:bCs/>
          <w:sz w:val="24"/>
          <w:szCs w:val="24"/>
        </w:rPr>
        <w:t>ë</w:t>
      </w:r>
      <w:r w:rsidR="00EF19BD" w:rsidRPr="008F01DD">
        <w:rPr>
          <w:rFonts w:cstheme="minorHAnsi"/>
          <w:bCs/>
          <w:sz w:val="24"/>
          <w:szCs w:val="24"/>
        </w:rPr>
        <w:t xml:space="preserve"> gjithashtu domosdoshm</w:t>
      </w:r>
      <w:r w:rsidR="00817967" w:rsidRPr="008F01DD">
        <w:rPr>
          <w:rFonts w:cstheme="minorHAnsi"/>
          <w:bCs/>
          <w:sz w:val="24"/>
          <w:szCs w:val="24"/>
        </w:rPr>
        <w:t>ë</w:t>
      </w:r>
      <w:r w:rsidR="00EF19BD" w:rsidRPr="008F01DD">
        <w:rPr>
          <w:rFonts w:cstheme="minorHAnsi"/>
          <w:bCs/>
          <w:sz w:val="24"/>
          <w:szCs w:val="24"/>
        </w:rPr>
        <w:t>ri p</w:t>
      </w:r>
      <w:r w:rsidR="00817967" w:rsidRPr="008F01DD">
        <w:rPr>
          <w:rFonts w:cstheme="minorHAnsi"/>
          <w:bCs/>
          <w:sz w:val="24"/>
          <w:szCs w:val="24"/>
        </w:rPr>
        <w:t>ë</w:t>
      </w:r>
      <w:r w:rsidR="00EF19BD" w:rsidRPr="008F01DD">
        <w:rPr>
          <w:rFonts w:cstheme="minorHAnsi"/>
          <w:bCs/>
          <w:sz w:val="24"/>
          <w:szCs w:val="24"/>
        </w:rPr>
        <w:t>r t</w:t>
      </w:r>
      <w:r w:rsidR="00817967" w:rsidRPr="008F01DD">
        <w:rPr>
          <w:rFonts w:cstheme="minorHAnsi"/>
          <w:bCs/>
          <w:sz w:val="24"/>
          <w:szCs w:val="24"/>
        </w:rPr>
        <w:t>ë</w:t>
      </w:r>
      <w:r w:rsidR="00EF19BD" w:rsidRPr="008F01DD">
        <w:rPr>
          <w:rFonts w:cstheme="minorHAnsi"/>
          <w:bCs/>
          <w:sz w:val="24"/>
          <w:szCs w:val="24"/>
        </w:rPr>
        <w:t xml:space="preserve"> </w:t>
      </w:r>
      <w:r w:rsidRPr="008F01DD">
        <w:rPr>
          <w:rFonts w:cstheme="minorHAnsi"/>
          <w:bCs/>
          <w:sz w:val="24"/>
          <w:szCs w:val="24"/>
        </w:rPr>
        <w:t>përparuar</w:t>
      </w:r>
      <w:r w:rsidR="00EF19BD" w:rsidRPr="008F01DD">
        <w:rPr>
          <w:rFonts w:cstheme="minorHAnsi"/>
          <w:bCs/>
          <w:sz w:val="24"/>
          <w:szCs w:val="24"/>
        </w:rPr>
        <w:t xml:space="preserve"> drejt vizionit q</w:t>
      </w:r>
      <w:r w:rsidR="00817967" w:rsidRPr="008F01DD">
        <w:rPr>
          <w:rFonts w:cstheme="minorHAnsi"/>
          <w:bCs/>
          <w:sz w:val="24"/>
          <w:szCs w:val="24"/>
        </w:rPr>
        <w:t>ë</w:t>
      </w:r>
      <w:r w:rsidR="00EF19BD" w:rsidRPr="008F01DD">
        <w:rPr>
          <w:rFonts w:cstheme="minorHAnsi"/>
          <w:bCs/>
          <w:sz w:val="24"/>
          <w:szCs w:val="24"/>
        </w:rPr>
        <w:t xml:space="preserve"> udh</w:t>
      </w:r>
      <w:r w:rsidR="00817967" w:rsidRPr="008F01DD">
        <w:rPr>
          <w:rFonts w:cstheme="minorHAnsi"/>
          <w:bCs/>
          <w:sz w:val="24"/>
          <w:szCs w:val="24"/>
        </w:rPr>
        <w:t>ë</w:t>
      </w:r>
      <w:r w:rsidR="00EF19BD" w:rsidRPr="008F01DD">
        <w:rPr>
          <w:rFonts w:cstheme="minorHAnsi"/>
          <w:bCs/>
          <w:sz w:val="24"/>
          <w:szCs w:val="24"/>
        </w:rPr>
        <w:t>heq k</w:t>
      </w:r>
      <w:r w:rsidR="00817967" w:rsidRPr="008F01DD">
        <w:rPr>
          <w:rFonts w:cstheme="minorHAnsi"/>
          <w:bCs/>
          <w:sz w:val="24"/>
          <w:szCs w:val="24"/>
        </w:rPr>
        <w:t>ë</w:t>
      </w:r>
      <w:r w:rsidR="00EF19BD" w:rsidRPr="008F01DD">
        <w:rPr>
          <w:rFonts w:cstheme="minorHAnsi"/>
          <w:bCs/>
          <w:sz w:val="24"/>
          <w:szCs w:val="24"/>
        </w:rPr>
        <w:t>t</w:t>
      </w:r>
      <w:r w:rsidR="00817967" w:rsidRPr="008F01DD">
        <w:rPr>
          <w:rFonts w:cstheme="minorHAnsi"/>
          <w:bCs/>
          <w:sz w:val="24"/>
          <w:szCs w:val="24"/>
        </w:rPr>
        <w:t>ë</w:t>
      </w:r>
      <w:r w:rsidR="00EF19BD" w:rsidRPr="008F01DD">
        <w:rPr>
          <w:rFonts w:cstheme="minorHAnsi"/>
          <w:bCs/>
          <w:sz w:val="24"/>
          <w:szCs w:val="24"/>
        </w:rPr>
        <w:t xml:space="preserve"> PVVBGJ. </w:t>
      </w:r>
    </w:p>
    <w:p w14:paraId="3723098B" w14:textId="4E67F3B3" w:rsidR="00EF19BD" w:rsidRPr="008F01DD" w:rsidRDefault="00EF19BD" w:rsidP="00F43654">
      <w:pPr>
        <w:jc w:val="both"/>
        <w:rPr>
          <w:rFonts w:cstheme="minorHAnsi"/>
          <w:bCs/>
          <w:sz w:val="24"/>
          <w:szCs w:val="24"/>
        </w:rPr>
      </w:pPr>
    </w:p>
    <w:p w14:paraId="04FD0840" w14:textId="2FB40268" w:rsidR="00817967" w:rsidRPr="008F01DD" w:rsidRDefault="001B35BA" w:rsidP="00694ED0">
      <w:pPr>
        <w:jc w:val="both"/>
        <w:rPr>
          <w:rFonts w:cstheme="minorHAnsi"/>
          <w:b/>
          <w:sz w:val="24"/>
          <w:szCs w:val="24"/>
        </w:rPr>
      </w:pPr>
      <w:r w:rsidRPr="008F01DD">
        <w:rPr>
          <w:rFonts w:cstheme="minorHAnsi"/>
          <w:b/>
          <w:sz w:val="24"/>
          <w:szCs w:val="24"/>
        </w:rPr>
        <w:t>Rezultatet e pritshme, o</w:t>
      </w:r>
      <w:r w:rsidR="00817967" w:rsidRPr="008F01DD">
        <w:rPr>
          <w:rFonts w:cstheme="minorHAnsi"/>
          <w:b/>
          <w:sz w:val="24"/>
          <w:szCs w:val="24"/>
        </w:rPr>
        <w:t>bjektivat specifikë</w:t>
      </w:r>
      <w:r w:rsidRPr="008F01DD">
        <w:rPr>
          <w:rFonts w:cstheme="minorHAnsi"/>
          <w:b/>
          <w:sz w:val="24"/>
          <w:szCs w:val="24"/>
        </w:rPr>
        <w:t xml:space="preserve"> dhe</w:t>
      </w:r>
      <w:r w:rsidR="00817967" w:rsidRPr="008F01DD">
        <w:rPr>
          <w:rFonts w:cstheme="minorHAnsi"/>
          <w:b/>
          <w:sz w:val="24"/>
          <w:szCs w:val="24"/>
        </w:rPr>
        <w:t xml:space="preserve"> treguesit:</w:t>
      </w:r>
    </w:p>
    <w:tbl>
      <w:tblPr>
        <w:tblStyle w:val="GridTable4-Accent31"/>
        <w:tblW w:w="0" w:type="auto"/>
        <w:tblLook w:val="04A0" w:firstRow="1" w:lastRow="0" w:firstColumn="1" w:lastColumn="0" w:noHBand="0" w:noVBand="1"/>
      </w:tblPr>
      <w:tblGrid>
        <w:gridCol w:w="9017"/>
      </w:tblGrid>
      <w:tr w:rsidR="00EF19BD" w:rsidRPr="008F01DD" w14:paraId="3F3536E9" w14:textId="77777777" w:rsidTr="004755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31849B" w:themeFill="accent5" w:themeFillShade="BF"/>
          </w:tcPr>
          <w:p w14:paraId="75CD9449" w14:textId="2C2FD2B6" w:rsidR="00F60E75" w:rsidRPr="008F01DD" w:rsidRDefault="00F60E75" w:rsidP="00F43654">
            <w:pPr>
              <w:jc w:val="center"/>
              <w:rPr>
                <w:rFonts w:cstheme="minorHAnsi"/>
                <w:b w:val="0"/>
                <w:sz w:val="24"/>
                <w:szCs w:val="24"/>
              </w:rPr>
            </w:pPr>
            <w:bookmarkStart w:id="16" w:name="_Hlk96332527"/>
            <w:r w:rsidRPr="008F01DD">
              <w:rPr>
                <w:rFonts w:cstheme="minorHAnsi"/>
                <w:bCs w:val="0"/>
                <w:sz w:val="24"/>
                <w:szCs w:val="24"/>
              </w:rPr>
              <w:t>Fusha e nd</w:t>
            </w:r>
            <w:r w:rsidR="005977D6" w:rsidRPr="008F01DD">
              <w:rPr>
                <w:rFonts w:cstheme="minorHAnsi"/>
                <w:bCs w:val="0"/>
                <w:sz w:val="24"/>
                <w:szCs w:val="24"/>
              </w:rPr>
              <w:t>ë</w:t>
            </w:r>
            <w:r w:rsidRPr="008F01DD">
              <w:rPr>
                <w:rFonts w:cstheme="minorHAnsi"/>
                <w:bCs w:val="0"/>
                <w:sz w:val="24"/>
                <w:szCs w:val="24"/>
              </w:rPr>
              <w:t>rhyrjes:</w:t>
            </w:r>
          </w:p>
          <w:p w14:paraId="673D8C1E" w14:textId="447D5975" w:rsidR="00EF19BD" w:rsidRPr="008F01DD" w:rsidRDefault="00F60E75" w:rsidP="00F43654">
            <w:pPr>
              <w:jc w:val="center"/>
              <w:rPr>
                <w:rFonts w:cstheme="minorHAnsi"/>
                <w:bCs w:val="0"/>
                <w:sz w:val="24"/>
                <w:szCs w:val="24"/>
              </w:rPr>
            </w:pPr>
            <w:r w:rsidRPr="008F01DD">
              <w:rPr>
                <w:rFonts w:cstheme="minorHAnsi"/>
                <w:bCs w:val="0"/>
                <w:sz w:val="24"/>
                <w:szCs w:val="24"/>
              </w:rPr>
              <w:t xml:space="preserve">I. </w:t>
            </w:r>
            <w:r w:rsidR="004755EB" w:rsidRPr="008F01DD">
              <w:rPr>
                <w:rFonts w:cstheme="minorHAnsi"/>
                <w:bCs w:val="0"/>
                <w:sz w:val="24"/>
                <w:szCs w:val="24"/>
              </w:rPr>
              <w:t>Përparimi në kuadrin e përgjithshëm të barazisë gjinore.</w:t>
            </w:r>
          </w:p>
        </w:tc>
      </w:tr>
      <w:tr w:rsidR="00EF19BD" w:rsidRPr="008F01DD" w14:paraId="46877D19" w14:textId="77777777" w:rsidTr="004755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B6DDE8" w:themeFill="accent5" w:themeFillTint="66"/>
          </w:tcPr>
          <w:p w14:paraId="2548B9B6" w14:textId="77777777" w:rsidR="00EF19BD" w:rsidRPr="008F01DD" w:rsidRDefault="00F60E75" w:rsidP="00F43654">
            <w:pPr>
              <w:jc w:val="center"/>
              <w:rPr>
                <w:rFonts w:cstheme="minorHAnsi"/>
                <w:b w:val="0"/>
                <w:sz w:val="24"/>
                <w:szCs w:val="24"/>
              </w:rPr>
            </w:pPr>
            <w:r w:rsidRPr="008F01DD">
              <w:rPr>
                <w:rFonts w:cstheme="minorHAnsi"/>
                <w:bCs w:val="0"/>
                <w:sz w:val="24"/>
                <w:szCs w:val="24"/>
              </w:rPr>
              <w:t>Rezultatet e pritshme:</w:t>
            </w:r>
          </w:p>
          <w:p w14:paraId="33401DAB" w14:textId="27CD2E45" w:rsidR="00F60E75" w:rsidRPr="008F01DD" w:rsidRDefault="00F60E75" w:rsidP="00F43654">
            <w:pPr>
              <w:jc w:val="both"/>
              <w:rPr>
                <w:rFonts w:cstheme="minorHAnsi"/>
                <w:bCs w:val="0"/>
                <w:sz w:val="24"/>
                <w:szCs w:val="24"/>
              </w:rPr>
            </w:pPr>
            <w:r w:rsidRPr="008F01DD">
              <w:rPr>
                <w:rFonts w:cstheme="minorHAnsi"/>
                <w:b w:val="0"/>
                <w:sz w:val="24"/>
                <w:szCs w:val="24"/>
              </w:rPr>
              <w:t>I.a. Përgjegjshmëria dhe transparenca e bashkisë mbi përmbushjen e angazhimeve publike për barazinë gjinore, e rritur ndjeshëm</w:t>
            </w:r>
            <w:r w:rsidR="001B35BA" w:rsidRPr="008F01DD">
              <w:rPr>
                <w:rFonts w:cstheme="minorHAnsi"/>
                <w:b w:val="0"/>
                <w:sz w:val="24"/>
                <w:szCs w:val="24"/>
              </w:rPr>
              <w:t>.</w:t>
            </w:r>
          </w:p>
          <w:p w14:paraId="77886494" w14:textId="13D90FA1" w:rsidR="00F60E75" w:rsidRPr="008F01DD" w:rsidRDefault="00F60E75" w:rsidP="00F43654">
            <w:pPr>
              <w:jc w:val="both"/>
              <w:rPr>
                <w:rFonts w:cstheme="minorHAnsi"/>
                <w:b w:val="0"/>
                <w:sz w:val="24"/>
                <w:szCs w:val="24"/>
              </w:rPr>
            </w:pPr>
            <w:r w:rsidRPr="008F01DD">
              <w:rPr>
                <w:rFonts w:cstheme="minorHAnsi"/>
                <w:b w:val="0"/>
                <w:sz w:val="24"/>
                <w:szCs w:val="24"/>
              </w:rPr>
              <w:t>I.b. Buxhetimi i përgjigjshëm gjinor i zbatuar në përputhje me legjislacionin në fuqi dhe perspektiva gjinore e përfshirë në politikat dhe planet e bashkisë.</w:t>
            </w:r>
          </w:p>
        </w:tc>
      </w:tr>
      <w:tr w:rsidR="00EF19BD" w:rsidRPr="008F01DD" w14:paraId="115A8D72" w14:textId="77777777" w:rsidTr="00EF19BD">
        <w:tc>
          <w:tcPr>
            <w:cnfStyle w:val="001000000000" w:firstRow="0" w:lastRow="0" w:firstColumn="1" w:lastColumn="0" w:oddVBand="0" w:evenVBand="0" w:oddHBand="0" w:evenHBand="0" w:firstRowFirstColumn="0" w:firstRowLastColumn="0" w:lastRowFirstColumn="0" w:lastRowLastColumn="0"/>
            <w:tcW w:w="9017" w:type="dxa"/>
          </w:tcPr>
          <w:p w14:paraId="75CE14A2" w14:textId="18D5661F" w:rsidR="00F60E75" w:rsidRPr="008F01DD" w:rsidRDefault="00F60E75" w:rsidP="00F43654">
            <w:pPr>
              <w:jc w:val="center"/>
              <w:rPr>
                <w:rFonts w:cstheme="minorHAnsi"/>
                <w:b w:val="0"/>
                <w:sz w:val="24"/>
                <w:szCs w:val="24"/>
              </w:rPr>
            </w:pPr>
            <w:r w:rsidRPr="008F01DD">
              <w:rPr>
                <w:rFonts w:cstheme="minorHAnsi"/>
                <w:bCs w:val="0"/>
                <w:sz w:val="24"/>
                <w:szCs w:val="24"/>
              </w:rPr>
              <w:t>Objektivat specifik</w:t>
            </w:r>
            <w:r w:rsidR="005977D6" w:rsidRPr="008F01DD">
              <w:rPr>
                <w:rFonts w:cstheme="minorHAnsi"/>
                <w:bCs w:val="0"/>
                <w:sz w:val="24"/>
                <w:szCs w:val="24"/>
              </w:rPr>
              <w:t>ë</w:t>
            </w:r>
            <w:r w:rsidRPr="008F01DD">
              <w:rPr>
                <w:rFonts w:cstheme="minorHAnsi"/>
                <w:bCs w:val="0"/>
                <w:sz w:val="24"/>
                <w:szCs w:val="24"/>
              </w:rPr>
              <w:t>:</w:t>
            </w:r>
          </w:p>
          <w:p w14:paraId="7D76CFA0" w14:textId="77777777" w:rsidR="004755EB" w:rsidRPr="008F01DD" w:rsidRDefault="004755EB" w:rsidP="004755EB">
            <w:pPr>
              <w:jc w:val="both"/>
              <w:rPr>
                <w:rFonts w:cstheme="minorHAnsi"/>
                <w:b w:val="0"/>
                <w:bCs w:val="0"/>
                <w:sz w:val="24"/>
                <w:szCs w:val="24"/>
              </w:rPr>
            </w:pPr>
            <w:r w:rsidRPr="008F01DD">
              <w:rPr>
                <w:rFonts w:cstheme="minorHAnsi"/>
                <w:b w:val="0"/>
                <w:bCs w:val="0"/>
                <w:sz w:val="24"/>
                <w:szCs w:val="24"/>
              </w:rPr>
              <w:t>I.a. Përgjegjshmëria dhe transparenca e bashkisë mbi përmbushjen e angazhimeve publike për barazinë gjinore, e rritur ndjeshëm.</w:t>
            </w:r>
          </w:p>
          <w:p w14:paraId="56D70152" w14:textId="52082755" w:rsidR="00F60E75" w:rsidRPr="008F01DD" w:rsidRDefault="004755EB" w:rsidP="004755EB">
            <w:pPr>
              <w:jc w:val="both"/>
              <w:rPr>
                <w:rFonts w:cstheme="minorHAnsi"/>
                <w:b w:val="0"/>
                <w:bCs w:val="0"/>
                <w:sz w:val="24"/>
                <w:szCs w:val="24"/>
              </w:rPr>
            </w:pPr>
            <w:r w:rsidRPr="008F01DD">
              <w:rPr>
                <w:rFonts w:cstheme="minorHAnsi"/>
                <w:b w:val="0"/>
                <w:bCs w:val="0"/>
                <w:sz w:val="24"/>
                <w:szCs w:val="24"/>
              </w:rPr>
              <w:t>I.b. Buxhetimi i përgjigjshëm gjinor i zbatuar në përputhje me legjislacionin në fuqi dhe perspektiva gjinore e përfshirë në politikat dhe planet e bashkisë.</w:t>
            </w:r>
          </w:p>
        </w:tc>
      </w:tr>
      <w:tr w:rsidR="00F60E75" w:rsidRPr="008F01DD" w14:paraId="627A7A62" w14:textId="77777777" w:rsidTr="00597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auto"/>
          </w:tcPr>
          <w:p w14:paraId="7A90DB88" w14:textId="2A088072" w:rsidR="00F60E75" w:rsidRPr="008F01DD" w:rsidRDefault="00F60E75" w:rsidP="00F43654">
            <w:pPr>
              <w:jc w:val="center"/>
              <w:rPr>
                <w:rFonts w:cstheme="minorHAnsi"/>
                <w:b w:val="0"/>
                <w:sz w:val="24"/>
                <w:szCs w:val="24"/>
              </w:rPr>
            </w:pPr>
            <w:r w:rsidRPr="008F01DD">
              <w:rPr>
                <w:rFonts w:cstheme="minorHAnsi"/>
                <w:bCs w:val="0"/>
                <w:sz w:val="24"/>
                <w:szCs w:val="24"/>
              </w:rPr>
              <w:lastRenderedPageBreak/>
              <w:t>Treguesit n</w:t>
            </w:r>
            <w:r w:rsidR="005977D6" w:rsidRPr="008F01DD">
              <w:rPr>
                <w:rFonts w:cstheme="minorHAnsi"/>
                <w:bCs w:val="0"/>
                <w:sz w:val="24"/>
                <w:szCs w:val="24"/>
              </w:rPr>
              <w:t>ë</w:t>
            </w:r>
            <w:r w:rsidRPr="008F01DD">
              <w:rPr>
                <w:rFonts w:cstheme="minorHAnsi"/>
                <w:bCs w:val="0"/>
                <w:sz w:val="24"/>
                <w:szCs w:val="24"/>
              </w:rPr>
              <w:t xml:space="preserve"> nivel objektivi:</w:t>
            </w:r>
          </w:p>
          <w:p w14:paraId="53A57948" w14:textId="19ECBAB6" w:rsidR="00F60E75" w:rsidRPr="008F01DD" w:rsidRDefault="004755EB" w:rsidP="00F43654">
            <w:pPr>
              <w:jc w:val="both"/>
              <w:rPr>
                <w:rFonts w:cstheme="minorHAnsi"/>
                <w:bCs w:val="0"/>
                <w:sz w:val="24"/>
                <w:szCs w:val="24"/>
              </w:rPr>
            </w:pPr>
            <w:r w:rsidRPr="008F01DD">
              <w:rPr>
                <w:rFonts w:cstheme="minorHAnsi"/>
                <w:b w:val="0"/>
                <w:sz w:val="24"/>
                <w:szCs w:val="24"/>
              </w:rPr>
              <w:t>I.1.a. Numri i raporteve të monitorimit të zbatimit të Planit Vendor të Veprimit për Barazinë Gjinore, të publikuara në faqen e internetit të bashkisë dhe K</w:t>
            </w:r>
            <w:r w:rsidR="008F01DD" w:rsidRPr="008F01DD">
              <w:rPr>
                <w:rFonts w:cstheme="minorHAnsi"/>
                <w:b w:val="0"/>
                <w:sz w:val="24"/>
                <w:szCs w:val="24"/>
              </w:rPr>
              <w:t>ë</w:t>
            </w:r>
            <w:r w:rsidRPr="008F01DD">
              <w:rPr>
                <w:rFonts w:cstheme="minorHAnsi"/>
                <w:b w:val="0"/>
                <w:sz w:val="24"/>
                <w:szCs w:val="24"/>
              </w:rPr>
              <w:t>shillit t</w:t>
            </w:r>
            <w:r w:rsidR="008F01DD" w:rsidRPr="008F01DD">
              <w:rPr>
                <w:rFonts w:cstheme="minorHAnsi"/>
                <w:b w:val="0"/>
                <w:sz w:val="24"/>
                <w:szCs w:val="24"/>
              </w:rPr>
              <w:t>ë</w:t>
            </w:r>
            <w:r w:rsidRPr="008F01DD">
              <w:rPr>
                <w:rFonts w:cstheme="minorHAnsi"/>
                <w:b w:val="0"/>
                <w:sz w:val="24"/>
                <w:szCs w:val="24"/>
              </w:rPr>
              <w:t xml:space="preserve"> Bashkive dhe Rajoneve t</w:t>
            </w:r>
            <w:r w:rsidR="008F01DD" w:rsidRPr="008F01DD">
              <w:rPr>
                <w:rFonts w:cstheme="minorHAnsi"/>
                <w:b w:val="0"/>
                <w:sz w:val="24"/>
                <w:szCs w:val="24"/>
              </w:rPr>
              <w:t>ë</w:t>
            </w:r>
            <w:r w:rsidRPr="008F01DD">
              <w:rPr>
                <w:rFonts w:cstheme="minorHAnsi"/>
                <w:b w:val="0"/>
                <w:sz w:val="24"/>
                <w:szCs w:val="24"/>
              </w:rPr>
              <w:t xml:space="preserve"> Evrop</w:t>
            </w:r>
            <w:r w:rsidR="008F01DD" w:rsidRPr="008F01DD">
              <w:rPr>
                <w:rFonts w:cstheme="minorHAnsi"/>
                <w:b w:val="0"/>
                <w:sz w:val="24"/>
                <w:szCs w:val="24"/>
              </w:rPr>
              <w:t>ë</w:t>
            </w:r>
            <w:r w:rsidRPr="008F01DD">
              <w:rPr>
                <w:rFonts w:cstheme="minorHAnsi"/>
                <w:b w:val="0"/>
                <w:sz w:val="24"/>
                <w:szCs w:val="24"/>
              </w:rPr>
              <w:t>s</w:t>
            </w:r>
            <w:r w:rsidR="005977D6" w:rsidRPr="008F01DD">
              <w:rPr>
                <w:rFonts w:cstheme="minorHAnsi"/>
                <w:b w:val="0"/>
                <w:sz w:val="24"/>
                <w:szCs w:val="24"/>
              </w:rPr>
              <w:t xml:space="preserve"> (</w:t>
            </w:r>
            <w:r w:rsidR="00F60E75" w:rsidRPr="008F01DD">
              <w:rPr>
                <w:rFonts w:cstheme="minorHAnsi"/>
                <w:b w:val="0"/>
                <w:sz w:val="24"/>
                <w:szCs w:val="24"/>
              </w:rPr>
              <w:t>KBRE</w:t>
            </w:r>
            <w:r w:rsidR="005977D6" w:rsidRPr="008F01DD">
              <w:rPr>
                <w:rFonts w:cstheme="minorHAnsi"/>
                <w:b w:val="0"/>
                <w:sz w:val="24"/>
                <w:szCs w:val="24"/>
              </w:rPr>
              <w:t>)</w:t>
            </w:r>
            <w:r w:rsidR="00F60E75" w:rsidRPr="008F01DD">
              <w:rPr>
                <w:rFonts w:cstheme="minorHAnsi"/>
                <w:b w:val="0"/>
                <w:sz w:val="24"/>
                <w:szCs w:val="24"/>
              </w:rPr>
              <w:t>.</w:t>
            </w:r>
          </w:p>
          <w:p w14:paraId="49FC6A05" w14:textId="7B99C990" w:rsidR="001F2D1F" w:rsidRPr="008F01DD" w:rsidRDefault="001F2D1F" w:rsidP="001F2D1F">
            <w:pPr>
              <w:jc w:val="both"/>
              <w:rPr>
                <w:rFonts w:cstheme="minorHAnsi"/>
                <w:b w:val="0"/>
                <w:sz w:val="24"/>
                <w:szCs w:val="24"/>
              </w:rPr>
            </w:pPr>
            <w:r w:rsidRPr="008F01DD">
              <w:rPr>
                <w:rFonts w:cstheme="minorHAnsi"/>
                <w:b w:val="0"/>
                <w:sz w:val="24"/>
                <w:szCs w:val="24"/>
              </w:rPr>
              <w:t>I.2.a. Numri i raporteve të monitorimit të shpenzimeve vjetore për programe buxhetore të caktuara, të analizuara nga këndvështrimi gjinor, të publikuara në faqen e internetit të bashkisë.</w:t>
            </w:r>
          </w:p>
          <w:p w14:paraId="2E8FECC1" w14:textId="737C1E0D" w:rsidR="00F60E75" w:rsidRPr="008F01DD" w:rsidRDefault="001F2D1F" w:rsidP="001F2D1F">
            <w:pPr>
              <w:jc w:val="both"/>
              <w:rPr>
                <w:rFonts w:cstheme="minorHAnsi"/>
                <w:b w:val="0"/>
                <w:sz w:val="24"/>
                <w:szCs w:val="24"/>
              </w:rPr>
            </w:pPr>
            <w:r w:rsidRPr="008F01DD">
              <w:rPr>
                <w:rFonts w:cstheme="minorHAnsi"/>
                <w:b w:val="0"/>
                <w:sz w:val="24"/>
                <w:szCs w:val="24"/>
              </w:rPr>
              <w:t>I.2.b. Numri i dokumentave të rëndësishëm vendorë të hartuar me ndjeshmëri gjinore /monitoruar nga këndvështrimi gjinor.</w:t>
            </w:r>
          </w:p>
        </w:tc>
      </w:tr>
      <w:bookmarkEnd w:id="16"/>
    </w:tbl>
    <w:p w14:paraId="7EC4A58F" w14:textId="3FB96D86" w:rsidR="00EF19BD" w:rsidRPr="008F01DD" w:rsidRDefault="00EF19BD" w:rsidP="00694ED0">
      <w:pPr>
        <w:jc w:val="both"/>
        <w:rPr>
          <w:rFonts w:cstheme="minorHAnsi"/>
          <w:bCs/>
          <w:sz w:val="24"/>
          <w:szCs w:val="24"/>
        </w:rPr>
      </w:pPr>
    </w:p>
    <w:p w14:paraId="47AB95FB" w14:textId="22CA52F1" w:rsidR="00F60E75" w:rsidRPr="008F01DD" w:rsidRDefault="00F60E75" w:rsidP="00F43654">
      <w:pPr>
        <w:jc w:val="both"/>
        <w:rPr>
          <w:rFonts w:cstheme="minorHAnsi"/>
          <w:bCs/>
          <w:sz w:val="24"/>
          <w:szCs w:val="24"/>
        </w:rPr>
      </w:pPr>
      <w:r w:rsidRPr="008F01DD">
        <w:rPr>
          <w:rFonts w:cstheme="minorHAnsi"/>
          <w:bCs/>
          <w:sz w:val="24"/>
          <w:szCs w:val="24"/>
        </w:rPr>
        <w:t>Masat dhe veprimet e parashikuara n</w:t>
      </w:r>
      <w:r w:rsidR="004625DE" w:rsidRPr="008F01DD">
        <w:rPr>
          <w:rFonts w:cstheme="minorHAnsi"/>
          <w:bCs/>
          <w:sz w:val="24"/>
          <w:szCs w:val="24"/>
        </w:rPr>
        <w:t>ë</w:t>
      </w:r>
      <w:r w:rsidRPr="008F01DD">
        <w:rPr>
          <w:rFonts w:cstheme="minorHAnsi"/>
          <w:bCs/>
          <w:sz w:val="24"/>
          <w:szCs w:val="24"/>
        </w:rPr>
        <w:t xml:space="preserve"> k</w:t>
      </w:r>
      <w:r w:rsidR="004625DE" w:rsidRPr="008F01DD">
        <w:rPr>
          <w:rFonts w:cstheme="minorHAnsi"/>
          <w:bCs/>
          <w:sz w:val="24"/>
          <w:szCs w:val="24"/>
        </w:rPr>
        <w:t>ë</w:t>
      </w:r>
      <w:r w:rsidRPr="008F01DD">
        <w:rPr>
          <w:rFonts w:cstheme="minorHAnsi"/>
          <w:bCs/>
          <w:sz w:val="24"/>
          <w:szCs w:val="24"/>
        </w:rPr>
        <w:t>t</w:t>
      </w:r>
      <w:r w:rsidR="004625DE" w:rsidRPr="008F01DD">
        <w:rPr>
          <w:rFonts w:cstheme="minorHAnsi"/>
          <w:bCs/>
          <w:sz w:val="24"/>
          <w:szCs w:val="24"/>
        </w:rPr>
        <w:t>ë</w:t>
      </w:r>
      <w:r w:rsidRPr="008F01DD">
        <w:rPr>
          <w:rFonts w:cstheme="minorHAnsi"/>
          <w:bCs/>
          <w:sz w:val="24"/>
          <w:szCs w:val="24"/>
        </w:rPr>
        <w:t xml:space="preserve"> fush</w:t>
      </w:r>
      <w:r w:rsidR="004625DE" w:rsidRPr="008F01DD">
        <w:rPr>
          <w:rFonts w:cstheme="minorHAnsi"/>
          <w:bCs/>
          <w:sz w:val="24"/>
          <w:szCs w:val="24"/>
        </w:rPr>
        <w:t>ë</w:t>
      </w:r>
      <w:r w:rsidRPr="008F01DD">
        <w:rPr>
          <w:rFonts w:cstheme="minorHAnsi"/>
          <w:bCs/>
          <w:sz w:val="24"/>
          <w:szCs w:val="24"/>
        </w:rPr>
        <w:t xml:space="preserve"> nd</w:t>
      </w:r>
      <w:r w:rsidR="004625DE" w:rsidRPr="008F01DD">
        <w:rPr>
          <w:rFonts w:cstheme="minorHAnsi"/>
          <w:bCs/>
          <w:sz w:val="24"/>
          <w:szCs w:val="24"/>
        </w:rPr>
        <w:t>ë</w:t>
      </w:r>
      <w:r w:rsidRPr="008F01DD">
        <w:rPr>
          <w:rFonts w:cstheme="minorHAnsi"/>
          <w:bCs/>
          <w:sz w:val="24"/>
          <w:szCs w:val="24"/>
        </w:rPr>
        <w:t>rhyrjeje synojn</w:t>
      </w:r>
      <w:r w:rsidR="004625DE" w:rsidRPr="008F01DD">
        <w:rPr>
          <w:rFonts w:cstheme="minorHAnsi"/>
          <w:bCs/>
          <w:sz w:val="24"/>
          <w:szCs w:val="24"/>
        </w:rPr>
        <w:t>ë</w:t>
      </w:r>
      <w:r w:rsidRPr="008F01DD">
        <w:rPr>
          <w:rFonts w:cstheme="minorHAnsi"/>
          <w:bCs/>
          <w:sz w:val="24"/>
          <w:szCs w:val="24"/>
        </w:rPr>
        <w:t xml:space="preserve"> t</w:t>
      </w:r>
      <w:r w:rsidR="004625DE" w:rsidRPr="008F01DD">
        <w:rPr>
          <w:rFonts w:cstheme="minorHAnsi"/>
          <w:bCs/>
          <w:sz w:val="24"/>
          <w:szCs w:val="24"/>
        </w:rPr>
        <w:t>ë</w:t>
      </w:r>
      <w:r w:rsidRPr="008F01DD">
        <w:rPr>
          <w:rFonts w:cstheme="minorHAnsi"/>
          <w:bCs/>
          <w:sz w:val="24"/>
          <w:szCs w:val="24"/>
        </w:rPr>
        <w:t xml:space="preserve"> p</w:t>
      </w:r>
      <w:r w:rsidR="004625DE" w:rsidRPr="008F01DD">
        <w:rPr>
          <w:rFonts w:cstheme="minorHAnsi"/>
          <w:bCs/>
          <w:sz w:val="24"/>
          <w:szCs w:val="24"/>
        </w:rPr>
        <w:t>ë</w:t>
      </w:r>
      <w:r w:rsidRPr="008F01DD">
        <w:rPr>
          <w:rFonts w:cstheme="minorHAnsi"/>
          <w:bCs/>
          <w:sz w:val="24"/>
          <w:szCs w:val="24"/>
        </w:rPr>
        <w:t>rmir</w:t>
      </w:r>
      <w:r w:rsidR="004625DE" w:rsidRPr="008F01DD">
        <w:rPr>
          <w:rFonts w:cstheme="minorHAnsi"/>
          <w:bCs/>
          <w:sz w:val="24"/>
          <w:szCs w:val="24"/>
        </w:rPr>
        <w:t>ë</w:t>
      </w:r>
      <w:r w:rsidRPr="008F01DD">
        <w:rPr>
          <w:rFonts w:cstheme="minorHAnsi"/>
          <w:bCs/>
          <w:sz w:val="24"/>
          <w:szCs w:val="24"/>
        </w:rPr>
        <w:t>sojn</w:t>
      </w:r>
      <w:r w:rsidR="004625DE" w:rsidRPr="008F01DD">
        <w:rPr>
          <w:rFonts w:cstheme="minorHAnsi"/>
          <w:bCs/>
          <w:sz w:val="24"/>
          <w:szCs w:val="24"/>
        </w:rPr>
        <w:t>ë</w:t>
      </w:r>
      <w:r w:rsidRPr="008F01DD">
        <w:rPr>
          <w:rFonts w:cstheme="minorHAnsi"/>
          <w:bCs/>
          <w:sz w:val="24"/>
          <w:szCs w:val="24"/>
        </w:rPr>
        <w:t xml:space="preserve"> m</w:t>
      </w:r>
      <w:r w:rsidR="004625DE" w:rsidRPr="008F01DD">
        <w:rPr>
          <w:rFonts w:cstheme="minorHAnsi"/>
          <w:bCs/>
          <w:sz w:val="24"/>
          <w:szCs w:val="24"/>
        </w:rPr>
        <w:t>ë</w:t>
      </w:r>
      <w:r w:rsidRPr="008F01DD">
        <w:rPr>
          <w:rFonts w:cstheme="minorHAnsi"/>
          <w:bCs/>
          <w:sz w:val="24"/>
          <w:szCs w:val="24"/>
        </w:rPr>
        <w:t xml:space="preserve"> tej transparenc</w:t>
      </w:r>
      <w:r w:rsidR="004625DE" w:rsidRPr="008F01DD">
        <w:rPr>
          <w:rFonts w:cstheme="minorHAnsi"/>
          <w:bCs/>
          <w:sz w:val="24"/>
          <w:szCs w:val="24"/>
        </w:rPr>
        <w:t>ë</w:t>
      </w:r>
      <w:r w:rsidRPr="008F01DD">
        <w:rPr>
          <w:rFonts w:cstheme="minorHAnsi"/>
          <w:bCs/>
          <w:sz w:val="24"/>
          <w:szCs w:val="24"/>
        </w:rPr>
        <w:t>n dhe llogaridh</w:t>
      </w:r>
      <w:r w:rsidR="004625DE" w:rsidRPr="008F01DD">
        <w:rPr>
          <w:rFonts w:cstheme="minorHAnsi"/>
          <w:bCs/>
          <w:sz w:val="24"/>
          <w:szCs w:val="24"/>
        </w:rPr>
        <w:t>ë</w:t>
      </w:r>
      <w:r w:rsidRPr="008F01DD">
        <w:rPr>
          <w:rFonts w:cstheme="minorHAnsi"/>
          <w:bCs/>
          <w:sz w:val="24"/>
          <w:szCs w:val="24"/>
        </w:rPr>
        <w:t>nien e Bashkis</w:t>
      </w:r>
      <w:r w:rsidR="004625DE" w:rsidRPr="008F01DD">
        <w:rPr>
          <w:rFonts w:cstheme="minorHAnsi"/>
          <w:bCs/>
          <w:sz w:val="24"/>
          <w:szCs w:val="24"/>
        </w:rPr>
        <w:t>ë</w:t>
      </w:r>
      <w:r w:rsidRPr="008F01DD">
        <w:rPr>
          <w:rFonts w:cstheme="minorHAnsi"/>
          <w:bCs/>
          <w:sz w:val="24"/>
          <w:szCs w:val="24"/>
        </w:rPr>
        <w:t xml:space="preserve"> jo vet</w:t>
      </w:r>
      <w:r w:rsidR="004625DE" w:rsidRPr="008F01DD">
        <w:rPr>
          <w:rFonts w:cstheme="minorHAnsi"/>
          <w:bCs/>
          <w:sz w:val="24"/>
          <w:szCs w:val="24"/>
        </w:rPr>
        <w:t>ë</w:t>
      </w:r>
      <w:r w:rsidRPr="008F01DD">
        <w:rPr>
          <w:rFonts w:cstheme="minorHAnsi"/>
          <w:bCs/>
          <w:sz w:val="24"/>
          <w:szCs w:val="24"/>
        </w:rPr>
        <w:t xml:space="preserve">m kundrejt </w:t>
      </w:r>
      <w:r w:rsidR="002E5608" w:rsidRPr="008F01DD">
        <w:rPr>
          <w:rFonts w:cstheme="minorHAnsi"/>
          <w:bCs/>
          <w:sz w:val="24"/>
          <w:szCs w:val="24"/>
        </w:rPr>
        <w:t>qytetareve</w:t>
      </w:r>
      <w:r w:rsidRPr="008F01DD">
        <w:rPr>
          <w:rFonts w:cstheme="minorHAnsi"/>
          <w:bCs/>
          <w:sz w:val="24"/>
          <w:szCs w:val="24"/>
        </w:rPr>
        <w:t xml:space="preserve"> dhe qytetar</w:t>
      </w:r>
      <w:r w:rsidR="004625DE" w:rsidRPr="008F01DD">
        <w:rPr>
          <w:rFonts w:cstheme="minorHAnsi"/>
          <w:bCs/>
          <w:sz w:val="24"/>
          <w:szCs w:val="24"/>
        </w:rPr>
        <w:t>ë</w:t>
      </w:r>
      <w:r w:rsidRPr="008F01DD">
        <w:rPr>
          <w:rFonts w:cstheme="minorHAnsi"/>
          <w:bCs/>
          <w:sz w:val="24"/>
          <w:szCs w:val="24"/>
        </w:rPr>
        <w:t>ve t</w:t>
      </w:r>
      <w:r w:rsidR="004625DE" w:rsidRPr="008F01DD">
        <w:rPr>
          <w:rFonts w:cstheme="minorHAnsi"/>
          <w:bCs/>
          <w:sz w:val="24"/>
          <w:szCs w:val="24"/>
        </w:rPr>
        <w:t>ë</w:t>
      </w:r>
      <w:r w:rsidRPr="008F01DD">
        <w:rPr>
          <w:rFonts w:cstheme="minorHAnsi"/>
          <w:bCs/>
          <w:sz w:val="24"/>
          <w:szCs w:val="24"/>
        </w:rPr>
        <w:t xml:space="preserve"> saj, por edhe me institucione t</w:t>
      </w:r>
      <w:r w:rsidR="004625DE" w:rsidRPr="008F01DD">
        <w:rPr>
          <w:rFonts w:cstheme="minorHAnsi"/>
          <w:bCs/>
          <w:sz w:val="24"/>
          <w:szCs w:val="24"/>
        </w:rPr>
        <w:t>ë</w:t>
      </w:r>
      <w:r w:rsidRPr="008F01DD">
        <w:rPr>
          <w:rFonts w:cstheme="minorHAnsi"/>
          <w:bCs/>
          <w:sz w:val="24"/>
          <w:szCs w:val="24"/>
        </w:rPr>
        <w:t xml:space="preserve"> tjera vendore, komb</w:t>
      </w:r>
      <w:r w:rsidR="004625DE" w:rsidRPr="008F01DD">
        <w:rPr>
          <w:rFonts w:cstheme="minorHAnsi"/>
          <w:bCs/>
          <w:sz w:val="24"/>
          <w:szCs w:val="24"/>
        </w:rPr>
        <w:t>ë</w:t>
      </w:r>
      <w:r w:rsidRPr="008F01DD">
        <w:rPr>
          <w:rFonts w:cstheme="minorHAnsi"/>
          <w:bCs/>
          <w:sz w:val="24"/>
          <w:szCs w:val="24"/>
        </w:rPr>
        <w:t>tare e nd</w:t>
      </w:r>
      <w:r w:rsidR="004625DE" w:rsidRPr="008F01DD">
        <w:rPr>
          <w:rFonts w:cstheme="minorHAnsi"/>
          <w:bCs/>
          <w:sz w:val="24"/>
          <w:szCs w:val="24"/>
        </w:rPr>
        <w:t>ë</w:t>
      </w:r>
      <w:r w:rsidRPr="008F01DD">
        <w:rPr>
          <w:rFonts w:cstheme="minorHAnsi"/>
          <w:bCs/>
          <w:sz w:val="24"/>
          <w:szCs w:val="24"/>
        </w:rPr>
        <w:t>rkomb</w:t>
      </w:r>
      <w:r w:rsidR="004625DE" w:rsidRPr="008F01DD">
        <w:rPr>
          <w:rFonts w:cstheme="minorHAnsi"/>
          <w:bCs/>
          <w:sz w:val="24"/>
          <w:szCs w:val="24"/>
        </w:rPr>
        <w:t>ë</w:t>
      </w:r>
      <w:r w:rsidRPr="008F01DD">
        <w:rPr>
          <w:rFonts w:cstheme="minorHAnsi"/>
          <w:bCs/>
          <w:sz w:val="24"/>
          <w:szCs w:val="24"/>
        </w:rPr>
        <w:t xml:space="preserve">tare. </w:t>
      </w:r>
      <w:r w:rsidR="004030E8" w:rsidRPr="008F01DD">
        <w:rPr>
          <w:rFonts w:cstheme="minorHAnsi"/>
          <w:bCs/>
          <w:sz w:val="24"/>
          <w:szCs w:val="24"/>
        </w:rPr>
        <w:t>Kjo ndikon nj</w:t>
      </w:r>
      <w:r w:rsidR="004625DE" w:rsidRPr="008F01DD">
        <w:rPr>
          <w:rFonts w:cstheme="minorHAnsi"/>
          <w:bCs/>
          <w:sz w:val="24"/>
          <w:szCs w:val="24"/>
        </w:rPr>
        <w:t>ë</w:t>
      </w:r>
      <w:r w:rsidR="004030E8" w:rsidRPr="008F01DD">
        <w:rPr>
          <w:rFonts w:cstheme="minorHAnsi"/>
          <w:bCs/>
          <w:sz w:val="24"/>
          <w:szCs w:val="24"/>
        </w:rPr>
        <w:t>koh</w:t>
      </w:r>
      <w:r w:rsidR="004625DE" w:rsidRPr="008F01DD">
        <w:rPr>
          <w:rFonts w:cstheme="minorHAnsi"/>
          <w:bCs/>
          <w:sz w:val="24"/>
          <w:szCs w:val="24"/>
        </w:rPr>
        <w:t>ë</w:t>
      </w:r>
      <w:r w:rsidR="004030E8" w:rsidRPr="008F01DD">
        <w:rPr>
          <w:rFonts w:cstheme="minorHAnsi"/>
          <w:bCs/>
          <w:sz w:val="24"/>
          <w:szCs w:val="24"/>
        </w:rPr>
        <w:t>sisht edhe tek rritja e</w:t>
      </w:r>
      <w:r w:rsidRPr="008F01DD">
        <w:rPr>
          <w:rFonts w:cstheme="minorHAnsi"/>
          <w:bCs/>
          <w:sz w:val="24"/>
          <w:szCs w:val="24"/>
        </w:rPr>
        <w:t xml:space="preserve"> besimit t</w:t>
      </w:r>
      <w:r w:rsidR="004625DE" w:rsidRPr="008F01DD">
        <w:rPr>
          <w:rFonts w:cstheme="minorHAnsi"/>
          <w:bCs/>
          <w:sz w:val="24"/>
          <w:szCs w:val="24"/>
        </w:rPr>
        <w:t>ë</w:t>
      </w:r>
      <w:r w:rsidRPr="008F01DD">
        <w:rPr>
          <w:rFonts w:cstheme="minorHAnsi"/>
          <w:bCs/>
          <w:sz w:val="24"/>
          <w:szCs w:val="24"/>
        </w:rPr>
        <w:t xml:space="preserve"> komunitetit tek ky institucion. P</w:t>
      </w:r>
      <w:r w:rsidR="004625DE" w:rsidRPr="008F01DD">
        <w:rPr>
          <w:rFonts w:cstheme="minorHAnsi"/>
          <w:bCs/>
          <w:sz w:val="24"/>
          <w:szCs w:val="24"/>
        </w:rPr>
        <w:t>ë</w:t>
      </w:r>
      <w:r w:rsidRPr="008F01DD">
        <w:rPr>
          <w:rFonts w:cstheme="minorHAnsi"/>
          <w:bCs/>
          <w:sz w:val="24"/>
          <w:szCs w:val="24"/>
        </w:rPr>
        <w:t>rshkall</w:t>
      </w:r>
      <w:r w:rsidR="004625DE" w:rsidRPr="008F01DD">
        <w:rPr>
          <w:rFonts w:cstheme="minorHAnsi"/>
          <w:bCs/>
          <w:sz w:val="24"/>
          <w:szCs w:val="24"/>
        </w:rPr>
        <w:t>ë</w:t>
      </w:r>
      <w:r w:rsidRPr="008F01DD">
        <w:rPr>
          <w:rFonts w:cstheme="minorHAnsi"/>
          <w:bCs/>
          <w:sz w:val="24"/>
          <w:szCs w:val="24"/>
        </w:rPr>
        <w:t xml:space="preserve">zimi i veprimeve </w:t>
      </w:r>
      <w:r w:rsidR="004030E8" w:rsidRPr="008F01DD">
        <w:rPr>
          <w:rFonts w:cstheme="minorHAnsi"/>
          <w:bCs/>
          <w:sz w:val="24"/>
          <w:szCs w:val="24"/>
        </w:rPr>
        <w:t>duke kaluar n</w:t>
      </w:r>
      <w:r w:rsidR="004625DE" w:rsidRPr="008F01DD">
        <w:rPr>
          <w:rFonts w:cstheme="minorHAnsi"/>
          <w:bCs/>
          <w:sz w:val="24"/>
          <w:szCs w:val="24"/>
        </w:rPr>
        <w:t>ë</w:t>
      </w:r>
      <w:r w:rsidR="004030E8" w:rsidRPr="008F01DD">
        <w:rPr>
          <w:rFonts w:cstheme="minorHAnsi"/>
          <w:bCs/>
          <w:sz w:val="24"/>
          <w:szCs w:val="24"/>
        </w:rPr>
        <w:t xml:space="preserve"> </w:t>
      </w:r>
      <w:r w:rsidR="005977D6" w:rsidRPr="008F01DD">
        <w:rPr>
          <w:rFonts w:cstheme="minorHAnsi"/>
          <w:bCs/>
          <w:sz w:val="24"/>
          <w:szCs w:val="24"/>
        </w:rPr>
        <w:t>fuqizimin</w:t>
      </w:r>
      <w:r w:rsidR="004625DE" w:rsidRPr="008F01DD">
        <w:rPr>
          <w:rFonts w:cstheme="minorHAnsi"/>
          <w:bCs/>
          <w:sz w:val="24"/>
          <w:szCs w:val="24"/>
        </w:rPr>
        <w:t xml:space="preserve"> </w:t>
      </w:r>
      <w:r w:rsidR="005977D6" w:rsidRPr="008F01DD">
        <w:rPr>
          <w:rFonts w:cstheme="minorHAnsi"/>
          <w:bCs/>
          <w:sz w:val="24"/>
          <w:szCs w:val="24"/>
        </w:rPr>
        <w:t>e strukturave t</w:t>
      </w:r>
      <w:r w:rsidR="004625DE" w:rsidRPr="008F01DD">
        <w:rPr>
          <w:rFonts w:cstheme="minorHAnsi"/>
          <w:bCs/>
          <w:sz w:val="24"/>
          <w:szCs w:val="24"/>
        </w:rPr>
        <w:t>ë</w:t>
      </w:r>
      <w:r w:rsidR="005977D6" w:rsidRPr="008F01DD">
        <w:rPr>
          <w:rFonts w:cstheme="minorHAnsi"/>
          <w:bCs/>
          <w:sz w:val="24"/>
          <w:szCs w:val="24"/>
        </w:rPr>
        <w:t xml:space="preserve"> b</w:t>
      </w:r>
      <w:r w:rsidR="004625DE" w:rsidRPr="008F01DD">
        <w:rPr>
          <w:rFonts w:cstheme="minorHAnsi"/>
          <w:bCs/>
          <w:sz w:val="24"/>
          <w:szCs w:val="24"/>
        </w:rPr>
        <w:t>r</w:t>
      </w:r>
      <w:r w:rsidR="005977D6" w:rsidRPr="008F01DD">
        <w:rPr>
          <w:rFonts w:cstheme="minorHAnsi"/>
          <w:bCs/>
          <w:sz w:val="24"/>
          <w:szCs w:val="24"/>
        </w:rPr>
        <w:t>endshme t</w:t>
      </w:r>
      <w:r w:rsidR="004625DE" w:rsidRPr="008F01DD">
        <w:rPr>
          <w:rFonts w:cstheme="minorHAnsi"/>
          <w:bCs/>
          <w:sz w:val="24"/>
          <w:szCs w:val="24"/>
        </w:rPr>
        <w:t>ë</w:t>
      </w:r>
      <w:r w:rsidR="005977D6" w:rsidRPr="008F01DD">
        <w:rPr>
          <w:rFonts w:cstheme="minorHAnsi"/>
          <w:bCs/>
          <w:sz w:val="24"/>
          <w:szCs w:val="24"/>
        </w:rPr>
        <w:t xml:space="preserve"> bashkis</w:t>
      </w:r>
      <w:r w:rsidR="004625DE" w:rsidRPr="008F01DD">
        <w:rPr>
          <w:rFonts w:cstheme="minorHAnsi"/>
          <w:bCs/>
          <w:sz w:val="24"/>
          <w:szCs w:val="24"/>
        </w:rPr>
        <w:t>ë</w:t>
      </w:r>
      <w:r w:rsidR="005977D6" w:rsidRPr="008F01DD">
        <w:rPr>
          <w:rFonts w:cstheme="minorHAnsi"/>
          <w:bCs/>
          <w:sz w:val="24"/>
          <w:szCs w:val="24"/>
        </w:rPr>
        <w:t xml:space="preserve"> p</w:t>
      </w:r>
      <w:r w:rsidR="004625DE" w:rsidRPr="008F01DD">
        <w:rPr>
          <w:rFonts w:cstheme="minorHAnsi"/>
          <w:bCs/>
          <w:sz w:val="24"/>
          <w:szCs w:val="24"/>
        </w:rPr>
        <w:t>ë</w:t>
      </w:r>
      <w:r w:rsidR="005977D6" w:rsidRPr="008F01DD">
        <w:rPr>
          <w:rFonts w:cstheme="minorHAnsi"/>
          <w:bCs/>
          <w:sz w:val="24"/>
          <w:szCs w:val="24"/>
        </w:rPr>
        <w:t>r t</w:t>
      </w:r>
      <w:r w:rsidR="004625DE" w:rsidRPr="008F01DD">
        <w:rPr>
          <w:rFonts w:cstheme="minorHAnsi"/>
          <w:bCs/>
          <w:sz w:val="24"/>
          <w:szCs w:val="24"/>
        </w:rPr>
        <w:t>ë</w:t>
      </w:r>
      <w:r w:rsidR="005977D6" w:rsidRPr="008F01DD">
        <w:rPr>
          <w:rFonts w:cstheme="minorHAnsi"/>
          <w:bCs/>
          <w:sz w:val="24"/>
          <w:szCs w:val="24"/>
        </w:rPr>
        <w:t xml:space="preserve"> b</w:t>
      </w:r>
      <w:r w:rsidR="004625DE" w:rsidRPr="008F01DD">
        <w:rPr>
          <w:rFonts w:cstheme="minorHAnsi"/>
          <w:bCs/>
          <w:sz w:val="24"/>
          <w:szCs w:val="24"/>
        </w:rPr>
        <w:t>ë</w:t>
      </w:r>
      <w:r w:rsidR="005977D6" w:rsidRPr="008F01DD">
        <w:rPr>
          <w:rFonts w:cstheme="minorHAnsi"/>
          <w:bCs/>
          <w:sz w:val="24"/>
          <w:szCs w:val="24"/>
        </w:rPr>
        <w:t>r</w:t>
      </w:r>
      <w:r w:rsidR="004625DE" w:rsidRPr="008F01DD">
        <w:rPr>
          <w:rFonts w:cstheme="minorHAnsi"/>
          <w:bCs/>
          <w:sz w:val="24"/>
          <w:szCs w:val="24"/>
        </w:rPr>
        <w:t>ë</w:t>
      </w:r>
      <w:r w:rsidR="005977D6" w:rsidRPr="008F01DD">
        <w:rPr>
          <w:rFonts w:cstheme="minorHAnsi"/>
          <w:bCs/>
          <w:sz w:val="24"/>
          <w:szCs w:val="24"/>
        </w:rPr>
        <w:t xml:space="preserve"> analiz</w:t>
      </w:r>
      <w:r w:rsidR="004625DE" w:rsidRPr="008F01DD">
        <w:rPr>
          <w:rFonts w:cstheme="minorHAnsi"/>
          <w:bCs/>
          <w:sz w:val="24"/>
          <w:szCs w:val="24"/>
        </w:rPr>
        <w:t>ë</w:t>
      </w:r>
      <w:r w:rsidR="005977D6" w:rsidRPr="008F01DD">
        <w:rPr>
          <w:rFonts w:cstheme="minorHAnsi"/>
          <w:bCs/>
          <w:sz w:val="24"/>
          <w:szCs w:val="24"/>
        </w:rPr>
        <w:t>n gjinore t</w:t>
      </w:r>
      <w:r w:rsidR="004625DE" w:rsidRPr="008F01DD">
        <w:rPr>
          <w:rFonts w:cstheme="minorHAnsi"/>
          <w:bCs/>
          <w:sz w:val="24"/>
          <w:szCs w:val="24"/>
        </w:rPr>
        <w:t>ë</w:t>
      </w:r>
      <w:r w:rsidR="005977D6" w:rsidRPr="008F01DD">
        <w:rPr>
          <w:rFonts w:cstheme="minorHAnsi"/>
          <w:bCs/>
          <w:sz w:val="24"/>
          <w:szCs w:val="24"/>
        </w:rPr>
        <w:t xml:space="preserve"> buxheteve dhe vler</w:t>
      </w:r>
      <w:r w:rsidR="004625DE" w:rsidRPr="008F01DD">
        <w:rPr>
          <w:rFonts w:cstheme="minorHAnsi"/>
          <w:bCs/>
          <w:sz w:val="24"/>
          <w:szCs w:val="24"/>
        </w:rPr>
        <w:t>ë</w:t>
      </w:r>
      <w:r w:rsidR="005977D6" w:rsidRPr="008F01DD">
        <w:rPr>
          <w:rFonts w:cstheme="minorHAnsi"/>
          <w:bCs/>
          <w:sz w:val="24"/>
          <w:szCs w:val="24"/>
        </w:rPr>
        <w:t>simin e ndikimit gjinor t</w:t>
      </w:r>
      <w:r w:rsidR="004625DE" w:rsidRPr="008F01DD">
        <w:rPr>
          <w:rFonts w:cstheme="minorHAnsi"/>
          <w:bCs/>
          <w:sz w:val="24"/>
          <w:szCs w:val="24"/>
        </w:rPr>
        <w:t>ë</w:t>
      </w:r>
      <w:r w:rsidR="005977D6" w:rsidRPr="008F01DD">
        <w:rPr>
          <w:rFonts w:cstheme="minorHAnsi"/>
          <w:bCs/>
          <w:sz w:val="24"/>
          <w:szCs w:val="24"/>
        </w:rPr>
        <w:t xml:space="preserve"> veprimeve t</w:t>
      </w:r>
      <w:r w:rsidR="004625DE" w:rsidRPr="008F01DD">
        <w:rPr>
          <w:rFonts w:cstheme="minorHAnsi"/>
          <w:bCs/>
          <w:sz w:val="24"/>
          <w:szCs w:val="24"/>
        </w:rPr>
        <w:t>ë</w:t>
      </w:r>
      <w:r w:rsidR="005977D6" w:rsidRPr="008F01DD">
        <w:rPr>
          <w:rFonts w:cstheme="minorHAnsi"/>
          <w:bCs/>
          <w:sz w:val="24"/>
          <w:szCs w:val="24"/>
        </w:rPr>
        <w:t xml:space="preserve"> zbatuara, do t</w:t>
      </w:r>
      <w:r w:rsidR="004625DE" w:rsidRPr="008F01DD">
        <w:rPr>
          <w:rFonts w:cstheme="minorHAnsi"/>
          <w:bCs/>
          <w:sz w:val="24"/>
          <w:szCs w:val="24"/>
        </w:rPr>
        <w:t>ë</w:t>
      </w:r>
      <w:r w:rsidR="005977D6" w:rsidRPr="008F01DD">
        <w:rPr>
          <w:rFonts w:cstheme="minorHAnsi"/>
          <w:bCs/>
          <w:sz w:val="24"/>
          <w:szCs w:val="24"/>
        </w:rPr>
        <w:t xml:space="preserve"> jen</w:t>
      </w:r>
      <w:r w:rsidR="004625DE" w:rsidRPr="008F01DD">
        <w:rPr>
          <w:rFonts w:cstheme="minorHAnsi"/>
          <w:bCs/>
          <w:sz w:val="24"/>
          <w:szCs w:val="24"/>
        </w:rPr>
        <w:t>ë</w:t>
      </w:r>
      <w:r w:rsidR="005977D6" w:rsidRPr="008F01DD">
        <w:rPr>
          <w:rFonts w:cstheme="minorHAnsi"/>
          <w:bCs/>
          <w:sz w:val="24"/>
          <w:szCs w:val="24"/>
        </w:rPr>
        <w:t xml:space="preserve"> ndihmuese edhe p</w:t>
      </w:r>
      <w:r w:rsidR="004625DE" w:rsidRPr="008F01DD">
        <w:rPr>
          <w:rFonts w:cstheme="minorHAnsi"/>
          <w:bCs/>
          <w:sz w:val="24"/>
          <w:szCs w:val="24"/>
        </w:rPr>
        <w:t>ë</w:t>
      </w:r>
      <w:r w:rsidR="005977D6" w:rsidRPr="008F01DD">
        <w:rPr>
          <w:rFonts w:cstheme="minorHAnsi"/>
          <w:bCs/>
          <w:sz w:val="24"/>
          <w:szCs w:val="24"/>
        </w:rPr>
        <w:t>r nj</w:t>
      </w:r>
      <w:r w:rsidR="004625DE" w:rsidRPr="008F01DD">
        <w:rPr>
          <w:rFonts w:cstheme="minorHAnsi"/>
          <w:bCs/>
          <w:sz w:val="24"/>
          <w:szCs w:val="24"/>
        </w:rPr>
        <w:t>ë</w:t>
      </w:r>
      <w:r w:rsidR="005977D6" w:rsidRPr="008F01DD">
        <w:rPr>
          <w:rFonts w:cstheme="minorHAnsi"/>
          <w:bCs/>
          <w:sz w:val="24"/>
          <w:szCs w:val="24"/>
        </w:rPr>
        <w:t xml:space="preserve"> zbatim sa m</w:t>
      </w:r>
      <w:r w:rsidR="004625DE" w:rsidRPr="008F01DD">
        <w:rPr>
          <w:rFonts w:cstheme="minorHAnsi"/>
          <w:bCs/>
          <w:sz w:val="24"/>
          <w:szCs w:val="24"/>
        </w:rPr>
        <w:t>ë</w:t>
      </w:r>
      <w:r w:rsidR="005977D6" w:rsidRPr="008F01DD">
        <w:rPr>
          <w:rFonts w:cstheme="minorHAnsi"/>
          <w:bCs/>
          <w:sz w:val="24"/>
          <w:szCs w:val="24"/>
        </w:rPr>
        <w:t xml:space="preserve"> t</w:t>
      </w:r>
      <w:r w:rsidR="004625DE" w:rsidRPr="008F01DD">
        <w:rPr>
          <w:rFonts w:cstheme="minorHAnsi"/>
          <w:bCs/>
          <w:sz w:val="24"/>
          <w:szCs w:val="24"/>
        </w:rPr>
        <w:t>ë</w:t>
      </w:r>
      <w:r w:rsidR="005977D6" w:rsidRPr="008F01DD">
        <w:rPr>
          <w:rFonts w:cstheme="minorHAnsi"/>
          <w:bCs/>
          <w:sz w:val="24"/>
          <w:szCs w:val="24"/>
        </w:rPr>
        <w:t xml:space="preserve"> mir</w:t>
      </w:r>
      <w:r w:rsidR="004625DE" w:rsidRPr="008F01DD">
        <w:rPr>
          <w:rFonts w:cstheme="minorHAnsi"/>
          <w:bCs/>
          <w:sz w:val="24"/>
          <w:szCs w:val="24"/>
        </w:rPr>
        <w:t>ë</w:t>
      </w:r>
      <w:r w:rsidR="005977D6" w:rsidRPr="008F01DD">
        <w:rPr>
          <w:rFonts w:cstheme="minorHAnsi"/>
          <w:bCs/>
          <w:sz w:val="24"/>
          <w:szCs w:val="24"/>
        </w:rPr>
        <w:t xml:space="preserve"> t</w:t>
      </w:r>
      <w:r w:rsidR="004625DE" w:rsidRPr="008F01DD">
        <w:rPr>
          <w:rFonts w:cstheme="minorHAnsi"/>
          <w:bCs/>
          <w:sz w:val="24"/>
          <w:szCs w:val="24"/>
        </w:rPr>
        <w:t>ë</w:t>
      </w:r>
      <w:r w:rsidR="005977D6" w:rsidRPr="008F01DD">
        <w:rPr>
          <w:rFonts w:cstheme="minorHAnsi"/>
          <w:bCs/>
          <w:sz w:val="24"/>
          <w:szCs w:val="24"/>
        </w:rPr>
        <w:t xml:space="preserve"> legjislacionit n</w:t>
      </w:r>
      <w:r w:rsidR="004625DE" w:rsidRPr="008F01DD">
        <w:rPr>
          <w:rFonts w:cstheme="minorHAnsi"/>
          <w:bCs/>
          <w:sz w:val="24"/>
          <w:szCs w:val="24"/>
        </w:rPr>
        <w:t>ë</w:t>
      </w:r>
      <w:r w:rsidR="005977D6" w:rsidRPr="008F01DD">
        <w:rPr>
          <w:rFonts w:cstheme="minorHAnsi"/>
          <w:bCs/>
          <w:sz w:val="24"/>
          <w:szCs w:val="24"/>
        </w:rPr>
        <w:t xml:space="preserve"> fuqi lidhur me buxhetimin</w:t>
      </w:r>
      <w:r w:rsidR="004625DE" w:rsidRPr="008F01DD">
        <w:rPr>
          <w:rFonts w:cstheme="minorHAnsi"/>
          <w:bCs/>
          <w:sz w:val="24"/>
          <w:szCs w:val="24"/>
        </w:rPr>
        <w:t xml:space="preserve"> </w:t>
      </w:r>
      <w:r w:rsidR="005977D6" w:rsidRPr="008F01DD">
        <w:rPr>
          <w:rFonts w:cstheme="minorHAnsi"/>
          <w:bCs/>
          <w:sz w:val="24"/>
          <w:szCs w:val="24"/>
        </w:rPr>
        <w:t>e p</w:t>
      </w:r>
      <w:r w:rsidR="004625DE" w:rsidRPr="008F01DD">
        <w:rPr>
          <w:rFonts w:cstheme="minorHAnsi"/>
          <w:bCs/>
          <w:sz w:val="24"/>
          <w:szCs w:val="24"/>
        </w:rPr>
        <w:t>ë</w:t>
      </w:r>
      <w:r w:rsidR="005977D6" w:rsidRPr="008F01DD">
        <w:rPr>
          <w:rFonts w:cstheme="minorHAnsi"/>
          <w:bCs/>
          <w:sz w:val="24"/>
          <w:szCs w:val="24"/>
        </w:rPr>
        <w:t>rgjigjsh</w:t>
      </w:r>
      <w:r w:rsidR="004625DE" w:rsidRPr="008F01DD">
        <w:rPr>
          <w:rFonts w:cstheme="minorHAnsi"/>
          <w:bCs/>
          <w:sz w:val="24"/>
          <w:szCs w:val="24"/>
        </w:rPr>
        <w:t>ë</w:t>
      </w:r>
      <w:r w:rsidR="005977D6" w:rsidRPr="008F01DD">
        <w:rPr>
          <w:rFonts w:cstheme="minorHAnsi"/>
          <w:bCs/>
          <w:sz w:val="24"/>
          <w:szCs w:val="24"/>
        </w:rPr>
        <w:t xml:space="preserve">m gjinor. </w:t>
      </w:r>
    </w:p>
    <w:p w14:paraId="3C3F185E" w14:textId="04895893" w:rsidR="004625DE" w:rsidRPr="008F01DD" w:rsidRDefault="004625DE" w:rsidP="00F43654">
      <w:pPr>
        <w:jc w:val="both"/>
        <w:rPr>
          <w:rFonts w:cstheme="minorHAnsi"/>
          <w:bCs/>
          <w:sz w:val="24"/>
          <w:szCs w:val="24"/>
        </w:rPr>
      </w:pPr>
    </w:p>
    <w:tbl>
      <w:tblPr>
        <w:tblStyle w:val="GridTable4-Accent31"/>
        <w:tblW w:w="0" w:type="auto"/>
        <w:tblLook w:val="04A0" w:firstRow="1" w:lastRow="0" w:firstColumn="1" w:lastColumn="0" w:noHBand="0" w:noVBand="1"/>
      </w:tblPr>
      <w:tblGrid>
        <w:gridCol w:w="9017"/>
      </w:tblGrid>
      <w:tr w:rsidR="004625DE" w:rsidRPr="008F01DD" w14:paraId="6FBC0546" w14:textId="77777777" w:rsidTr="00F757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31849B" w:themeFill="accent5" w:themeFillShade="BF"/>
          </w:tcPr>
          <w:p w14:paraId="6E0857E4" w14:textId="77777777" w:rsidR="004625DE" w:rsidRPr="008F01DD" w:rsidRDefault="004625DE" w:rsidP="00F43654">
            <w:pPr>
              <w:jc w:val="center"/>
              <w:rPr>
                <w:rFonts w:cstheme="minorHAnsi"/>
                <w:b w:val="0"/>
                <w:sz w:val="24"/>
                <w:szCs w:val="24"/>
              </w:rPr>
            </w:pPr>
            <w:r w:rsidRPr="008F01DD">
              <w:rPr>
                <w:rFonts w:cstheme="minorHAnsi"/>
                <w:bCs w:val="0"/>
                <w:sz w:val="24"/>
                <w:szCs w:val="24"/>
              </w:rPr>
              <w:t>Fusha e ndërhyrjes:</w:t>
            </w:r>
          </w:p>
          <w:p w14:paraId="5120BB3D" w14:textId="3E073810" w:rsidR="004625DE" w:rsidRPr="008F01DD" w:rsidRDefault="004625DE" w:rsidP="00F43654">
            <w:pPr>
              <w:jc w:val="center"/>
              <w:rPr>
                <w:rFonts w:cstheme="minorHAnsi"/>
                <w:bCs w:val="0"/>
                <w:sz w:val="24"/>
                <w:szCs w:val="24"/>
              </w:rPr>
            </w:pPr>
            <w:r w:rsidRPr="008F01DD">
              <w:rPr>
                <w:rFonts w:cstheme="minorHAnsi"/>
                <w:bCs w:val="0"/>
                <w:sz w:val="24"/>
                <w:szCs w:val="24"/>
              </w:rPr>
              <w:t xml:space="preserve">II. </w:t>
            </w:r>
            <w:r w:rsidR="00F75787" w:rsidRPr="008F01DD">
              <w:rPr>
                <w:rFonts w:cstheme="minorHAnsi"/>
                <w:bCs w:val="0"/>
                <w:sz w:val="24"/>
                <w:szCs w:val="24"/>
              </w:rPr>
              <w:t>Zvogëlimi i steriotipeve gjinore, praktikave të dëmshme, diskriminimit dhe disavantazhimit të shumëfishtë.</w:t>
            </w:r>
          </w:p>
        </w:tc>
      </w:tr>
      <w:tr w:rsidR="004625DE" w:rsidRPr="008F01DD" w14:paraId="55393308" w14:textId="77777777" w:rsidTr="00F757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B6DDE8" w:themeFill="accent5" w:themeFillTint="66"/>
          </w:tcPr>
          <w:p w14:paraId="1B2340C6" w14:textId="77777777" w:rsidR="004625DE" w:rsidRPr="008F01DD" w:rsidRDefault="004625DE" w:rsidP="00F43654">
            <w:pPr>
              <w:jc w:val="center"/>
              <w:rPr>
                <w:rFonts w:cstheme="minorHAnsi"/>
                <w:b w:val="0"/>
                <w:sz w:val="24"/>
                <w:szCs w:val="24"/>
              </w:rPr>
            </w:pPr>
            <w:r w:rsidRPr="008F01DD">
              <w:rPr>
                <w:rFonts w:cstheme="minorHAnsi"/>
                <w:bCs w:val="0"/>
                <w:sz w:val="24"/>
                <w:szCs w:val="24"/>
              </w:rPr>
              <w:t>Rezultatet e pritshme:</w:t>
            </w:r>
          </w:p>
          <w:p w14:paraId="73D18D4B" w14:textId="14D8566D" w:rsidR="00F75787" w:rsidRPr="008F01DD" w:rsidRDefault="00F75787" w:rsidP="00F75787">
            <w:pPr>
              <w:jc w:val="both"/>
              <w:rPr>
                <w:rFonts w:cstheme="minorHAnsi"/>
                <w:b w:val="0"/>
                <w:sz w:val="24"/>
                <w:szCs w:val="24"/>
              </w:rPr>
            </w:pPr>
            <w:r w:rsidRPr="008F01DD">
              <w:rPr>
                <w:rFonts w:cstheme="minorHAnsi"/>
                <w:b w:val="0"/>
                <w:sz w:val="24"/>
                <w:szCs w:val="24"/>
              </w:rPr>
              <w:t>II.a. Një brez i ri i barazisë</w:t>
            </w:r>
            <w:r w:rsidR="00186878">
              <w:rPr>
                <w:rFonts w:cstheme="minorHAnsi"/>
                <w:b w:val="0"/>
                <w:sz w:val="24"/>
                <w:szCs w:val="24"/>
              </w:rPr>
              <w:t>,</w:t>
            </w:r>
            <w:r w:rsidRPr="008F01DD">
              <w:rPr>
                <w:rFonts w:cstheme="minorHAnsi"/>
                <w:b w:val="0"/>
                <w:sz w:val="24"/>
                <w:szCs w:val="24"/>
              </w:rPr>
              <w:t xml:space="preserve"> i krijuar, që lufton steriotipet gjinore, praktikat e dëmshme dhe diskriminimin apo disavantazhimin e shumëfishtë.</w:t>
            </w:r>
          </w:p>
          <w:p w14:paraId="599C1E09" w14:textId="242E073C" w:rsidR="004625DE" w:rsidRPr="008F01DD" w:rsidRDefault="00F75787" w:rsidP="00F75787">
            <w:pPr>
              <w:jc w:val="both"/>
              <w:rPr>
                <w:rFonts w:cstheme="minorHAnsi"/>
                <w:b w:val="0"/>
                <w:sz w:val="24"/>
                <w:szCs w:val="24"/>
              </w:rPr>
            </w:pPr>
            <w:r w:rsidRPr="008F01DD">
              <w:rPr>
                <w:rFonts w:cstheme="minorHAnsi"/>
                <w:b w:val="0"/>
                <w:sz w:val="24"/>
                <w:szCs w:val="24"/>
              </w:rPr>
              <w:t>II.b. Informimi mbi përgjegjësitë prindërore dhe rolin e të dy prindërve në rritjen dhe edukimin e fëmijëve të tyre</w:t>
            </w:r>
            <w:r w:rsidR="00186878">
              <w:rPr>
                <w:rFonts w:cstheme="minorHAnsi"/>
                <w:b w:val="0"/>
                <w:sz w:val="24"/>
                <w:szCs w:val="24"/>
              </w:rPr>
              <w:t>,</w:t>
            </w:r>
            <w:r w:rsidRPr="008F01DD">
              <w:rPr>
                <w:rFonts w:cstheme="minorHAnsi"/>
                <w:b w:val="0"/>
                <w:sz w:val="24"/>
                <w:szCs w:val="24"/>
              </w:rPr>
              <w:t xml:space="preserve"> duke luftuar steriotipet gjinore dhe praktikat e dëmshme, i rritur ndjeshëm.</w:t>
            </w:r>
          </w:p>
        </w:tc>
      </w:tr>
      <w:tr w:rsidR="004625DE" w:rsidRPr="008F01DD" w14:paraId="73EF283A" w14:textId="77777777" w:rsidTr="009910F9">
        <w:tc>
          <w:tcPr>
            <w:cnfStyle w:val="001000000000" w:firstRow="0" w:lastRow="0" w:firstColumn="1" w:lastColumn="0" w:oddVBand="0" w:evenVBand="0" w:oddHBand="0" w:evenHBand="0" w:firstRowFirstColumn="0" w:firstRowLastColumn="0" w:lastRowFirstColumn="0" w:lastRowLastColumn="0"/>
            <w:tcW w:w="9017" w:type="dxa"/>
          </w:tcPr>
          <w:p w14:paraId="0E67AC1A" w14:textId="77777777" w:rsidR="004625DE" w:rsidRPr="008F01DD" w:rsidRDefault="004625DE" w:rsidP="00F43654">
            <w:pPr>
              <w:jc w:val="center"/>
              <w:rPr>
                <w:rFonts w:cstheme="minorHAnsi"/>
                <w:b w:val="0"/>
                <w:sz w:val="24"/>
                <w:szCs w:val="24"/>
              </w:rPr>
            </w:pPr>
            <w:r w:rsidRPr="008F01DD">
              <w:rPr>
                <w:rFonts w:cstheme="minorHAnsi"/>
                <w:bCs w:val="0"/>
                <w:sz w:val="24"/>
                <w:szCs w:val="24"/>
              </w:rPr>
              <w:t>Objektivat specifikë:</w:t>
            </w:r>
          </w:p>
          <w:p w14:paraId="3D9791A4" w14:textId="7ABB16BE" w:rsidR="004625DE" w:rsidRPr="008F01DD" w:rsidRDefault="004625DE" w:rsidP="00F43654">
            <w:pPr>
              <w:jc w:val="both"/>
              <w:rPr>
                <w:rFonts w:cstheme="minorHAnsi"/>
                <w:sz w:val="24"/>
                <w:szCs w:val="24"/>
              </w:rPr>
            </w:pPr>
            <w:r w:rsidRPr="008F01DD">
              <w:rPr>
                <w:rFonts w:cstheme="minorHAnsi"/>
                <w:b w:val="0"/>
                <w:bCs w:val="0"/>
                <w:sz w:val="24"/>
                <w:szCs w:val="24"/>
              </w:rPr>
              <w:t>II.1. Edukimi i shoqërisë me parimet e barazisë gjinore.</w:t>
            </w:r>
          </w:p>
          <w:p w14:paraId="1320FF4F" w14:textId="4FAF8738" w:rsidR="004625DE" w:rsidRPr="008F01DD" w:rsidRDefault="00B720BA" w:rsidP="00F43654">
            <w:pPr>
              <w:jc w:val="both"/>
              <w:rPr>
                <w:rFonts w:cstheme="minorHAnsi"/>
                <w:b w:val="0"/>
                <w:bCs w:val="0"/>
                <w:sz w:val="24"/>
                <w:szCs w:val="24"/>
              </w:rPr>
            </w:pPr>
            <w:r w:rsidRPr="008F01DD">
              <w:rPr>
                <w:rFonts w:cstheme="minorHAnsi"/>
                <w:b w:val="0"/>
                <w:bCs w:val="0"/>
                <w:sz w:val="24"/>
                <w:szCs w:val="24"/>
              </w:rPr>
              <w:t>II.2. Investimi në prindërimin pozitiv</w:t>
            </w:r>
            <w:r w:rsidR="004625DE" w:rsidRPr="008F01DD">
              <w:rPr>
                <w:rFonts w:cstheme="minorHAnsi"/>
                <w:b w:val="0"/>
                <w:bCs w:val="0"/>
                <w:sz w:val="24"/>
                <w:szCs w:val="24"/>
              </w:rPr>
              <w:t>.</w:t>
            </w:r>
          </w:p>
        </w:tc>
      </w:tr>
      <w:tr w:rsidR="004625DE" w:rsidRPr="008F01DD" w14:paraId="4E2E93EA" w14:textId="77777777" w:rsidTr="009910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auto"/>
          </w:tcPr>
          <w:p w14:paraId="38E7318E" w14:textId="77777777" w:rsidR="004625DE" w:rsidRPr="008F01DD" w:rsidRDefault="004625DE" w:rsidP="00F43654">
            <w:pPr>
              <w:jc w:val="center"/>
              <w:rPr>
                <w:rFonts w:cstheme="minorHAnsi"/>
                <w:b w:val="0"/>
                <w:sz w:val="24"/>
                <w:szCs w:val="24"/>
              </w:rPr>
            </w:pPr>
            <w:r w:rsidRPr="008F01DD">
              <w:rPr>
                <w:rFonts w:cstheme="minorHAnsi"/>
                <w:bCs w:val="0"/>
                <w:sz w:val="24"/>
                <w:szCs w:val="24"/>
              </w:rPr>
              <w:t>Treguesit në nivel objektivi:</w:t>
            </w:r>
          </w:p>
          <w:p w14:paraId="22BF3B8A" w14:textId="77777777" w:rsidR="00F75787" w:rsidRPr="008F01DD" w:rsidRDefault="00F75787" w:rsidP="00F43654">
            <w:pPr>
              <w:jc w:val="both"/>
              <w:rPr>
                <w:rFonts w:cstheme="minorHAnsi"/>
                <w:bCs w:val="0"/>
                <w:sz w:val="24"/>
                <w:szCs w:val="24"/>
              </w:rPr>
            </w:pPr>
            <w:r w:rsidRPr="008F01DD">
              <w:rPr>
                <w:rFonts w:cstheme="minorHAnsi"/>
                <w:b w:val="0"/>
                <w:sz w:val="24"/>
                <w:szCs w:val="24"/>
              </w:rPr>
              <w:t>II.1.a. Numri i personave të përfshirë në aktivitetet edukuese për të luftuar steriotipet gjinore, praktikat e dëmshme dhe diskriminimin apo disavantazhimin e shumëfishtë.</w:t>
            </w:r>
          </w:p>
          <w:p w14:paraId="406DC515" w14:textId="4DA10E91" w:rsidR="004625DE" w:rsidRPr="008F01DD" w:rsidRDefault="00F75787" w:rsidP="00F43654">
            <w:pPr>
              <w:jc w:val="both"/>
              <w:rPr>
                <w:rFonts w:cstheme="minorHAnsi"/>
                <w:b w:val="0"/>
                <w:sz w:val="24"/>
                <w:szCs w:val="24"/>
              </w:rPr>
            </w:pPr>
            <w:r w:rsidRPr="008F01DD">
              <w:rPr>
                <w:rFonts w:cstheme="minorHAnsi"/>
                <w:b w:val="0"/>
                <w:sz w:val="24"/>
                <w:szCs w:val="24"/>
              </w:rPr>
              <w:t xml:space="preserve">II.2.a. Numri i prindërve që vlerësojnë dhe marrin pjesë në </w:t>
            </w:r>
            <w:r w:rsidR="002E5608" w:rsidRPr="008F01DD">
              <w:rPr>
                <w:rFonts w:cstheme="minorHAnsi"/>
                <w:b w:val="0"/>
                <w:sz w:val="24"/>
                <w:szCs w:val="24"/>
              </w:rPr>
              <w:t>iniciativat</w:t>
            </w:r>
            <w:r w:rsidRPr="008F01DD">
              <w:rPr>
                <w:rFonts w:cstheme="minorHAnsi"/>
                <w:b w:val="0"/>
                <w:sz w:val="24"/>
                <w:szCs w:val="24"/>
              </w:rPr>
              <w:t xml:space="preserve"> e bashkisë mbi prindërimin pozitiv.</w:t>
            </w:r>
          </w:p>
        </w:tc>
      </w:tr>
    </w:tbl>
    <w:p w14:paraId="2417BAF9" w14:textId="0C95F5D1" w:rsidR="004625DE" w:rsidRPr="008F01DD" w:rsidRDefault="004625DE" w:rsidP="00F43654">
      <w:pPr>
        <w:jc w:val="both"/>
        <w:rPr>
          <w:rFonts w:cstheme="minorHAnsi"/>
          <w:bCs/>
          <w:sz w:val="24"/>
          <w:szCs w:val="24"/>
        </w:rPr>
      </w:pPr>
    </w:p>
    <w:p w14:paraId="70040FFD" w14:textId="36B8AA97" w:rsidR="004625DE" w:rsidRPr="008F01DD" w:rsidRDefault="004625DE" w:rsidP="00F43654">
      <w:pPr>
        <w:jc w:val="both"/>
        <w:rPr>
          <w:rFonts w:cstheme="minorHAnsi"/>
          <w:bCs/>
          <w:sz w:val="24"/>
          <w:szCs w:val="24"/>
        </w:rPr>
      </w:pPr>
      <w:r w:rsidRPr="008F01DD">
        <w:rPr>
          <w:rFonts w:cstheme="minorHAnsi"/>
          <w:bCs/>
          <w:sz w:val="24"/>
          <w:szCs w:val="24"/>
        </w:rPr>
        <w:t>Masat e parashikuara n</w:t>
      </w:r>
      <w:r w:rsidR="00B720BA" w:rsidRPr="008F01DD">
        <w:rPr>
          <w:rFonts w:cstheme="minorHAnsi"/>
          <w:bCs/>
          <w:sz w:val="24"/>
          <w:szCs w:val="24"/>
        </w:rPr>
        <w:t>ë</w:t>
      </w:r>
      <w:r w:rsidRPr="008F01DD">
        <w:rPr>
          <w:rFonts w:cstheme="minorHAnsi"/>
          <w:bCs/>
          <w:sz w:val="24"/>
          <w:szCs w:val="24"/>
        </w:rPr>
        <w:t>n k</w:t>
      </w:r>
      <w:r w:rsidR="00B720BA" w:rsidRPr="008F01DD">
        <w:rPr>
          <w:rFonts w:cstheme="minorHAnsi"/>
          <w:bCs/>
          <w:sz w:val="24"/>
          <w:szCs w:val="24"/>
        </w:rPr>
        <w:t>ë</w:t>
      </w:r>
      <w:r w:rsidRPr="008F01DD">
        <w:rPr>
          <w:rFonts w:cstheme="minorHAnsi"/>
          <w:bCs/>
          <w:sz w:val="24"/>
          <w:szCs w:val="24"/>
        </w:rPr>
        <w:t>t</w:t>
      </w:r>
      <w:r w:rsidR="00B720BA" w:rsidRPr="008F01DD">
        <w:rPr>
          <w:rFonts w:cstheme="minorHAnsi"/>
          <w:bCs/>
          <w:sz w:val="24"/>
          <w:szCs w:val="24"/>
        </w:rPr>
        <w:t>ë</w:t>
      </w:r>
      <w:r w:rsidRPr="008F01DD">
        <w:rPr>
          <w:rFonts w:cstheme="minorHAnsi"/>
          <w:bCs/>
          <w:sz w:val="24"/>
          <w:szCs w:val="24"/>
        </w:rPr>
        <w:t xml:space="preserve"> objektiv specifik synojn</w:t>
      </w:r>
      <w:r w:rsidR="00B720BA" w:rsidRPr="008F01DD">
        <w:rPr>
          <w:rFonts w:cstheme="minorHAnsi"/>
          <w:bCs/>
          <w:sz w:val="24"/>
          <w:szCs w:val="24"/>
        </w:rPr>
        <w:t>ë</w:t>
      </w:r>
      <w:r w:rsidRPr="008F01DD">
        <w:rPr>
          <w:rFonts w:cstheme="minorHAnsi"/>
          <w:bCs/>
          <w:sz w:val="24"/>
          <w:szCs w:val="24"/>
        </w:rPr>
        <w:t xml:space="preserve"> t</w:t>
      </w:r>
      <w:r w:rsidR="00B720BA" w:rsidRPr="008F01DD">
        <w:rPr>
          <w:rFonts w:cstheme="minorHAnsi"/>
          <w:bCs/>
          <w:sz w:val="24"/>
          <w:szCs w:val="24"/>
        </w:rPr>
        <w:t>ë</w:t>
      </w:r>
      <w:r w:rsidRPr="008F01DD">
        <w:rPr>
          <w:rFonts w:cstheme="minorHAnsi"/>
          <w:bCs/>
          <w:sz w:val="24"/>
          <w:szCs w:val="24"/>
        </w:rPr>
        <w:t xml:space="preserve"> fokusohen n</w:t>
      </w:r>
      <w:r w:rsidR="00B720BA" w:rsidRPr="008F01DD">
        <w:rPr>
          <w:rFonts w:cstheme="minorHAnsi"/>
          <w:bCs/>
          <w:sz w:val="24"/>
          <w:szCs w:val="24"/>
        </w:rPr>
        <w:t>ë</w:t>
      </w:r>
      <w:r w:rsidRPr="008F01DD">
        <w:rPr>
          <w:rFonts w:cstheme="minorHAnsi"/>
          <w:bCs/>
          <w:sz w:val="24"/>
          <w:szCs w:val="24"/>
        </w:rPr>
        <w:t xml:space="preserve"> evidentimin e modeleve pozitive nxit</w:t>
      </w:r>
      <w:r w:rsidR="00B720BA" w:rsidRPr="008F01DD">
        <w:rPr>
          <w:rFonts w:cstheme="minorHAnsi"/>
          <w:bCs/>
          <w:sz w:val="24"/>
          <w:szCs w:val="24"/>
        </w:rPr>
        <w:t>ë</w:t>
      </w:r>
      <w:r w:rsidRPr="008F01DD">
        <w:rPr>
          <w:rFonts w:cstheme="minorHAnsi"/>
          <w:bCs/>
          <w:sz w:val="24"/>
          <w:szCs w:val="24"/>
        </w:rPr>
        <w:t>se p</w:t>
      </w:r>
      <w:r w:rsidR="00B720BA" w:rsidRPr="008F01DD">
        <w:rPr>
          <w:rFonts w:cstheme="minorHAnsi"/>
          <w:bCs/>
          <w:sz w:val="24"/>
          <w:szCs w:val="24"/>
        </w:rPr>
        <w:t>ë</w:t>
      </w:r>
      <w:r w:rsidRPr="008F01DD">
        <w:rPr>
          <w:rFonts w:cstheme="minorHAnsi"/>
          <w:bCs/>
          <w:sz w:val="24"/>
          <w:szCs w:val="24"/>
        </w:rPr>
        <w:t>r thyerjen e steriotipeve gjinore. Do t</w:t>
      </w:r>
      <w:r w:rsidR="00B720BA" w:rsidRPr="008F01DD">
        <w:rPr>
          <w:rFonts w:cstheme="minorHAnsi"/>
          <w:bCs/>
          <w:sz w:val="24"/>
          <w:szCs w:val="24"/>
        </w:rPr>
        <w:t>ë</w:t>
      </w:r>
      <w:r w:rsidRPr="008F01DD">
        <w:rPr>
          <w:rFonts w:cstheme="minorHAnsi"/>
          <w:bCs/>
          <w:sz w:val="24"/>
          <w:szCs w:val="24"/>
        </w:rPr>
        <w:t xml:space="preserve"> synohet nga nj</w:t>
      </w:r>
      <w:r w:rsidR="00B720BA" w:rsidRPr="008F01DD">
        <w:rPr>
          <w:rFonts w:cstheme="minorHAnsi"/>
          <w:bCs/>
          <w:sz w:val="24"/>
          <w:szCs w:val="24"/>
        </w:rPr>
        <w:t>ë</w:t>
      </w:r>
      <w:r w:rsidRPr="008F01DD">
        <w:rPr>
          <w:rFonts w:cstheme="minorHAnsi"/>
          <w:bCs/>
          <w:sz w:val="24"/>
          <w:szCs w:val="24"/>
        </w:rPr>
        <w:t>ra an</w:t>
      </w:r>
      <w:r w:rsidR="00B720BA" w:rsidRPr="008F01DD">
        <w:rPr>
          <w:rFonts w:cstheme="minorHAnsi"/>
          <w:bCs/>
          <w:sz w:val="24"/>
          <w:szCs w:val="24"/>
        </w:rPr>
        <w:t>ë</w:t>
      </w:r>
      <w:r w:rsidRPr="008F01DD">
        <w:rPr>
          <w:rFonts w:cstheme="minorHAnsi"/>
          <w:bCs/>
          <w:sz w:val="24"/>
          <w:szCs w:val="24"/>
        </w:rPr>
        <w:t xml:space="preserve"> informimi dhe edukimi mbi ç</w:t>
      </w:r>
      <w:r w:rsidR="00B720BA" w:rsidRPr="008F01DD">
        <w:rPr>
          <w:rFonts w:cstheme="minorHAnsi"/>
          <w:bCs/>
          <w:sz w:val="24"/>
          <w:szCs w:val="24"/>
        </w:rPr>
        <w:t>ë</w:t>
      </w:r>
      <w:r w:rsidRPr="008F01DD">
        <w:rPr>
          <w:rFonts w:cstheme="minorHAnsi"/>
          <w:bCs/>
          <w:sz w:val="24"/>
          <w:szCs w:val="24"/>
        </w:rPr>
        <w:t>shtjet e barazis</w:t>
      </w:r>
      <w:r w:rsidR="00B720BA" w:rsidRPr="008F01DD">
        <w:rPr>
          <w:rFonts w:cstheme="minorHAnsi"/>
          <w:bCs/>
          <w:sz w:val="24"/>
          <w:szCs w:val="24"/>
        </w:rPr>
        <w:t>ë</w:t>
      </w:r>
      <w:r w:rsidRPr="008F01DD">
        <w:rPr>
          <w:rFonts w:cstheme="minorHAnsi"/>
          <w:bCs/>
          <w:sz w:val="24"/>
          <w:szCs w:val="24"/>
        </w:rPr>
        <w:t xml:space="preserve"> gjinore dhe mos</w:t>
      </w:r>
      <w:r w:rsidR="002E5608">
        <w:rPr>
          <w:rFonts w:cstheme="minorHAnsi"/>
          <w:bCs/>
          <w:sz w:val="24"/>
          <w:szCs w:val="24"/>
        </w:rPr>
        <w:t xml:space="preserve"> </w:t>
      </w:r>
      <w:r w:rsidRPr="008F01DD">
        <w:rPr>
          <w:rFonts w:cstheme="minorHAnsi"/>
          <w:bCs/>
          <w:sz w:val="24"/>
          <w:szCs w:val="24"/>
        </w:rPr>
        <w:t>diskriminimit n</w:t>
      </w:r>
      <w:r w:rsidR="00B720BA" w:rsidRPr="008F01DD">
        <w:rPr>
          <w:rFonts w:cstheme="minorHAnsi"/>
          <w:bCs/>
          <w:sz w:val="24"/>
          <w:szCs w:val="24"/>
        </w:rPr>
        <w:t>ë</w:t>
      </w:r>
      <w:r w:rsidRPr="008F01DD">
        <w:rPr>
          <w:rFonts w:cstheme="minorHAnsi"/>
          <w:bCs/>
          <w:sz w:val="24"/>
          <w:szCs w:val="24"/>
        </w:rPr>
        <w:t xml:space="preserve"> t</w:t>
      </w:r>
      <w:r w:rsidR="00B720BA" w:rsidRPr="008F01DD">
        <w:rPr>
          <w:rFonts w:cstheme="minorHAnsi"/>
          <w:bCs/>
          <w:sz w:val="24"/>
          <w:szCs w:val="24"/>
        </w:rPr>
        <w:t>ë</w:t>
      </w:r>
      <w:r w:rsidRPr="008F01DD">
        <w:rPr>
          <w:rFonts w:cstheme="minorHAnsi"/>
          <w:bCs/>
          <w:sz w:val="24"/>
          <w:szCs w:val="24"/>
        </w:rPr>
        <w:t>r</w:t>
      </w:r>
      <w:r w:rsidR="00B720BA" w:rsidRPr="008F01DD">
        <w:rPr>
          <w:rFonts w:cstheme="minorHAnsi"/>
          <w:bCs/>
          <w:sz w:val="24"/>
          <w:szCs w:val="24"/>
        </w:rPr>
        <w:t>ë</w:t>
      </w:r>
      <w:r w:rsidRPr="008F01DD">
        <w:rPr>
          <w:rFonts w:cstheme="minorHAnsi"/>
          <w:bCs/>
          <w:sz w:val="24"/>
          <w:szCs w:val="24"/>
        </w:rPr>
        <w:t>si dhe nga ana tjet</w:t>
      </w:r>
      <w:r w:rsidR="00B720BA" w:rsidRPr="008F01DD">
        <w:rPr>
          <w:rFonts w:cstheme="minorHAnsi"/>
          <w:bCs/>
          <w:sz w:val="24"/>
          <w:szCs w:val="24"/>
        </w:rPr>
        <w:t>ë</w:t>
      </w:r>
      <w:r w:rsidRPr="008F01DD">
        <w:rPr>
          <w:rFonts w:cstheme="minorHAnsi"/>
          <w:bCs/>
          <w:sz w:val="24"/>
          <w:szCs w:val="24"/>
        </w:rPr>
        <w:t>r promovimi i modeleve dhe nxitja e t</w:t>
      </w:r>
      <w:r w:rsidR="00B720BA" w:rsidRPr="008F01DD">
        <w:rPr>
          <w:rFonts w:cstheme="minorHAnsi"/>
          <w:bCs/>
          <w:sz w:val="24"/>
          <w:szCs w:val="24"/>
        </w:rPr>
        <w:t>ë</w:t>
      </w:r>
      <w:r w:rsidRPr="008F01DD">
        <w:rPr>
          <w:rFonts w:cstheme="minorHAnsi"/>
          <w:bCs/>
          <w:sz w:val="24"/>
          <w:szCs w:val="24"/>
        </w:rPr>
        <w:t xml:space="preserve"> rejave dhe t</w:t>
      </w:r>
      <w:r w:rsidR="00B720BA" w:rsidRPr="008F01DD">
        <w:rPr>
          <w:rFonts w:cstheme="minorHAnsi"/>
          <w:bCs/>
          <w:sz w:val="24"/>
          <w:szCs w:val="24"/>
        </w:rPr>
        <w:t>ë</w:t>
      </w:r>
      <w:r w:rsidRPr="008F01DD">
        <w:rPr>
          <w:rFonts w:cstheme="minorHAnsi"/>
          <w:bCs/>
          <w:sz w:val="24"/>
          <w:szCs w:val="24"/>
        </w:rPr>
        <w:t xml:space="preserve"> rinjve q</w:t>
      </w:r>
      <w:r w:rsidR="00B720BA" w:rsidRPr="008F01DD">
        <w:rPr>
          <w:rFonts w:cstheme="minorHAnsi"/>
          <w:bCs/>
          <w:sz w:val="24"/>
          <w:szCs w:val="24"/>
        </w:rPr>
        <w:t>ë</w:t>
      </w:r>
      <w:r w:rsidRPr="008F01DD">
        <w:rPr>
          <w:rFonts w:cstheme="minorHAnsi"/>
          <w:bCs/>
          <w:sz w:val="24"/>
          <w:szCs w:val="24"/>
        </w:rPr>
        <w:t xml:space="preserve"> t</w:t>
      </w:r>
      <w:r w:rsidR="00B720BA" w:rsidRPr="008F01DD">
        <w:rPr>
          <w:rFonts w:cstheme="minorHAnsi"/>
          <w:bCs/>
          <w:sz w:val="24"/>
          <w:szCs w:val="24"/>
        </w:rPr>
        <w:t>ë</w:t>
      </w:r>
      <w:r w:rsidRPr="008F01DD">
        <w:rPr>
          <w:rFonts w:cstheme="minorHAnsi"/>
          <w:bCs/>
          <w:sz w:val="24"/>
          <w:szCs w:val="24"/>
        </w:rPr>
        <w:t xml:space="preserve"> krijojn</w:t>
      </w:r>
      <w:r w:rsidR="00B720BA" w:rsidRPr="008F01DD">
        <w:rPr>
          <w:rFonts w:cstheme="minorHAnsi"/>
          <w:bCs/>
          <w:sz w:val="24"/>
          <w:szCs w:val="24"/>
        </w:rPr>
        <w:t>ë</w:t>
      </w:r>
      <w:r w:rsidRPr="008F01DD">
        <w:rPr>
          <w:rFonts w:cstheme="minorHAnsi"/>
          <w:bCs/>
          <w:sz w:val="24"/>
          <w:szCs w:val="24"/>
        </w:rPr>
        <w:t xml:space="preserve"> brezin e barazis</w:t>
      </w:r>
      <w:r w:rsidR="00B720BA" w:rsidRPr="008F01DD">
        <w:rPr>
          <w:rFonts w:cstheme="minorHAnsi"/>
          <w:bCs/>
          <w:sz w:val="24"/>
          <w:szCs w:val="24"/>
        </w:rPr>
        <w:t>ë</w:t>
      </w:r>
      <w:r w:rsidRPr="008F01DD">
        <w:rPr>
          <w:rFonts w:cstheme="minorHAnsi"/>
          <w:bCs/>
          <w:sz w:val="24"/>
          <w:szCs w:val="24"/>
        </w:rPr>
        <w:t xml:space="preserve">, ku </w:t>
      </w:r>
      <w:r w:rsidR="00B720BA" w:rsidRPr="008F01DD">
        <w:rPr>
          <w:rFonts w:cstheme="minorHAnsi"/>
          <w:bCs/>
          <w:sz w:val="24"/>
          <w:szCs w:val="24"/>
        </w:rPr>
        <w:t>të gjithë individët në shoqëri shpalosin potencialet e tyre duke lënë mënjanë diskriminimin, disavantazhimin dhe të gjitha praktikat e dëmshme që e mbajnë familjen dhe shoqërinë larg barazisë dhe drejtësisë gjinore. Riorganizimi i punëve dhe detyrimeve brenda familje</w:t>
      </w:r>
      <w:r w:rsidR="002B60EC" w:rsidRPr="008F01DD">
        <w:rPr>
          <w:rFonts w:cstheme="minorHAnsi"/>
          <w:bCs/>
          <w:sz w:val="24"/>
          <w:szCs w:val="24"/>
        </w:rPr>
        <w:t>s</w:t>
      </w:r>
      <w:r w:rsidR="00B720BA" w:rsidRPr="008F01DD">
        <w:rPr>
          <w:rFonts w:cstheme="minorHAnsi"/>
          <w:bCs/>
          <w:sz w:val="24"/>
          <w:szCs w:val="24"/>
        </w:rPr>
        <w:t>, ku secila/secili të kujdeset për veten dhe të tjerët, duke mos ia lënë më këtë barrë vetëm gruas si “pjesë e detyrave të saj”, do të jetë gjithashtu në fokus të veprimeve të parashikuara nën këtë objektiv spec</w:t>
      </w:r>
      <w:r w:rsidR="002B60EC" w:rsidRPr="008F01DD">
        <w:rPr>
          <w:rFonts w:cstheme="minorHAnsi"/>
          <w:bCs/>
          <w:sz w:val="24"/>
          <w:szCs w:val="24"/>
        </w:rPr>
        <w:t>i</w:t>
      </w:r>
      <w:r w:rsidR="00B720BA" w:rsidRPr="008F01DD">
        <w:rPr>
          <w:rFonts w:cstheme="minorHAnsi"/>
          <w:bCs/>
          <w:sz w:val="24"/>
          <w:szCs w:val="24"/>
        </w:rPr>
        <w:t xml:space="preserve">fik, ku do të synohet edhe shpjegimi i aspekteve </w:t>
      </w:r>
      <w:r w:rsidR="00B720BA" w:rsidRPr="008F01DD">
        <w:rPr>
          <w:rFonts w:cstheme="minorHAnsi"/>
          <w:bCs/>
          <w:sz w:val="24"/>
          <w:szCs w:val="24"/>
        </w:rPr>
        <w:lastRenderedPageBreak/>
        <w:t>pozitive të balancimit të jetës personale me atë profesionale. Sa m</w:t>
      </w:r>
      <w:r w:rsidR="00334929" w:rsidRPr="008F01DD">
        <w:rPr>
          <w:rFonts w:cstheme="minorHAnsi"/>
          <w:bCs/>
          <w:sz w:val="24"/>
          <w:szCs w:val="24"/>
        </w:rPr>
        <w:t>ë</w:t>
      </w:r>
      <w:r w:rsidR="00B720BA" w:rsidRPr="008F01DD">
        <w:rPr>
          <w:rFonts w:cstheme="minorHAnsi"/>
          <w:bCs/>
          <w:sz w:val="24"/>
          <w:szCs w:val="24"/>
        </w:rPr>
        <w:t xml:space="preserve"> sip</w:t>
      </w:r>
      <w:r w:rsidR="00334929" w:rsidRPr="008F01DD">
        <w:rPr>
          <w:rFonts w:cstheme="minorHAnsi"/>
          <w:bCs/>
          <w:sz w:val="24"/>
          <w:szCs w:val="24"/>
        </w:rPr>
        <w:t>ë</w:t>
      </w:r>
      <w:r w:rsidR="00B720BA" w:rsidRPr="008F01DD">
        <w:rPr>
          <w:rFonts w:cstheme="minorHAnsi"/>
          <w:bCs/>
          <w:sz w:val="24"/>
          <w:szCs w:val="24"/>
        </w:rPr>
        <w:t>r do t</w:t>
      </w:r>
      <w:r w:rsidR="00334929" w:rsidRPr="008F01DD">
        <w:rPr>
          <w:rFonts w:cstheme="minorHAnsi"/>
          <w:bCs/>
          <w:sz w:val="24"/>
          <w:szCs w:val="24"/>
        </w:rPr>
        <w:t>ë</w:t>
      </w:r>
      <w:r w:rsidR="00B720BA" w:rsidRPr="008F01DD">
        <w:rPr>
          <w:rFonts w:cstheme="minorHAnsi"/>
          <w:bCs/>
          <w:sz w:val="24"/>
          <w:szCs w:val="24"/>
        </w:rPr>
        <w:t xml:space="preserve"> shoq</w:t>
      </w:r>
      <w:r w:rsidR="00334929" w:rsidRPr="008F01DD">
        <w:rPr>
          <w:rFonts w:cstheme="minorHAnsi"/>
          <w:bCs/>
          <w:sz w:val="24"/>
          <w:szCs w:val="24"/>
        </w:rPr>
        <w:t>ë</w:t>
      </w:r>
      <w:r w:rsidR="00B720BA" w:rsidRPr="008F01DD">
        <w:rPr>
          <w:rFonts w:cstheme="minorHAnsi"/>
          <w:bCs/>
          <w:sz w:val="24"/>
          <w:szCs w:val="24"/>
        </w:rPr>
        <w:t>rohet padyshim edhe me hapa konkret</w:t>
      </w:r>
      <w:r w:rsidR="00334929" w:rsidRPr="008F01DD">
        <w:rPr>
          <w:rFonts w:cstheme="minorHAnsi"/>
          <w:bCs/>
          <w:sz w:val="24"/>
          <w:szCs w:val="24"/>
        </w:rPr>
        <w:t>ë</w:t>
      </w:r>
      <w:r w:rsidR="00B720BA" w:rsidRPr="008F01DD">
        <w:rPr>
          <w:rFonts w:cstheme="minorHAnsi"/>
          <w:bCs/>
          <w:sz w:val="24"/>
          <w:szCs w:val="24"/>
        </w:rPr>
        <w:t xml:space="preserve"> p</w:t>
      </w:r>
      <w:r w:rsidR="00334929" w:rsidRPr="008F01DD">
        <w:rPr>
          <w:rFonts w:cstheme="minorHAnsi"/>
          <w:bCs/>
          <w:sz w:val="24"/>
          <w:szCs w:val="24"/>
        </w:rPr>
        <w:t>ë</w:t>
      </w:r>
      <w:r w:rsidR="00B720BA" w:rsidRPr="008F01DD">
        <w:rPr>
          <w:rFonts w:cstheme="minorHAnsi"/>
          <w:bCs/>
          <w:sz w:val="24"/>
          <w:szCs w:val="24"/>
        </w:rPr>
        <w:t>r investimin n</w:t>
      </w:r>
      <w:r w:rsidR="00334929" w:rsidRPr="008F01DD">
        <w:rPr>
          <w:rFonts w:cstheme="minorHAnsi"/>
          <w:bCs/>
          <w:sz w:val="24"/>
          <w:szCs w:val="24"/>
        </w:rPr>
        <w:t>ë</w:t>
      </w:r>
      <w:r w:rsidR="00B720BA" w:rsidRPr="008F01DD">
        <w:rPr>
          <w:rFonts w:cstheme="minorHAnsi"/>
          <w:bCs/>
          <w:sz w:val="24"/>
          <w:szCs w:val="24"/>
        </w:rPr>
        <w:t xml:space="preserve"> prind</w:t>
      </w:r>
      <w:r w:rsidR="00334929" w:rsidRPr="008F01DD">
        <w:rPr>
          <w:rFonts w:cstheme="minorHAnsi"/>
          <w:bCs/>
          <w:sz w:val="24"/>
          <w:szCs w:val="24"/>
        </w:rPr>
        <w:t>ë</w:t>
      </w:r>
      <w:r w:rsidR="00B720BA" w:rsidRPr="008F01DD">
        <w:rPr>
          <w:rFonts w:cstheme="minorHAnsi"/>
          <w:bCs/>
          <w:sz w:val="24"/>
          <w:szCs w:val="24"/>
        </w:rPr>
        <w:t>rimin pozitiv dhe komunikimin e duh</w:t>
      </w:r>
      <w:r w:rsidR="00334929" w:rsidRPr="008F01DD">
        <w:rPr>
          <w:rFonts w:cstheme="minorHAnsi"/>
          <w:bCs/>
          <w:sz w:val="24"/>
          <w:szCs w:val="24"/>
        </w:rPr>
        <w:t>u</w:t>
      </w:r>
      <w:r w:rsidR="00B720BA" w:rsidRPr="008F01DD">
        <w:rPr>
          <w:rFonts w:cstheme="minorHAnsi"/>
          <w:bCs/>
          <w:sz w:val="24"/>
          <w:szCs w:val="24"/>
        </w:rPr>
        <w:t>r prind-f</w:t>
      </w:r>
      <w:r w:rsidR="00334929" w:rsidRPr="008F01DD">
        <w:rPr>
          <w:rFonts w:cstheme="minorHAnsi"/>
          <w:bCs/>
          <w:sz w:val="24"/>
          <w:szCs w:val="24"/>
        </w:rPr>
        <w:t>ë</w:t>
      </w:r>
      <w:r w:rsidR="00B720BA" w:rsidRPr="008F01DD">
        <w:rPr>
          <w:rFonts w:cstheme="minorHAnsi"/>
          <w:bCs/>
          <w:sz w:val="24"/>
          <w:szCs w:val="24"/>
        </w:rPr>
        <w:t>mij</w:t>
      </w:r>
      <w:r w:rsidR="00334929" w:rsidRPr="008F01DD">
        <w:rPr>
          <w:rFonts w:cstheme="minorHAnsi"/>
          <w:bCs/>
          <w:sz w:val="24"/>
          <w:szCs w:val="24"/>
        </w:rPr>
        <w:t>ë</w:t>
      </w:r>
      <w:r w:rsidR="00B720BA" w:rsidRPr="008F01DD">
        <w:rPr>
          <w:rFonts w:cstheme="minorHAnsi"/>
          <w:bCs/>
          <w:sz w:val="24"/>
          <w:szCs w:val="24"/>
        </w:rPr>
        <w:t xml:space="preserve">. </w:t>
      </w:r>
    </w:p>
    <w:p w14:paraId="0B3B9A11" w14:textId="0AC643B0" w:rsidR="004625DE" w:rsidRPr="008F01DD" w:rsidRDefault="004625DE" w:rsidP="00F43654">
      <w:pPr>
        <w:jc w:val="both"/>
        <w:rPr>
          <w:rFonts w:cstheme="minorHAnsi"/>
          <w:bCs/>
          <w:sz w:val="24"/>
          <w:szCs w:val="24"/>
        </w:rPr>
      </w:pPr>
    </w:p>
    <w:tbl>
      <w:tblPr>
        <w:tblStyle w:val="GridTable4-Accent31"/>
        <w:tblW w:w="0" w:type="auto"/>
        <w:tblLook w:val="04A0" w:firstRow="1" w:lastRow="0" w:firstColumn="1" w:lastColumn="0" w:noHBand="0" w:noVBand="1"/>
      </w:tblPr>
      <w:tblGrid>
        <w:gridCol w:w="9017"/>
      </w:tblGrid>
      <w:tr w:rsidR="004625DE" w:rsidRPr="008F01DD" w14:paraId="2BEA61FF" w14:textId="77777777" w:rsidTr="00F757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31849B" w:themeFill="accent5" w:themeFillShade="BF"/>
          </w:tcPr>
          <w:p w14:paraId="37A9ED7F" w14:textId="77777777" w:rsidR="004625DE" w:rsidRPr="008F01DD" w:rsidRDefault="004625DE" w:rsidP="00F43654">
            <w:pPr>
              <w:jc w:val="center"/>
              <w:rPr>
                <w:rFonts w:cstheme="minorHAnsi"/>
                <w:b w:val="0"/>
                <w:sz w:val="24"/>
                <w:szCs w:val="24"/>
              </w:rPr>
            </w:pPr>
            <w:r w:rsidRPr="008F01DD">
              <w:rPr>
                <w:rFonts w:cstheme="minorHAnsi"/>
                <w:bCs w:val="0"/>
                <w:sz w:val="24"/>
                <w:szCs w:val="24"/>
              </w:rPr>
              <w:t>Fusha e ndërhyrjes:</w:t>
            </w:r>
          </w:p>
          <w:p w14:paraId="0D08F6A2" w14:textId="3C267173" w:rsidR="004625DE" w:rsidRPr="008F01DD" w:rsidRDefault="00CC2F50" w:rsidP="00F43654">
            <w:pPr>
              <w:jc w:val="center"/>
              <w:rPr>
                <w:rFonts w:cstheme="minorHAnsi"/>
                <w:bCs w:val="0"/>
                <w:sz w:val="24"/>
                <w:szCs w:val="24"/>
              </w:rPr>
            </w:pPr>
            <w:r w:rsidRPr="008F01DD">
              <w:rPr>
                <w:rFonts w:cstheme="minorHAnsi"/>
                <w:bCs w:val="0"/>
                <w:sz w:val="24"/>
                <w:szCs w:val="24"/>
              </w:rPr>
              <w:t xml:space="preserve">III. </w:t>
            </w:r>
            <w:r w:rsidR="00A66335" w:rsidRPr="008F01DD">
              <w:rPr>
                <w:rFonts w:cstheme="minorHAnsi"/>
                <w:bCs w:val="0"/>
                <w:sz w:val="24"/>
                <w:szCs w:val="24"/>
              </w:rPr>
              <w:t xml:space="preserve">Përparimi </w:t>
            </w:r>
            <w:r w:rsidRPr="008F01DD">
              <w:rPr>
                <w:rFonts w:cstheme="minorHAnsi"/>
                <w:bCs w:val="0"/>
                <w:sz w:val="24"/>
                <w:szCs w:val="24"/>
              </w:rPr>
              <w:t>drejt punësimit dhe zhvillimit ekonomik të ekuilibruar dhe të qendrueshëm</w:t>
            </w:r>
            <w:r w:rsidR="0068621D" w:rsidRPr="008F01DD">
              <w:rPr>
                <w:rFonts w:cstheme="minorHAnsi"/>
                <w:bCs w:val="0"/>
                <w:sz w:val="24"/>
                <w:szCs w:val="24"/>
              </w:rPr>
              <w:t xml:space="preserve">, </w:t>
            </w:r>
            <w:r w:rsidR="0068621D" w:rsidRPr="00186878">
              <w:rPr>
                <w:rFonts w:cstheme="minorHAnsi"/>
                <w:bCs w:val="0"/>
                <w:sz w:val="24"/>
                <w:szCs w:val="24"/>
              </w:rPr>
              <w:t>duke shfryt</w:t>
            </w:r>
            <w:r w:rsidR="008F01DD" w:rsidRPr="00186878">
              <w:rPr>
                <w:rFonts w:cstheme="minorHAnsi"/>
                <w:bCs w:val="0"/>
                <w:sz w:val="24"/>
                <w:szCs w:val="24"/>
              </w:rPr>
              <w:t>ë</w:t>
            </w:r>
            <w:r w:rsidR="0068621D" w:rsidRPr="00186878">
              <w:rPr>
                <w:rFonts w:cstheme="minorHAnsi"/>
                <w:bCs w:val="0"/>
                <w:sz w:val="24"/>
                <w:szCs w:val="24"/>
              </w:rPr>
              <w:t>zuar mund</w:t>
            </w:r>
            <w:r w:rsidR="008F01DD" w:rsidRPr="00186878">
              <w:rPr>
                <w:rFonts w:cstheme="minorHAnsi"/>
                <w:bCs w:val="0"/>
                <w:sz w:val="24"/>
                <w:szCs w:val="24"/>
              </w:rPr>
              <w:t>ë</w:t>
            </w:r>
            <w:r w:rsidR="0068621D" w:rsidRPr="00186878">
              <w:rPr>
                <w:rFonts w:cstheme="minorHAnsi"/>
                <w:bCs w:val="0"/>
                <w:sz w:val="24"/>
                <w:szCs w:val="24"/>
              </w:rPr>
              <w:t>sit</w:t>
            </w:r>
            <w:r w:rsidR="008F01DD" w:rsidRPr="00186878">
              <w:rPr>
                <w:rFonts w:cstheme="minorHAnsi"/>
                <w:bCs w:val="0"/>
                <w:sz w:val="24"/>
                <w:szCs w:val="24"/>
              </w:rPr>
              <w:t>ë</w:t>
            </w:r>
            <w:r w:rsidR="0068621D" w:rsidRPr="00186878">
              <w:rPr>
                <w:rFonts w:cstheme="minorHAnsi"/>
                <w:bCs w:val="0"/>
                <w:sz w:val="24"/>
                <w:szCs w:val="24"/>
              </w:rPr>
              <w:t xml:space="preserve"> e ofruara nga tranzicioni i gjelb</w:t>
            </w:r>
            <w:r w:rsidR="008F01DD" w:rsidRPr="00186878">
              <w:rPr>
                <w:rFonts w:cstheme="minorHAnsi"/>
                <w:bCs w:val="0"/>
                <w:sz w:val="24"/>
                <w:szCs w:val="24"/>
              </w:rPr>
              <w:t>ë</w:t>
            </w:r>
            <w:r w:rsidR="0068621D" w:rsidRPr="00186878">
              <w:rPr>
                <w:rFonts w:cstheme="minorHAnsi"/>
                <w:bCs w:val="0"/>
                <w:sz w:val="24"/>
                <w:szCs w:val="24"/>
              </w:rPr>
              <w:t>r (mjedisor) dhe transformimi digjital</w:t>
            </w:r>
            <w:r w:rsidRPr="00186878">
              <w:rPr>
                <w:rFonts w:cstheme="minorHAnsi"/>
                <w:bCs w:val="0"/>
                <w:sz w:val="24"/>
                <w:szCs w:val="24"/>
              </w:rPr>
              <w:t>.</w:t>
            </w:r>
          </w:p>
        </w:tc>
      </w:tr>
      <w:tr w:rsidR="004625DE" w:rsidRPr="008F01DD" w14:paraId="2FBCBDF4" w14:textId="77777777" w:rsidTr="00F757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B6DDE8" w:themeFill="accent5" w:themeFillTint="66"/>
          </w:tcPr>
          <w:p w14:paraId="59BE2F81" w14:textId="77777777" w:rsidR="004625DE" w:rsidRPr="008F01DD" w:rsidRDefault="004625DE" w:rsidP="00F43654">
            <w:pPr>
              <w:jc w:val="center"/>
              <w:rPr>
                <w:rFonts w:cstheme="minorHAnsi"/>
                <w:b w:val="0"/>
                <w:sz w:val="24"/>
                <w:szCs w:val="24"/>
              </w:rPr>
            </w:pPr>
            <w:r w:rsidRPr="008F01DD">
              <w:rPr>
                <w:rFonts w:cstheme="minorHAnsi"/>
                <w:bCs w:val="0"/>
                <w:sz w:val="24"/>
                <w:szCs w:val="24"/>
              </w:rPr>
              <w:t>Rezultatet e pritshme:</w:t>
            </w:r>
          </w:p>
          <w:p w14:paraId="2259765F" w14:textId="77777777" w:rsidR="00CC2F50" w:rsidRPr="008F01DD" w:rsidRDefault="00CC2F50" w:rsidP="00F43654">
            <w:pPr>
              <w:jc w:val="both"/>
              <w:rPr>
                <w:rFonts w:cstheme="minorHAnsi"/>
                <w:b w:val="0"/>
                <w:sz w:val="24"/>
                <w:szCs w:val="24"/>
              </w:rPr>
            </w:pPr>
            <w:r w:rsidRPr="008F01DD">
              <w:rPr>
                <w:rFonts w:cstheme="minorHAnsi"/>
                <w:b w:val="0"/>
                <w:sz w:val="24"/>
                <w:szCs w:val="24"/>
              </w:rPr>
              <w:t>III.a. Veprimet e bashkisë për të krijuar një mjedis punësimi ku harmonizohet jeta personale me atë profesionale, të rritura ndjeshëm.</w:t>
            </w:r>
          </w:p>
          <w:p w14:paraId="2D9ACDB0" w14:textId="55B5059D" w:rsidR="004625DE" w:rsidRPr="00186878" w:rsidRDefault="00CC2F50" w:rsidP="00F43654">
            <w:pPr>
              <w:jc w:val="both"/>
              <w:rPr>
                <w:rFonts w:cstheme="minorHAnsi"/>
                <w:bCs w:val="0"/>
                <w:sz w:val="24"/>
                <w:szCs w:val="24"/>
              </w:rPr>
            </w:pPr>
            <w:r w:rsidRPr="008F01DD">
              <w:rPr>
                <w:rFonts w:cstheme="minorHAnsi"/>
                <w:b w:val="0"/>
                <w:sz w:val="24"/>
                <w:szCs w:val="24"/>
              </w:rPr>
              <w:t>III.b. Masat që synojnë nxitjen e sipërmarrjes së grave dhe të reja</w:t>
            </w:r>
            <w:r w:rsidRPr="00186878">
              <w:rPr>
                <w:rFonts w:cstheme="minorHAnsi"/>
                <w:b w:val="0"/>
                <w:sz w:val="24"/>
                <w:szCs w:val="24"/>
              </w:rPr>
              <w:t xml:space="preserve">ve, </w:t>
            </w:r>
            <w:r w:rsidR="0068621D" w:rsidRPr="00186878">
              <w:rPr>
                <w:rFonts w:cstheme="minorHAnsi"/>
                <w:b w:val="0"/>
                <w:sz w:val="24"/>
                <w:szCs w:val="24"/>
              </w:rPr>
              <w:t>me fokus ekonomin</w:t>
            </w:r>
            <w:r w:rsidR="008F01DD" w:rsidRPr="00186878">
              <w:rPr>
                <w:rFonts w:cstheme="minorHAnsi"/>
                <w:b w:val="0"/>
                <w:sz w:val="24"/>
                <w:szCs w:val="24"/>
              </w:rPr>
              <w:t>ë</w:t>
            </w:r>
            <w:r w:rsidR="0068621D" w:rsidRPr="00186878">
              <w:rPr>
                <w:rFonts w:cstheme="minorHAnsi"/>
                <w:b w:val="0"/>
                <w:sz w:val="24"/>
                <w:szCs w:val="24"/>
              </w:rPr>
              <w:t xml:space="preserve"> mjedisore, </w:t>
            </w:r>
            <w:r w:rsidRPr="00186878">
              <w:rPr>
                <w:rFonts w:cstheme="minorHAnsi"/>
                <w:b w:val="0"/>
                <w:sz w:val="24"/>
                <w:szCs w:val="24"/>
              </w:rPr>
              <w:t>të përshtatura me nevojat e tyre specifike.</w:t>
            </w:r>
          </w:p>
          <w:p w14:paraId="2D72FF66" w14:textId="0F29DB8C" w:rsidR="0068621D" w:rsidRPr="008F01DD" w:rsidRDefault="0068621D" w:rsidP="00F43654">
            <w:pPr>
              <w:jc w:val="both"/>
              <w:rPr>
                <w:rFonts w:cstheme="minorHAnsi"/>
                <w:b w:val="0"/>
                <w:sz w:val="24"/>
                <w:szCs w:val="24"/>
              </w:rPr>
            </w:pPr>
            <w:r w:rsidRPr="00186878">
              <w:rPr>
                <w:rFonts w:cstheme="minorHAnsi"/>
                <w:b w:val="0"/>
                <w:sz w:val="24"/>
                <w:szCs w:val="24"/>
              </w:rPr>
              <w:t xml:space="preserve">III.c. </w:t>
            </w:r>
            <w:r w:rsidR="001D10AC" w:rsidRPr="00186878">
              <w:rPr>
                <w:rFonts w:cstheme="minorHAnsi"/>
                <w:b w:val="0"/>
                <w:sz w:val="24"/>
                <w:szCs w:val="24"/>
              </w:rPr>
              <w:t>Veprimet</w:t>
            </w:r>
            <w:r w:rsidRPr="00186878">
              <w:rPr>
                <w:rFonts w:cstheme="minorHAnsi"/>
                <w:b w:val="0"/>
                <w:sz w:val="24"/>
                <w:szCs w:val="24"/>
              </w:rPr>
              <w:t xml:space="preserve"> vendore p</w:t>
            </w:r>
            <w:r w:rsidR="008F01DD" w:rsidRPr="00186878">
              <w:rPr>
                <w:rFonts w:cstheme="minorHAnsi"/>
                <w:b w:val="0"/>
                <w:sz w:val="24"/>
                <w:szCs w:val="24"/>
              </w:rPr>
              <w:t>ë</w:t>
            </w:r>
            <w:r w:rsidRPr="00186878">
              <w:rPr>
                <w:rFonts w:cstheme="minorHAnsi"/>
                <w:b w:val="0"/>
                <w:sz w:val="24"/>
                <w:szCs w:val="24"/>
              </w:rPr>
              <w:t>r p</w:t>
            </w:r>
            <w:r w:rsidR="008F01DD" w:rsidRPr="00186878">
              <w:rPr>
                <w:rFonts w:cstheme="minorHAnsi"/>
                <w:b w:val="0"/>
                <w:sz w:val="24"/>
                <w:szCs w:val="24"/>
              </w:rPr>
              <w:t>ë</w:t>
            </w:r>
            <w:r w:rsidRPr="00186878">
              <w:rPr>
                <w:rFonts w:cstheme="minorHAnsi"/>
                <w:b w:val="0"/>
                <w:sz w:val="24"/>
                <w:szCs w:val="24"/>
              </w:rPr>
              <w:t xml:space="preserve">rballimin dhe </w:t>
            </w:r>
            <w:r w:rsidR="00AB618A" w:rsidRPr="00186878">
              <w:rPr>
                <w:rFonts w:cstheme="minorHAnsi"/>
                <w:b w:val="0"/>
                <w:sz w:val="24"/>
                <w:szCs w:val="24"/>
              </w:rPr>
              <w:t>zvog</w:t>
            </w:r>
            <w:r w:rsidR="008F01DD" w:rsidRPr="00186878">
              <w:rPr>
                <w:rFonts w:cstheme="minorHAnsi"/>
                <w:b w:val="0"/>
                <w:sz w:val="24"/>
                <w:szCs w:val="24"/>
              </w:rPr>
              <w:t>ë</w:t>
            </w:r>
            <w:r w:rsidR="00AB618A" w:rsidRPr="00186878">
              <w:rPr>
                <w:rFonts w:cstheme="minorHAnsi"/>
                <w:b w:val="0"/>
                <w:sz w:val="24"/>
                <w:szCs w:val="24"/>
              </w:rPr>
              <w:t>limin</w:t>
            </w:r>
            <w:r w:rsidRPr="00186878">
              <w:rPr>
                <w:rFonts w:cstheme="minorHAnsi"/>
                <w:b w:val="0"/>
                <w:sz w:val="24"/>
                <w:szCs w:val="24"/>
              </w:rPr>
              <w:t xml:space="preserve"> e rrezikut nga fatkeq</w:t>
            </w:r>
            <w:r w:rsidR="008F01DD" w:rsidRPr="00186878">
              <w:rPr>
                <w:rFonts w:cstheme="minorHAnsi"/>
                <w:b w:val="0"/>
                <w:sz w:val="24"/>
                <w:szCs w:val="24"/>
              </w:rPr>
              <w:t>ë</w:t>
            </w:r>
            <w:r w:rsidRPr="00186878">
              <w:rPr>
                <w:rFonts w:cstheme="minorHAnsi"/>
                <w:b w:val="0"/>
                <w:sz w:val="24"/>
                <w:szCs w:val="24"/>
              </w:rPr>
              <w:t>sit</w:t>
            </w:r>
            <w:r w:rsidR="008F01DD" w:rsidRPr="00186878">
              <w:rPr>
                <w:rFonts w:cstheme="minorHAnsi"/>
                <w:b w:val="0"/>
                <w:sz w:val="24"/>
                <w:szCs w:val="24"/>
              </w:rPr>
              <w:t>ë</w:t>
            </w:r>
            <w:r w:rsidRPr="00186878">
              <w:rPr>
                <w:rFonts w:cstheme="minorHAnsi"/>
                <w:b w:val="0"/>
                <w:sz w:val="24"/>
                <w:szCs w:val="24"/>
              </w:rPr>
              <w:t xml:space="preserve"> natyrore, </w:t>
            </w:r>
            <w:r w:rsidR="001D10AC" w:rsidRPr="00186878">
              <w:rPr>
                <w:rFonts w:cstheme="minorHAnsi"/>
                <w:b w:val="0"/>
                <w:sz w:val="24"/>
                <w:szCs w:val="24"/>
              </w:rPr>
              <w:t>t</w:t>
            </w:r>
            <w:r w:rsidR="008F01DD" w:rsidRPr="00186878">
              <w:rPr>
                <w:rFonts w:cstheme="minorHAnsi"/>
                <w:b w:val="0"/>
                <w:sz w:val="24"/>
                <w:szCs w:val="24"/>
              </w:rPr>
              <w:t>ë</w:t>
            </w:r>
            <w:r w:rsidR="001D10AC" w:rsidRPr="00186878">
              <w:rPr>
                <w:rFonts w:cstheme="minorHAnsi"/>
                <w:b w:val="0"/>
                <w:sz w:val="24"/>
                <w:szCs w:val="24"/>
              </w:rPr>
              <w:t xml:space="preserve"> parashikuara si veprime t</w:t>
            </w:r>
            <w:r w:rsidR="008F01DD" w:rsidRPr="00186878">
              <w:rPr>
                <w:rFonts w:cstheme="minorHAnsi"/>
                <w:b w:val="0"/>
                <w:sz w:val="24"/>
                <w:szCs w:val="24"/>
              </w:rPr>
              <w:t>ë</w:t>
            </w:r>
            <w:r w:rsidR="001D10AC" w:rsidRPr="00186878">
              <w:rPr>
                <w:rFonts w:cstheme="minorHAnsi"/>
                <w:b w:val="0"/>
                <w:sz w:val="24"/>
                <w:szCs w:val="24"/>
              </w:rPr>
              <w:t xml:space="preserve"> p</w:t>
            </w:r>
            <w:r w:rsidR="008F01DD" w:rsidRPr="00186878">
              <w:rPr>
                <w:rFonts w:cstheme="minorHAnsi"/>
                <w:b w:val="0"/>
                <w:sz w:val="24"/>
                <w:szCs w:val="24"/>
              </w:rPr>
              <w:t>ë</w:t>
            </w:r>
            <w:r w:rsidR="001D10AC" w:rsidRPr="00186878">
              <w:rPr>
                <w:rFonts w:cstheme="minorHAnsi"/>
                <w:b w:val="0"/>
                <w:sz w:val="24"/>
                <w:szCs w:val="24"/>
              </w:rPr>
              <w:t>rgjigjshme gjinore.</w:t>
            </w:r>
          </w:p>
        </w:tc>
      </w:tr>
      <w:tr w:rsidR="004625DE" w:rsidRPr="008F01DD" w14:paraId="759AB469" w14:textId="77777777" w:rsidTr="009910F9">
        <w:tc>
          <w:tcPr>
            <w:cnfStyle w:val="001000000000" w:firstRow="0" w:lastRow="0" w:firstColumn="1" w:lastColumn="0" w:oddVBand="0" w:evenVBand="0" w:oddHBand="0" w:evenHBand="0" w:firstRowFirstColumn="0" w:firstRowLastColumn="0" w:lastRowFirstColumn="0" w:lastRowLastColumn="0"/>
            <w:tcW w:w="9017" w:type="dxa"/>
          </w:tcPr>
          <w:p w14:paraId="76D00192" w14:textId="77777777" w:rsidR="004625DE" w:rsidRPr="008F01DD" w:rsidRDefault="004625DE" w:rsidP="00F43654">
            <w:pPr>
              <w:jc w:val="center"/>
              <w:rPr>
                <w:rFonts w:cstheme="minorHAnsi"/>
                <w:b w:val="0"/>
                <w:sz w:val="24"/>
                <w:szCs w:val="24"/>
              </w:rPr>
            </w:pPr>
            <w:r w:rsidRPr="008F01DD">
              <w:rPr>
                <w:rFonts w:cstheme="minorHAnsi"/>
                <w:bCs w:val="0"/>
                <w:sz w:val="24"/>
                <w:szCs w:val="24"/>
              </w:rPr>
              <w:t>Objektivat specifikë:</w:t>
            </w:r>
          </w:p>
          <w:p w14:paraId="7807AE01" w14:textId="77777777" w:rsidR="00CC2F50" w:rsidRPr="008F01DD" w:rsidRDefault="00CC2F50" w:rsidP="00F43654">
            <w:pPr>
              <w:jc w:val="both"/>
              <w:rPr>
                <w:rFonts w:cstheme="minorHAnsi"/>
                <w:sz w:val="24"/>
                <w:szCs w:val="24"/>
              </w:rPr>
            </w:pPr>
            <w:r w:rsidRPr="008F01DD">
              <w:rPr>
                <w:rFonts w:cstheme="minorHAnsi"/>
                <w:b w:val="0"/>
                <w:bCs w:val="0"/>
                <w:sz w:val="24"/>
                <w:szCs w:val="24"/>
              </w:rPr>
              <w:t>III.1. Përshkallëzimi i veprimeve për të sfiduar steriotipet gjinore në punësim dhe për të balancuar sipas mundësive jetën profesionale me atë personale dhe nevojën për përkujdesje për familjarët në varësi.</w:t>
            </w:r>
          </w:p>
          <w:p w14:paraId="034D7F1B" w14:textId="0D0EB79E" w:rsidR="004625DE" w:rsidRPr="008F01DD" w:rsidRDefault="0010755E" w:rsidP="00F43654">
            <w:pPr>
              <w:jc w:val="both"/>
              <w:rPr>
                <w:rFonts w:cstheme="minorHAnsi"/>
                <w:sz w:val="24"/>
                <w:szCs w:val="24"/>
              </w:rPr>
            </w:pPr>
            <w:r w:rsidRPr="008F01DD">
              <w:rPr>
                <w:rFonts w:cstheme="minorHAnsi"/>
                <w:b w:val="0"/>
                <w:bCs w:val="0"/>
                <w:sz w:val="24"/>
                <w:szCs w:val="24"/>
              </w:rPr>
              <w:t>III.2. Nxitja e sipërmarrjes dhe punësimit të grave e të rejave, si dhe rritja e aksesit të tyre në shërbimet e produktet financiare dhe burimet produktive.</w:t>
            </w:r>
          </w:p>
          <w:p w14:paraId="399DCBA8" w14:textId="0A526B21" w:rsidR="001D10AC" w:rsidRPr="008F01DD" w:rsidRDefault="001D10AC" w:rsidP="00F43654">
            <w:pPr>
              <w:jc w:val="both"/>
              <w:rPr>
                <w:rFonts w:cstheme="minorHAnsi"/>
                <w:b w:val="0"/>
                <w:bCs w:val="0"/>
                <w:sz w:val="24"/>
                <w:szCs w:val="24"/>
              </w:rPr>
            </w:pPr>
            <w:r w:rsidRPr="00186878">
              <w:rPr>
                <w:rFonts w:cstheme="minorHAnsi"/>
                <w:b w:val="0"/>
                <w:bCs w:val="0"/>
                <w:sz w:val="24"/>
                <w:szCs w:val="24"/>
              </w:rPr>
              <w:t>III.3.</w:t>
            </w:r>
            <w:r w:rsidR="00AB618A" w:rsidRPr="00186878">
              <w:rPr>
                <w:rFonts w:cstheme="minorHAnsi"/>
                <w:b w:val="0"/>
                <w:bCs w:val="0"/>
                <w:sz w:val="24"/>
                <w:szCs w:val="24"/>
              </w:rPr>
              <w:t xml:space="preserve"> Nxitja e planifikimit t</w:t>
            </w:r>
            <w:r w:rsidR="008F01DD" w:rsidRPr="00186878">
              <w:rPr>
                <w:rFonts w:cstheme="minorHAnsi"/>
                <w:b w:val="0"/>
                <w:bCs w:val="0"/>
                <w:sz w:val="24"/>
                <w:szCs w:val="24"/>
              </w:rPr>
              <w:t>ë</w:t>
            </w:r>
            <w:r w:rsidR="00AB618A" w:rsidRPr="00186878">
              <w:rPr>
                <w:rFonts w:cstheme="minorHAnsi"/>
                <w:b w:val="0"/>
                <w:bCs w:val="0"/>
                <w:sz w:val="24"/>
                <w:szCs w:val="24"/>
              </w:rPr>
              <w:t xml:space="preserve"> p</w:t>
            </w:r>
            <w:r w:rsidR="008F01DD" w:rsidRPr="00186878">
              <w:rPr>
                <w:rFonts w:cstheme="minorHAnsi"/>
                <w:b w:val="0"/>
                <w:bCs w:val="0"/>
                <w:sz w:val="24"/>
                <w:szCs w:val="24"/>
              </w:rPr>
              <w:t>ë</w:t>
            </w:r>
            <w:r w:rsidR="00AB618A" w:rsidRPr="00186878">
              <w:rPr>
                <w:rFonts w:cstheme="minorHAnsi"/>
                <w:b w:val="0"/>
                <w:bCs w:val="0"/>
                <w:sz w:val="24"/>
                <w:szCs w:val="24"/>
              </w:rPr>
              <w:t>rgjigjsh</w:t>
            </w:r>
            <w:r w:rsidR="008F01DD" w:rsidRPr="00186878">
              <w:rPr>
                <w:rFonts w:cstheme="minorHAnsi"/>
                <w:b w:val="0"/>
                <w:bCs w:val="0"/>
                <w:sz w:val="24"/>
                <w:szCs w:val="24"/>
              </w:rPr>
              <w:t>ë</w:t>
            </w:r>
            <w:r w:rsidR="00AB618A" w:rsidRPr="00186878">
              <w:rPr>
                <w:rFonts w:cstheme="minorHAnsi"/>
                <w:b w:val="0"/>
                <w:bCs w:val="0"/>
                <w:sz w:val="24"/>
                <w:szCs w:val="24"/>
              </w:rPr>
              <w:t>m gjinor p</w:t>
            </w:r>
            <w:r w:rsidR="008F01DD" w:rsidRPr="00186878">
              <w:rPr>
                <w:rFonts w:cstheme="minorHAnsi"/>
                <w:b w:val="0"/>
                <w:bCs w:val="0"/>
                <w:sz w:val="24"/>
                <w:szCs w:val="24"/>
              </w:rPr>
              <w:t>ë</w:t>
            </w:r>
            <w:r w:rsidR="00AB618A" w:rsidRPr="00186878">
              <w:rPr>
                <w:rFonts w:cstheme="minorHAnsi"/>
                <w:b w:val="0"/>
                <w:bCs w:val="0"/>
                <w:sz w:val="24"/>
                <w:szCs w:val="24"/>
              </w:rPr>
              <w:t>r p</w:t>
            </w:r>
            <w:r w:rsidR="008F01DD" w:rsidRPr="00186878">
              <w:rPr>
                <w:rFonts w:cstheme="minorHAnsi"/>
                <w:b w:val="0"/>
                <w:bCs w:val="0"/>
                <w:sz w:val="24"/>
                <w:szCs w:val="24"/>
              </w:rPr>
              <w:t>ë</w:t>
            </w:r>
            <w:r w:rsidR="00AB618A" w:rsidRPr="00186878">
              <w:rPr>
                <w:rFonts w:cstheme="minorHAnsi"/>
                <w:b w:val="0"/>
                <w:bCs w:val="0"/>
                <w:sz w:val="24"/>
                <w:szCs w:val="24"/>
              </w:rPr>
              <w:t>rballimin dhe zvog</w:t>
            </w:r>
            <w:r w:rsidR="008F01DD" w:rsidRPr="00186878">
              <w:rPr>
                <w:rFonts w:cstheme="minorHAnsi"/>
                <w:b w:val="0"/>
                <w:bCs w:val="0"/>
                <w:sz w:val="24"/>
                <w:szCs w:val="24"/>
              </w:rPr>
              <w:t>ë</w:t>
            </w:r>
            <w:r w:rsidR="00AB618A" w:rsidRPr="00186878">
              <w:rPr>
                <w:rFonts w:cstheme="minorHAnsi"/>
                <w:b w:val="0"/>
                <w:bCs w:val="0"/>
                <w:sz w:val="24"/>
                <w:szCs w:val="24"/>
              </w:rPr>
              <w:t>limin e rrezikut nga fatkeq</w:t>
            </w:r>
            <w:r w:rsidR="008F01DD" w:rsidRPr="00186878">
              <w:rPr>
                <w:rFonts w:cstheme="minorHAnsi"/>
                <w:b w:val="0"/>
                <w:bCs w:val="0"/>
                <w:sz w:val="24"/>
                <w:szCs w:val="24"/>
              </w:rPr>
              <w:t>ë</w:t>
            </w:r>
            <w:r w:rsidR="00AB618A" w:rsidRPr="00186878">
              <w:rPr>
                <w:rFonts w:cstheme="minorHAnsi"/>
                <w:b w:val="0"/>
                <w:bCs w:val="0"/>
                <w:sz w:val="24"/>
                <w:szCs w:val="24"/>
              </w:rPr>
              <w:t>sit</w:t>
            </w:r>
            <w:r w:rsidR="008F01DD" w:rsidRPr="00186878">
              <w:rPr>
                <w:rFonts w:cstheme="minorHAnsi"/>
                <w:b w:val="0"/>
                <w:bCs w:val="0"/>
                <w:sz w:val="24"/>
                <w:szCs w:val="24"/>
              </w:rPr>
              <w:t>ë</w:t>
            </w:r>
            <w:r w:rsidR="00AB618A" w:rsidRPr="00186878">
              <w:rPr>
                <w:rFonts w:cstheme="minorHAnsi"/>
                <w:b w:val="0"/>
                <w:bCs w:val="0"/>
                <w:sz w:val="24"/>
                <w:szCs w:val="24"/>
              </w:rPr>
              <w:t xml:space="preserve"> natyrore.</w:t>
            </w:r>
          </w:p>
        </w:tc>
      </w:tr>
      <w:tr w:rsidR="004625DE" w:rsidRPr="008F01DD" w14:paraId="21C05375" w14:textId="77777777" w:rsidTr="009910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auto"/>
          </w:tcPr>
          <w:p w14:paraId="4B080BD1" w14:textId="77777777" w:rsidR="004625DE" w:rsidRPr="008F01DD" w:rsidRDefault="004625DE" w:rsidP="00F43654">
            <w:pPr>
              <w:jc w:val="center"/>
              <w:rPr>
                <w:rFonts w:cstheme="minorHAnsi"/>
                <w:b w:val="0"/>
                <w:sz w:val="24"/>
                <w:szCs w:val="24"/>
              </w:rPr>
            </w:pPr>
            <w:r w:rsidRPr="008F01DD">
              <w:rPr>
                <w:rFonts w:cstheme="minorHAnsi"/>
                <w:bCs w:val="0"/>
                <w:sz w:val="24"/>
                <w:szCs w:val="24"/>
              </w:rPr>
              <w:t>Treguesit në nivel objektivi:</w:t>
            </w:r>
          </w:p>
          <w:p w14:paraId="138C2614" w14:textId="77777777" w:rsidR="00CC2F50" w:rsidRPr="008F01DD" w:rsidRDefault="00CC2F50" w:rsidP="00F43654">
            <w:pPr>
              <w:jc w:val="both"/>
              <w:rPr>
                <w:rFonts w:cstheme="minorHAnsi"/>
                <w:bCs w:val="0"/>
                <w:sz w:val="24"/>
                <w:szCs w:val="24"/>
              </w:rPr>
            </w:pPr>
            <w:r w:rsidRPr="008F01DD">
              <w:rPr>
                <w:rFonts w:cstheme="minorHAnsi"/>
                <w:b w:val="0"/>
                <w:sz w:val="24"/>
                <w:szCs w:val="24"/>
              </w:rPr>
              <w:t xml:space="preserve">III.1.a. Numri i personave të pajisur me informacion për luftimin e steriotipeve gjinore në punësim dhe balancimin e jetës profesionale dhe personale. </w:t>
            </w:r>
          </w:p>
          <w:p w14:paraId="6238AD91" w14:textId="5D784C67" w:rsidR="004625DE" w:rsidRPr="00186878" w:rsidRDefault="0010755E" w:rsidP="00F43654">
            <w:pPr>
              <w:jc w:val="both"/>
              <w:rPr>
                <w:rFonts w:cstheme="minorHAnsi"/>
                <w:bCs w:val="0"/>
                <w:sz w:val="24"/>
                <w:szCs w:val="24"/>
              </w:rPr>
            </w:pPr>
            <w:r w:rsidRPr="008F01DD">
              <w:rPr>
                <w:rFonts w:cstheme="minorHAnsi"/>
                <w:b w:val="0"/>
                <w:sz w:val="24"/>
                <w:szCs w:val="24"/>
              </w:rPr>
              <w:t xml:space="preserve">III.2.a. Numri i grave dhe të rejave sipërmarrëse të mbështetura për </w:t>
            </w:r>
            <w:r w:rsidR="00A66335" w:rsidRPr="008F01DD">
              <w:rPr>
                <w:rFonts w:cstheme="minorHAnsi"/>
                <w:b w:val="0"/>
                <w:sz w:val="24"/>
                <w:szCs w:val="24"/>
              </w:rPr>
              <w:t xml:space="preserve">përparimin </w:t>
            </w:r>
            <w:r w:rsidRPr="008F01DD">
              <w:rPr>
                <w:rFonts w:cstheme="minorHAnsi"/>
                <w:b w:val="0"/>
                <w:sz w:val="24"/>
                <w:szCs w:val="24"/>
              </w:rPr>
              <w:t xml:space="preserve">drejt </w:t>
            </w:r>
            <w:r w:rsidRPr="00186878">
              <w:rPr>
                <w:rFonts w:cstheme="minorHAnsi"/>
                <w:b w:val="0"/>
                <w:sz w:val="24"/>
                <w:szCs w:val="24"/>
              </w:rPr>
              <w:t xml:space="preserve">zhvillimit ekonomik të </w:t>
            </w:r>
            <w:r w:rsidR="002E5608" w:rsidRPr="00186878">
              <w:rPr>
                <w:rFonts w:cstheme="minorHAnsi"/>
                <w:b w:val="0"/>
                <w:sz w:val="24"/>
                <w:szCs w:val="24"/>
              </w:rPr>
              <w:t>qëndrueshëm</w:t>
            </w:r>
            <w:r w:rsidRPr="00186878">
              <w:rPr>
                <w:rFonts w:cstheme="minorHAnsi"/>
                <w:b w:val="0"/>
                <w:sz w:val="24"/>
                <w:szCs w:val="24"/>
              </w:rPr>
              <w:t>.</w:t>
            </w:r>
          </w:p>
          <w:p w14:paraId="02BEF279" w14:textId="3B2AF846" w:rsidR="00AB618A" w:rsidRPr="00186878" w:rsidRDefault="00AB618A" w:rsidP="00F43654">
            <w:pPr>
              <w:jc w:val="both"/>
              <w:rPr>
                <w:rFonts w:cstheme="minorHAnsi"/>
                <w:bCs w:val="0"/>
                <w:sz w:val="24"/>
                <w:szCs w:val="24"/>
              </w:rPr>
            </w:pPr>
            <w:r w:rsidRPr="00186878">
              <w:rPr>
                <w:rFonts w:cstheme="minorHAnsi"/>
                <w:b w:val="0"/>
                <w:sz w:val="24"/>
                <w:szCs w:val="24"/>
              </w:rPr>
              <w:t>III.3.a.</w:t>
            </w:r>
            <w:r w:rsidR="00C00061" w:rsidRPr="00186878">
              <w:rPr>
                <w:rFonts w:cstheme="minorHAnsi"/>
                <w:b w:val="0"/>
                <w:sz w:val="24"/>
                <w:szCs w:val="24"/>
              </w:rPr>
              <w:t xml:space="preserve"> Numri i grave, t</w:t>
            </w:r>
            <w:r w:rsidR="008F01DD" w:rsidRPr="00186878">
              <w:rPr>
                <w:rFonts w:cstheme="minorHAnsi"/>
                <w:b w:val="0"/>
                <w:sz w:val="24"/>
                <w:szCs w:val="24"/>
              </w:rPr>
              <w:t>ë</w:t>
            </w:r>
            <w:r w:rsidR="00C00061" w:rsidRPr="00186878">
              <w:rPr>
                <w:rFonts w:cstheme="minorHAnsi"/>
                <w:b w:val="0"/>
                <w:sz w:val="24"/>
                <w:szCs w:val="24"/>
              </w:rPr>
              <w:t xml:space="preserve"> rejave e vajzave t</w:t>
            </w:r>
            <w:r w:rsidR="008F01DD" w:rsidRPr="00186878">
              <w:rPr>
                <w:rFonts w:cstheme="minorHAnsi"/>
                <w:b w:val="0"/>
                <w:sz w:val="24"/>
                <w:szCs w:val="24"/>
              </w:rPr>
              <w:t>ë</w:t>
            </w:r>
            <w:r w:rsidR="00C00061" w:rsidRPr="00186878">
              <w:rPr>
                <w:rFonts w:cstheme="minorHAnsi"/>
                <w:b w:val="0"/>
                <w:sz w:val="24"/>
                <w:szCs w:val="24"/>
              </w:rPr>
              <w:t xml:space="preserve"> pajisura me informacion p</w:t>
            </w:r>
            <w:r w:rsidR="008F01DD" w:rsidRPr="00186878">
              <w:rPr>
                <w:rFonts w:cstheme="minorHAnsi"/>
                <w:b w:val="0"/>
                <w:sz w:val="24"/>
                <w:szCs w:val="24"/>
              </w:rPr>
              <w:t>ë</w:t>
            </w:r>
            <w:r w:rsidR="00C00061" w:rsidRPr="00186878">
              <w:rPr>
                <w:rFonts w:cstheme="minorHAnsi"/>
                <w:b w:val="0"/>
                <w:sz w:val="24"/>
                <w:szCs w:val="24"/>
              </w:rPr>
              <w:t>r njohjen e rrezikut nga fatkeq</w:t>
            </w:r>
            <w:r w:rsidR="008F01DD" w:rsidRPr="00186878">
              <w:rPr>
                <w:rFonts w:cstheme="minorHAnsi"/>
                <w:b w:val="0"/>
                <w:sz w:val="24"/>
                <w:szCs w:val="24"/>
              </w:rPr>
              <w:t>ë</w:t>
            </w:r>
            <w:r w:rsidR="00C00061" w:rsidRPr="00186878">
              <w:rPr>
                <w:rFonts w:cstheme="minorHAnsi"/>
                <w:b w:val="0"/>
                <w:sz w:val="24"/>
                <w:szCs w:val="24"/>
              </w:rPr>
              <w:t>sit</w:t>
            </w:r>
            <w:r w:rsidR="008F01DD" w:rsidRPr="00186878">
              <w:rPr>
                <w:rFonts w:cstheme="minorHAnsi"/>
                <w:b w:val="0"/>
                <w:sz w:val="24"/>
                <w:szCs w:val="24"/>
              </w:rPr>
              <w:t>ë</w:t>
            </w:r>
            <w:r w:rsidR="00C00061" w:rsidRPr="00186878">
              <w:rPr>
                <w:rFonts w:cstheme="minorHAnsi"/>
                <w:b w:val="0"/>
                <w:sz w:val="24"/>
                <w:szCs w:val="24"/>
              </w:rPr>
              <w:t xml:space="preserve"> natyrore.</w:t>
            </w:r>
          </w:p>
          <w:p w14:paraId="628EF7AB" w14:textId="0FABB10F" w:rsidR="00C00061" w:rsidRPr="008F01DD" w:rsidRDefault="00C00061" w:rsidP="00F43654">
            <w:pPr>
              <w:jc w:val="both"/>
              <w:rPr>
                <w:rFonts w:cstheme="minorHAnsi"/>
                <w:b w:val="0"/>
                <w:sz w:val="24"/>
                <w:szCs w:val="24"/>
              </w:rPr>
            </w:pPr>
            <w:r w:rsidRPr="00186878">
              <w:rPr>
                <w:rFonts w:cstheme="minorHAnsi"/>
                <w:b w:val="0"/>
                <w:sz w:val="24"/>
                <w:szCs w:val="24"/>
              </w:rPr>
              <w:t>III.3.b. Numri i planeve/dokumentave vendor</w:t>
            </w:r>
            <w:r w:rsidR="008F01DD" w:rsidRPr="00186878">
              <w:rPr>
                <w:rFonts w:cstheme="minorHAnsi"/>
                <w:b w:val="0"/>
                <w:sz w:val="24"/>
                <w:szCs w:val="24"/>
              </w:rPr>
              <w:t>ë</w:t>
            </w:r>
            <w:r w:rsidRPr="00186878">
              <w:rPr>
                <w:rFonts w:cstheme="minorHAnsi"/>
                <w:b w:val="0"/>
                <w:sz w:val="24"/>
                <w:szCs w:val="24"/>
              </w:rPr>
              <w:t>, t</w:t>
            </w:r>
            <w:r w:rsidR="008F01DD" w:rsidRPr="00186878">
              <w:rPr>
                <w:rFonts w:cstheme="minorHAnsi"/>
                <w:b w:val="0"/>
                <w:sz w:val="24"/>
                <w:szCs w:val="24"/>
              </w:rPr>
              <w:t>ë</w:t>
            </w:r>
            <w:r w:rsidRPr="00186878">
              <w:rPr>
                <w:rFonts w:cstheme="minorHAnsi"/>
                <w:b w:val="0"/>
                <w:sz w:val="24"/>
                <w:szCs w:val="24"/>
              </w:rPr>
              <w:t xml:space="preserve"> p</w:t>
            </w:r>
            <w:r w:rsidR="008F01DD" w:rsidRPr="00186878">
              <w:rPr>
                <w:rFonts w:cstheme="minorHAnsi"/>
                <w:b w:val="0"/>
                <w:sz w:val="24"/>
                <w:szCs w:val="24"/>
              </w:rPr>
              <w:t>ë</w:t>
            </w:r>
            <w:r w:rsidRPr="00186878">
              <w:rPr>
                <w:rFonts w:cstheme="minorHAnsi"/>
                <w:b w:val="0"/>
                <w:sz w:val="24"/>
                <w:szCs w:val="24"/>
              </w:rPr>
              <w:t>rgjigjsh</w:t>
            </w:r>
            <w:r w:rsidR="008F01DD" w:rsidRPr="00186878">
              <w:rPr>
                <w:rFonts w:cstheme="minorHAnsi"/>
                <w:b w:val="0"/>
                <w:sz w:val="24"/>
                <w:szCs w:val="24"/>
              </w:rPr>
              <w:t>ë</w:t>
            </w:r>
            <w:r w:rsidRPr="00186878">
              <w:rPr>
                <w:rFonts w:cstheme="minorHAnsi"/>
                <w:b w:val="0"/>
                <w:sz w:val="24"/>
                <w:szCs w:val="24"/>
              </w:rPr>
              <w:t>m gjinor</w:t>
            </w:r>
            <w:r w:rsidR="008F01DD" w:rsidRPr="00186878">
              <w:rPr>
                <w:rFonts w:cstheme="minorHAnsi"/>
                <w:b w:val="0"/>
                <w:sz w:val="24"/>
                <w:szCs w:val="24"/>
              </w:rPr>
              <w:t>ë</w:t>
            </w:r>
            <w:r w:rsidRPr="00186878">
              <w:rPr>
                <w:rFonts w:cstheme="minorHAnsi"/>
                <w:b w:val="0"/>
                <w:sz w:val="24"/>
                <w:szCs w:val="24"/>
              </w:rPr>
              <w:t>, t</w:t>
            </w:r>
            <w:r w:rsidR="008F01DD" w:rsidRPr="00186878">
              <w:rPr>
                <w:rFonts w:cstheme="minorHAnsi"/>
                <w:b w:val="0"/>
                <w:sz w:val="24"/>
                <w:szCs w:val="24"/>
              </w:rPr>
              <w:t>ë</w:t>
            </w:r>
            <w:r w:rsidRPr="00186878">
              <w:rPr>
                <w:rFonts w:cstheme="minorHAnsi"/>
                <w:b w:val="0"/>
                <w:sz w:val="24"/>
                <w:szCs w:val="24"/>
              </w:rPr>
              <w:t xml:space="preserve"> hartuar p</w:t>
            </w:r>
            <w:r w:rsidR="008F01DD" w:rsidRPr="00186878">
              <w:rPr>
                <w:rFonts w:cstheme="minorHAnsi"/>
                <w:b w:val="0"/>
                <w:sz w:val="24"/>
                <w:szCs w:val="24"/>
              </w:rPr>
              <w:t>ë</w:t>
            </w:r>
            <w:r w:rsidRPr="00186878">
              <w:rPr>
                <w:rFonts w:cstheme="minorHAnsi"/>
                <w:b w:val="0"/>
                <w:sz w:val="24"/>
                <w:szCs w:val="24"/>
              </w:rPr>
              <w:t>r p</w:t>
            </w:r>
            <w:r w:rsidR="008F01DD" w:rsidRPr="00186878">
              <w:rPr>
                <w:rFonts w:cstheme="minorHAnsi"/>
                <w:b w:val="0"/>
                <w:sz w:val="24"/>
                <w:szCs w:val="24"/>
              </w:rPr>
              <w:t>ë</w:t>
            </w:r>
            <w:r w:rsidRPr="00186878">
              <w:rPr>
                <w:rFonts w:cstheme="minorHAnsi"/>
                <w:b w:val="0"/>
                <w:sz w:val="24"/>
                <w:szCs w:val="24"/>
              </w:rPr>
              <w:t>rballimin dhe zvog</w:t>
            </w:r>
            <w:r w:rsidR="008F01DD" w:rsidRPr="00186878">
              <w:rPr>
                <w:rFonts w:cstheme="minorHAnsi"/>
                <w:b w:val="0"/>
                <w:sz w:val="24"/>
                <w:szCs w:val="24"/>
              </w:rPr>
              <w:t>ë</w:t>
            </w:r>
            <w:r w:rsidRPr="00186878">
              <w:rPr>
                <w:rFonts w:cstheme="minorHAnsi"/>
                <w:b w:val="0"/>
                <w:sz w:val="24"/>
                <w:szCs w:val="24"/>
              </w:rPr>
              <w:t>limin e rrezikut nga fatkeq</w:t>
            </w:r>
            <w:r w:rsidR="008F01DD" w:rsidRPr="00186878">
              <w:rPr>
                <w:rFonts w:cstheme="minorHAnsi"/>
                <w:b w:val="0"/>
                <w:sz w:val="24"/>
                <w:szCs w:val="24"/>
              </w:rPr>
              <w:t>ë</w:t>
            </w:r>
            <w:r w:rsidRPr="00186878">
              <w:rPr>
                <w:rFonts w:cstheme="minorHAnsi"/>
                <w:b w:val="0"/>
                <w:sz w:val="24"/>
                <w:szCs w:val="24"/>
              </w:rPr>
              <w:t>sit</w:t>
            </w:r>
            <w:r w:rsidR="008F01DD" w:rsidRPr="00186878">
              <w:rPr>
                <w:rFonts w:cstheme="minorHAnsi"/>
                <w:b w:val="0"/>
                <w:sz w:val="24"/>
                <w:szCs w:val="24"/>
              </w:rPr>
              <w:t>ë</w:t>
            </w:r>
            <w:r w:rsidRPr="00186878">
              <w:rPr>
                <w:rFonts w:cstheme="minorHAnsi"/>
                <w:b w:val="0"/>
                <w:sz w:val="24"/>
                <w:szCs w:val="24"/>
              </w:rPr>
              <w:t xml:space="preserve"> natyrore.</w:t>
            </w:r>
          </w:p>
        </w:tc>
      </w:tr>
    </w:tbl>
    <w:p w14:paraId="731F7B58" w14:textId="029D87B7" w:rsidR="004625DE" w:rsidRPr="008F01DD" w:rsidRDefault="004625DE" w:rsidP="00F43654">
      <w:pPr>
        <w:jc w:val="both"/>
        <w:rPr>
          <w:rFonts w:cstheme="minorHAnsi"/>
          <w:bCs/>
          <w:sz w:val="24"/>
          <w:szCs w:val="24"/>
        </w:rPr>
      </w:pPr>
    </w:p>
    <w:p w14:paraId="706C1EAA" w14:textId="500FAF4A" w:rsidR="00CC2F50" w:rsidRPr="008F01DD" w:rsidRDefault="00CC2F50" w:rsidP="00F43654">
      <w:pPr>
        <w:jc w:val="both"/>
        <w:rPr>
          <w:rFonts w:cstheme="minorHAnsi"/>
          <w:bCs/>
          <w:sz w:val="24"/>
          <w:szCs w:val="24"/>
        </w:rPr>
      </w:pPr>
      <w:r w:rsidRPr="008F01DD">
        <w:rPr>
          <w:rFonts w:cstheme="minorHAnsi"/>
          <w:bCs/>
          <w:sz w:val="24"/>
          <w:szCs w:val="24"/>
        </w:rPr>
        <w:t>Nd</w:t>
      </w:r>
      <w:r w:rsidR="00380F13" w:rsidRPr="008F01DD">
        <w:rPr>
          <w:rFonts w:cstheme="minorHAnsi"/>
          <w:bCs/>
          <w:sz w:val="24"/>
          <w:szCs w:val="24"/>
        </w:rPr>
        <w:t>ë</w:t>
      </w:r>
      <w:r w:rsidRPr="008F01DD">
        <w:rPr>
          <w:rFonts w:cstheme="minorHAnsi"/>
          <w:bCs/>
          <w:sz w:val="24"/>
          <w:szCs w:val="24"/>
        </w:rPr>
        <w:t>r masat kryesore t</w:t>
      </w:r>
      <w:r w:rsidR="00380F13" w:rsidRPr="008F01DD">
        <w:rPr>
          <w:rFonts w:cstheme="minorHAnsi"/>
          <w:bCs/>
          <w:sz w:val="24"/>
          <w:szCs w:val="24"/>
        </w:rPr>
        <w:t>ë</w:t>
      </w:r>
      <w:r w:rsidRPr="008F01DD">
        <w:rPr>
          <w:rFonts w:cstheme="minorHAnsi"/>
          <w:bCs/>
          <w:sz w:val="24"/>
          <w:szCs w:val="24"/>
        </w:rPr>
        <w:t xml:space="preserve"> parashikuara k</w:t>
      </w:r>
      <w:r w:rsidR="00380F13" w:rsidRPr="008F01DD">
        <w:rPr>
          <w:rFonts w:cstheme="minorHAnsi"/>
          <w:bCs/>
          <w:sz w:val="24"/>
          <w:szCs w:val="24"/>
        </w:rPr>
        <w:t>ë</w:t>
      </w:r>
      <w:r w:rsidRPr="008F01DD">
        <w:rPr>
          <w:rFonts w:cstheme="minorHAnsi"/>
          <w:bCs/>
          <w:sz w:val="24"/>
          <w:szCs w:val="24"/>
        </w:rPr>
        <w:t>tu evidentojm</w:t>
      </w:r>
      <w:r w:rsidR="00380F13" w:rsidRPr="008F01DD">
        <w:rPr>
          <w:rFonts w:cstheme="minorHAnsi"/>
          <w:bCs/>
          <w:sz w:val="24"/>
          <w:szCs w:val="24"/>
        </w:rPr>
        <w:t>ë</w:t>
      </w:r>
      <w:r w:rsidRPr="008F01DD">
        <w:rPr>
          <w:rFonts w:cstheme="minorHAnsi"/>
          <w:bCs/>
          <w:sz w:val="24"/>
          <w:szCs w:val="24"/>
        </w:rPr>
        <w:t xml:space="preserve"> ato q</w:t>
      </w:r>
      <w:r w:rsidR="00380F13" w:rsidRPr="008F01DD">
        <w:rPr>
          <w:rFonts w:cstheme="minorHAnsi"/>
          <w:bCs/>
          <w:sz w:val="24"/>
          <w:szCs w:val="24"/>
        </w:rPr>
        <w:t>ë</w:t>
      </w:r>
      <w:r w:rsidRPr="008F01DD">
        <w:rPr>
          <w:rFonts w:cstheme="minorHAnsi"/>
          <w:bCs/>
          <w:sz w:val="24"/>
          <w:szCs w:val="24"/>
        </w:rPr>
        <w:t xml:space="preserve"> lidhen m</w:t>
      </w:r>
      <w:r w:rsidR="00F13600" w:rsidRPr="008F01DD">
        <w:rPr>
          <w:rFonts w:cstheme="minorHAnsi"/>
          <w:bCs/>
          <w:sz w:val="24"/>
          <w:szCs w:val="24"/>
        </w:rPr>
        <w:t>e</w:t>
      </w:r>
      <w:r w:rsidRPr="008F01DD">
        <w:rPr>
          <w:rFonts w:cstheme="minorHAnsi"/>
          <w:bCs/>
          <w:sz w:val="24"/>
          <w:szCs w:val="24"/>
        </w:rPr>
        <w:t xml:space="preserve"> nj</w:t>
      </w:r>
      <w:r w:rsidR="00380F13" w:rsidRPr="008F01DD">
        <w:rPr>
          <w:rFonts w:cstheme="minorHAnsi"/>
          <w:bCs/>
          <w:sz w:val="24"/>
          <w:szCs w:val="24"/>
        </w:rPr>
        <w:t>ë</w:t>
      </w:r>
      <w:r w:rsidRPr="008F01DD">
        <w:rPr>
          <w:rFonts w:cstheme="minorHAnsi"/>
          <w:bCs/>
          <w:sz w:val="24"/>
          <w:szCs w:val="24"/>
        </w:rPr>
        <w:t xml:space="preserve"> njohje m</w:t>
      </w:r>
      <w:r w:rsidR="00380F13" w:rsidRPr="008F01DD">
        <w:rPr>
          <w:rFonts w:cstheme="minorHAnsi"/>
          <w:bCs/>
          <w:sz w:val="24"/>
          <w:szCs w:val="24"/>
        </w:rPr>
        <w:t>ë</w:t>
      </w:r>
      <w:r w:rsidRPr="008F01DD">
        <w:rPr>
          <w:rFonts w:cstheme="minorHAnsi"/>
          <w:bCs/>
          <w:sz w:val="24"/>
          <w:szCs w:val="24"/>
        </w:rPr>
        <w:t xml:space="preserve"> t</w:t>
      </w:r>
      <w:r w:rsidR="00380F13" w:rsidRPr="008F01DD">
        <w:rPr>
          <w:rFonts w:cstheme="minorHAnsi"/>
          <w:bCs/>
          <w:sz w:val="24"/>
          <w:szCs w:val="24"/>
        </w:rPr>
        <w:t>ë</w:t>
      </w:r>
      <w:r w:rsidRPr="008F01DD">
        <w:rPr>
          <w:rFonts w:cstheme="minorHAnsi"/>
          <w:bCs/>
          <w:sz w:val="24"/>
          <w:szCs w:val="24"/>
        </w:rPr>
        <w:t xml:space="preserve"> mir</w:t>
      </w:r>
      <w:r w:rsidR="00380F13" w:rsidRPr="008F01DD">
        <w:rPr>
          <w:rFonts w:cstheme="minorHAnsi"/>
          <w:bCs/>
          <w:sz w:val="24"/>
          <w:szCs w:val="24"/>
        </w:rPr>
        <w:t>ë</w:t>
      </w:r>
      <w:r w:rsidRPr="008F01DD">
        <w:rPr>
          <w:rFonts w:cstheme="minorHAnsi"/>
          <w:bCs/>
          <w:sz w:val="24"/>
          <w:szCs w:val="24"/>
        </w:rPr>
        <w:t xml:space="preserve"> t</w:t>
      </w:r>
      <w:r w:rsidR="00380F13" w:rsidRPr="008F01DD">
        <w:rPr>
          <w:rFonts w:cstheme="minorHAnsi"/>
          <w:bCs/>
          <w:sz w:val="24"/>
          <w:szCs w:val="24"/>
        </w:rPr>
        <w:t>ë</w:t>
      </w:r>
      <w:r w:rsidRPr="008F01DD">
        <w:rPr>
          <w:rFonts w:cstheme="minorHAnsi"/>
          <w:bCs/>
          <w:sz w:val="24"/>
          <w:szCs w:val="24"/>
        </w:rPr>
        <w:t xml:space="preserve"> legjislacionit dhe sh</w:t>
      </w:r>
      <w:r w:rsidR="00380F13" w:rsidRPr="008F01DD">
        <w:rPr>
          <w:rFonts w:cstheme="minorHAnsi"/>
          <w:bCs/>
          <w:sz w:val="24"/>
          <w:szCs w:val="24"/>
        </w:rPr>
        <w:t>ë</w:t>
      </w:r>
      <w:r w:rsidRPr="008F01DD">
        <w:rPr>
          <w:rFonts w:cstheme="minorHAnsi"/>
          <w:bCs/>
          <w:sz w:val="24"/>
          <w:szCs w:val="24"/>
        </w:rPr>
        <w:t>rbimeve p</w:t>
      </w:r>
      <w:r w:rsidR="00380F13" w:rsidRPr="008F01DD">
        <w:rPr>
          <w:rFonts w:cstheme="minorHAnsi"/>
          <w:bCs/>
          <w:sz w:val="24"/>
          <w:szCs w:val="24"/>
        </w:rPr>
        <w:t>ë</w:t>
      </w:r>
      <w:r w:rsidRPr="008F01DD">
        <w:rPr>
          <w:rFonts w:cstheme="minorHAnsi"/>
          <w:bCs/>
          <w:sz w:val="24"/>
          <w:szCs w:val="24"/>
        </w:rPr>
        <w:t>r nxitjen e pun</w:t>
      </w:r>
      <w:r w:rsidR="00380F13" w:rsidRPr="008F01DD">
        <w:rPr>
          <w:rFonts w:cstheme="minorHAnsi"/>
          <w:bCs/>
          <w:sz w:val="24"/>
          <w:szCs w:val="24"/>
        </w:rPr>
        <w:t>ë</w:t>
      </w:r>
      <w:r w:rsidRPr="008F01DD">
        <w:rPr>
          <w:rFonts w:cstheme="minorHAnsi"/>
          <w:bCs/>
          <w:sz w:val="24"/>
          <w:szCs w:val="24"/>
        </w:rPr>
        <w:t>simit, t</w:t>
      </w:r>
      <w:r w:rsidR="00380F13" w:rsidRPr="008F01DD">
        <w:rPr>
          <w:rFonts w:cstheme="minorHAnsi"/>
          <w:bCs/>
          <w:sz w:val="24"/>
          <w:szCs w:val="24"/>
        </w:rPr>
        <w:t>ë</w:t>
      </w:r>
      <w:r w:rsidRPr="008F01DD">
        <w:rPr>
          <w:rFonts w:cstheme="minorHAnsi"/>
          <w:bCs/>
          <w:sz w:val="24"/>
          <w:szCs w:val="24"/>
        </w:rPr>
        <w:t xml:space="preserve"> cilat domosdoshm</w:t>
      </w:r>
      <w:r w:rsidR="00380F13" w:rsidRPr="008F01DD">
        <w:rPr>
          <w:rFonts w:cstheme="minorHAnsi"/>
          <w:bCs/>
          <w:sz w:val="24"/>
          <w:szCs w:val="24"/>
        </w:rPr>
        <w:t>ë</w:t>
      </w:r>
      <w:r w:rsidRPr="008F01DD">
        <w:rPr>
          <w:rFonts w:cstheme="minorHAnsi"/>
          <w:bCs/>
          <w:sz w:val="24"/>
          <w:szCs w:val="24"/>
        </w:rPr>
        <w:t>risht çojn</w:t>
      </w:r>
      <w:r w:rsidR="00380F13" w:rsidRPr="008F01DD">
        <w:rPr>
          <w:rFonts w:cstheme="minorHAnsi"/>
          <w:bCs/>
          <w:sz w:val="24"/>
          <w:szCs w:val="24"/>
        </w:rPr>
        <w:t>ë</w:t>
      </w:r>
      <w:r w:rsidRPr="008F01DD">
        <w:rPr>
          <w:rFonts w:cstheme="minorHAnsi"/>
          <w:bCs/>
          <w:sz w:val="24"/>
          <w:szCs w:val="24"/>
        </w:rPr>
        <w:t xml:space="preserve"> n</w:t>
      </w:r>
      <w:r w:rsidR="00380F13" w:rsidRPr="008F01DD">
        <w:rPr>
          <w:rFonts w:cstheme="minorHAnsi"/>
          <w:bCs/>
          <w:sz w:val="24"/>
          <w:szCs w:val="24"/>
        </w:rPr>
        <w:t>ë</w:t>
      </w:r>
      <w:r w:rsidRPr="008F01DD">
        <w:rPr>
          <w:rFonts w:cstheme="minorHAnsi"/>
          <w:bCs/>
          <w:sz w:val="24"/>
          <w:szCs w:val="24"/>
        </w:rPr>
        <w:t xml:space="preserve"> aplikimin e duhur t</w:t>
      </w:r>
      <w:r w:rsidR="00380F13" w:rsidRPr="008F01DD">
        <w:rPr>
          <w:rFonts w:cstheme="minorHAnsi"/>
          <w:bCs/>
          <w:sz w:val="24"/>
          <w:szCs w:val="24"/>
        </w:rPr>
        <w:t>ë</w:t>
      </w:r>
      <w:r w:rsidRPr="008F01DD">
        <w:rPr>
          <w:rFonts w:cstheme="minorHAnsi"/>
          <w:bCs/>
          <w:sz w:val="24"/>
          <w:szCs w:val="24"/>
        </w:rPr>
        <w:t xml:space="preserve"> tyre. Informimi</w:t>
      </w:r>
      <w:r w:rsidR="00F13600" w:rsidRPr="008F01DD">
        <w:rPr>
          <w:rFonts w:cstheme="minorHAnsi"/>
          <w:bCs/>
          <w:sz w:val="24"/>
          <w:szCs w:val="24"/>
        </w:rPr>
        <w:t xml:space="preserve"> </w:t>
      </w:r>
      <w:r w:rsidRPr="008F01DD">
        <w:rPr>
          <w:rFonts w:cstheme="minorHAnsi"/>
          <w:bCs/>
          <w:sz w:val="24"/>
          <w:szCs w:val="24"/>
        </w:rPr>
        <w:t>i t</w:t>
      </w:r>
      <w:r w:rsidR="00380F13" w:rsidRPr="008F01DD">
        <w:rPr>
          <w:rFonts w:cstheme="minorHAnsi"/>
          <w:bCs/>
          <w:sz w:val="24"/>
          <w:szCs w:val="24"/>
        </w:rPr>
        <w:t>ë</w:t>
      </w:r>
      <w:r w:rsidRPr="008F01DD">
        <w:rPr>
          <w:rFonts w:cstheme="minorHAnsi"/>
          <w:bCs/>
          <w:sz w:val="24"/>
          <w:szCs w:val="24"/>
        </w:rPr>
        <w:t xml:space="preserve"> rejave dhe t</w:t>
      </w:r>
      <w:r w:rsidR="00380F13" w:rsidRPr="008F01DD">
        <w:rPr>
          <w:rFonts w:cstheme="minorHAnsi"/>
          <w:bCs/>
          <w:sz w:val="24"/>
          <w:szCs w:val="24"/>
        </w:rPr>
        <w:t>ë</w:t>
      </w:r>
      <w:r w:rsidRPr="008F01DD">
        <w:rPr>
          <w:rFonts w:cstheme="minorHAnsi"/>
          <w:bCs/>
          <w:sz w:val="24"/>
          <w:szCs w:val="24"/>
        </w:rPr>
        <w:t xml:space="preserve"> rinjve mbi </w:t>
      </w:r>
      <w:r w:rsidR="00F13600" w:rsidRPr="008F01DD">
        <w:rPr>
          <w:rFonts w:cstheme="minorHAnsi"/>
          <w:bCs/>
          <w:sz w:val="24"/>
          <w:szCs w:val="24"/>
        </w:rPr>
        <w:t>p</w:t>
      </w:r>
      <w:r w:rsidRPr="008F01DD">
        <w:rPr>
          <w:rFonts w:cstheme="minorHAnsi"/>
          <w:bCs/>
          <w:sz w:val="24"/>
          <w:szCs w:val="24"/>
        </w:rPr>
        <w:t>rogramet ekzistuese t</w:t>
      </w:r>
      <w:r w:rsidR="00380F13" w:rsidRPr="008F01DD">
        <w:rPr>
          <w:rFonts w:cstheme="minorHAnsi"/>
          <w:bCs/>
          <w:sz w:val="24"/>
          <w:szCs w:val="24"/>
        </w:rPr>
        <w:t>ë</w:t>
      </w:r>
      <w:r w:rsidRPr="008F01DD">
        <w:rPr>
          <w:rFonts w:cstheme="minorHAnsi"/>
          <w:bCs/>
          <w:sz w:val="24"/>
          <w:szCs w:val="24"/>
        </w:rPr>
        <w:t xml:space="preserve"> nxitjes s</w:t>
      </w:r>
      <w:r w:rsidR="00380F13" w:rsidRPr="008F01DD">
        <w:rPr>
          <w:rFonts w:cstheme="minorHAnsi"/>
          <w:bCs/>
          <w:sz w:val="24"/>
          <w:szCs w:val="24"/>
        </w:rPr>
        <w:t>ë</w:t>
      </w:r>
      <w:r w:rsidRPr="008F01DD">
        <w:rPr>
          <w:rFonts w:cstheme="minorHAnsi"/>
          <w:bCs/>
          <w:sz w:val="24"/>
          <w:szCs w:val="24"/>
        </w:rPr>
        <w:t xml:space="preserve"> pun</w:t>
      </w:r>
      <w:r w:rsidR="00380F13" w:rsidRPr="008F01DD">
        <w:rPr>
          <w:rFonts w:cstheme="minorHAnsi"/>
          <w:bCs/>
          <w:sz w:val="24"/>
          <w:szCs w:val="24"/>
        </w:rPr>
        <w:t>ë</w:t>
      </w:r>
      <w:r w:rsidRPr="008F01DD">
        <w:rPr>
          <w:rFonts w:cstheme="minorHAnsi"/>
          <w:bCs/>
          <w:sz w:val="24"/>
          <w:szCs w:val="24"/>
        </w:rPr>
        <w:t>simit apo mbi iniciativat mb</w:t>
      </w:r>
      <w:r w:rsidR="00380F13" w:rsidRPr="008F01DD">
        <w:rPr>
          <w:rFonts w:cstheme="minorHAnsi"/>
          <w:bCs/>
          <w:sz w:val="24"/>
          <w:szCs w:val="24"/>
        </w:rPr>
        <w:t>ë</w:t>
      </w:r>
      <w:r w:rsidRPr="008F01DD">
        <w:rPr>
          <w:rFonts w:cstheme="minorHAnsi"/>
          <w:bCs/>
          <w:sz w:val="24"/>
          <w:szCs w:val="24"/>
        </w:rPr>
        <w:t>shtet</w:t>
      </w:r>
      <w:r w:rsidR="00380F13" w:rsidRPr="008F01DD">
        <w:rPr>
          <w:rFonts w:cstheme="minorHAnsi"/>
          <w:bCs/>
          <w:sz w:val="24"/>
          <w:szCs w:val="24"/>
        </w:rPr>
        <w:t>ë</w:t>
      </w:r>
      <w:r w:rsidRPr="008F01DD">
        <w:rPr>
          <w:rFonts w:cstheme="minorHAnsi"/>
          <w:bCs/>
          <w:sz w:val="24"/>
          <w:szCs w:val="24"/>
        </w:rPr>
        <w:t>se p</w:t>
      </w:r>
      <w:r w:rsidR="00380F13" w:rsidRPr="008F01DD">
        <w:rPr>
          <w:rFonts w:cstheme="minorHAnsi"/>
          <w:bCs/>
          <w:sz w:val="24"/>
          <w:szCs w:val="24"/>
        </w:rPr>
        <w:t>ë</w:t>
      </w:r>
      <w:r w:rsidRPr="008F01DD">
        <w:rPr>
          <w:rFonts w:cstheme="minorHAnsi"/>
          <w:bCs/>
          <w:sz w:val="24"/>
          <w:szCs w:val="24"/>
        </w:rPr>
        <w:t>r fillimin e aktiviteteve ekonomike, do t</w:t>
      </w:r>
      <w:r w:rsidR="00380F13" w:rsidRPr="008F01DD">
        <w:rPr>
          <w:rFonts w:cstheme="minorHAnsi"/>
          <w:bCs/>
          <w:sz w:val="24"/>
          <w:szCs w:val="24"/>
        </w:rPr>
        <w:t>ë</w:t>
      </w:r>
      <w:r w:rsidRPr="008F01DD">
        <w:rPr>
          <w:rFonts w:cstheme="minorHAnsi"/>
          <w:bCs/>
          <w:sz w:val="24"/>
          <w:szCs w:val="24"/>
        </w:rPr>
        <w:t xml:space="preserve"> sjell</w:t>
      </w:r>
      <w:r w:rsidR="00380F13" w:rsidRPr="008F01DD">
        <w:rPr>
          <w:rFonts w:cstheme="minorHAnsi"/>
          <w:bCs/>
          <w:sz w:val="24"/>
          <w:szCs w:val="24"/>
        </w:rPr>
        <w:t>ë</w:t>
      </w:r>
      <w:r w:rsidRPr="008F01DD">
        <w:rPr>
          <w:rFonts w:cstheme="minorHAnsi"/>
          <w:bCs/>
          <w:sz w:val="24"/>
          <w:szCs w:val="24"/>
        </w:rPr>
        <w:t xml:space="preserve"> nj</w:t>
      </w:r>
      <w:r w:rsidR="00380F13" w:rsidRPr="008F01DD">
        <w:rPr>
          <w:rFonts w:cstheme="minorHAnsi"/>
          <w:bCs/>
          <w:sz w:val="24"/>
          <w:szCs w:val="24"/>
        </w:rPr>
        <w:t>ë</w:t>
      </w:r>
      <w:r w:rsidRPr="008F01DD">
        <w:rPr>
          <w:rFonts w:cstheme="minorHAnsi"/>
          <w:bCs/>
          <w:sz w:val="24"/>
          <w:szCs w:val="24"/>
        </w:rPr>
        <w:t xml:space="preserve"> rritje t</w:t>
      </w:r>
      <w:r w:rsidR="00380F13" w:rsidRPr="008F01DD">
        <w:rPr>
          <w:rFonts w:cstheme="minorHAnsi"/>
          <w:bCs/>
          <w:sz w:val="24"/>
          <w:szCs w:val="24"/>
        </w:rPr>
        <w:t>ë</w:t>
      </w:r>
      <w:r w:rsidRPr="008F01DD">
        <w:rPr>
          <w:rFonts w:cstheme="minorHAnsi"/>
          <w:bCs/>
          <w:sz w:val="24"/>
          <w:szCs w:val="24"/>
        </w:rPr>
        <w:t xml:space="preserve"> interesit t</w:t>
      </w:r>
      <w:r w:rsidR="00380F13" w:rsidRPr="008F01DD">
        <w:rPr>
          <w:rFonts w:cstheme="minorHAnsi"/>
          <w:bCs/>
          <w:sz w:val="24"/>
          <w:szCs w:val="24"/>
        </w:rPr>
        <w:t>ë</w:t>
      </w:r>
      <w:r w:rsidRPr="008F01DD">
        <w:rPr>
          <w:rFonts w:cstheme="minorHAnsi"/>
          <w:bCs/>
          <w:sz w:val="24"/>
          <w:szCs w:val="24"/>
        </w:rPr>
        <w:t xml:space="preserve"> tyre p</w:t>
      </w:r>
      <w:r w:rsidR="00380F13" w:rsidRPr="008F01DD">
        <w:rPr>
          <w:rFonts w:cstheme="minorHAnsi"/>
          <w:bCs/>
          <w:sz w:val="24"/>
          <w:szCs w:val="24"/>
        </w:rPr>
        <w:t>ë</w:t>
      </w:r>
      <w:r w:rsidRPr="008F01DD">
        <w:rPr>
          <w:rFonts w:cstheme="minorHAnsi"/>
          <w:bCs/>
          <w:sz w:val="24"/>
          <w:szCs w:val="24"/>
        </w:rPr>
        <w:t>r</w:t>
      </w:r>
      <w:r w:rsidR="00F13600" w:rsidRPr="008F01DD">
        <w:rPr>
          <w:rFonts w:cstheme="minorHAnsi"/>
          <w:bCs/>
          <w:sz w:val="24"/>
          <w:szCs w:val="24"/>
        </w:rPr>
        <w:t xml:space="preserve"> </w:t>
      </w:r>
      <w:r w:rsidR="00380F13" w:rsidRPr="008F01DD">
        <w:rPr>
          <w:rFonts w:cstheme="minorHAnsi"/>
          <w:bCs/>
          <w:sz w:val="24"/>
          <w:szCs w:val="24"/>
        </w:rPr>
        <w:t>të aplikuar. Po kështu, do të synohet edhe mbështetja e iniciativave që lidhen me di</w:t>
      </w:r>
      <w:r w:rsidR="002E5608">
        <w:rPr>
          <w:rFonts w:cstheme="minorHAnsi"/>
          <w:bCs/>
          <w:sz w:val="24"/>
          <w:szCs w:val="24"/>
        </w:rPr>
        <w:t>gj</w:t>
      </w:r>
      <w:r w:rsidR="00380F13" w:rsidRPr="008F01DD">
        <w:rPr>
          <w:rFonts w:cstheme="minorHAnsi"/>
          <w:bCs/>
          <w:sz w:val="24"/>
          <w:szCs w:val="24"/>
        </w:rPr>
        <w:t>italizimin, ekonominë mjedisore, por edhe rua</w:t>
      </w:r>
      <w:r w:rsidR="00C053B6" w:rsidRPr="008F01DD">
        <w:rPr>
          <w:rFonts w:cstheme="minorHAnsi"/>
          <w:bCs/>
          <w:sz w:val="24"/>
          <w:szCs w:val="24"/>
        </w:rPr>
        <w:t>j</w:t>
      </w:r>
      <w:r w:rsidR="00380F13" w:rsidRPr="008F01DD">
        <w:rPr>
          <w:rFonts w:cstheme="minorHAnsi"/>
          <w:bCs/>
          <w:sz w:val="24"/>
          <w:szCs w:val="24"/>
        </w:rPr>
        <w:t xml:space="preserve">tjen dhe përcjelljen e trashëgimisë kulturore. Në fokus do të </w:t>
      </w:r>
      <w:r w:rsidR="00C00061" w:rsidRPr="008F01DD">
        <w:rPr>
          <w:rFonts w:cstheme="minorHAnsi"/>
          <w:bCs/>
          <w:sz w:val="24"/>
          <w:szCs w:val="24"/>
        </w:rPr>
        <w:t>jen</w:t>
      </w:r>
      <w:r w:rsidR="008F01DD" w:rsidRPr="008F01DD">
        <w:rPr>
          <w:rFonts w:cstheme="minorHAnsi"/>
          <w:bCs/>
          <w:sz w:val="24"/>
          <w:szCs w:val="24"/>
        </w:rPr>
        <w:t>ë</w:t>
      </w:r>
      <w:r w:rsidR="00C00061" w:rsidRPr="008F01DD">
        <w:rPr>
          <w:rFonts w:cstheme="minorHAnsi"/>
          <w:bCs/>
          <w:sz w:val="24"/>
          <w:szCs w:val="24"/>
        </w:rPr>
        <w:t xml:space="preserve"> edhe veprimet p</w:t>
      </w:r>
      <w:r w:rsidR="008F01DD" w:rsidRPr="008F01DD">
        <w:rPr>
          <w:rFonts w:cstheme="minorHAnsi"/>
          <w:bCs/>
          <w:sz w:val="24"/>
          <w:szCs w:val="24"/>
        </w:rPr>
        <w:t>ë</w:t>
      </w:r>
      <w:r w:rsidR="00C00061" w:rsidRPr="008F01DD">
        <w:rPr>
          <w:rFonts w:cstheme="minorHAnsi"/>
          <w:bCs/>
          <w:sz w:val="24"/>
          <w:szCs w:val="24"/>
        </w:rPr>
        <w:t xml:space="preserve">r </w:t>
      </w:r>
      <w:r w:rsidR="00570BAE" w:rsidRPr="008F01DD">
        <w:rPr>
          <w:rFonts w:cstheme="minorHAnsi"/>
          <w:bCs/>
          <w:sz w:val="24"/>
          <w:szCs w:val="24"/>
        </w:rPr>
        <w:t xml:space="preserve">njohjen dhe </w:t>
      </w:r>
      <w:r w:rsidR="00C00061" w:rsidRPr="008F01DD">
        <w:rPr>
          <w:rFonts w:cstheme="minorHAnsi"/>
          <w:bCs/>
          <w:sz w:val="24"/>
          <w:szCs w:val="24"/>
        </w:rPr>
        <w:t>zvog</w:t>
      </w:r>
      <w:r w:rsidR="008F01DD" w:rsidRPr="008F01DD">
        <w:rPr>
          <w:rFonts w:cstheme="minorHAnsi"/>
          <w:bCs/>
          <w:sz w:val="24"/>
          <w:szCs w:val="24"/>
        </w:rPr>
        <w:t>ë</w:t>
      </w:r>
      <w:r w:rsidR="00C00061" w:rsidRPr="008F01DD">
        <w:rPr>
          <w:rFonts w:cstheme="minorHAnsi"/>
          <w:bCs/>
          <w:sz w:val="24"/>
          <w:szCs w:val="24"/>
        </w:rPr>
        <w:t>limin e rrezikut nga fatkeq</w:t>
      </w:r>
      <w:r w:rsidR="008F01DD" w:rsidRPr="008F01DD">
        <w:rPr>
          <w:rFonts w:cstheme="minorHAnsi"/>
          <w:bCs/>
          <w:sz w:val="24"/>
          <w:szCs w:val="24"/>
        </w:rPr>
        <w:t>ë</w:t>
      </w:r>
      <w:r w:rsidR="00C00061" w:rsidRPr="008F01DD">
        <w:rPr>
          <w:rFonts w:cstheme="minorHAnsi"/>
          <w:bCs/>
          <w:sz w:val="24"/>
          <w:szCs w:val="24"/>
        </w:rPr>
        <w:t>sit</w:t>
      </w:r>
      <w:r w:rsidR="008F01DD" w:rsidRPr="008F01DD">
        <w:rPr>
          <w:rFonts w:cstheme="minorHAnsi"/>
          <w:bCs/>
          <w:sz w:val="24"/>
          <w:szCs w:val="24"/>
        </w:rPr>
        <w:t>ë</w:t>
      </w:r>
      <w:r w:rsidR="00C00061" w:rsidRPr="008F01DD">
        <w:rPr>
          <w:rFonts w:cstheme="minorHAnsi"/>
          <w:bCs/>
          <w:sz w:val="24"/>
          <w:szCs w:val="24"/>
        </w:rPr>
        <w:t xml:space="preserve"> natyrore</w:t>
      </w:r>
      <w:r w:rsidR="00570BAE" w:rsidRPr="008F01DD">
        <w:rPr>
          <w:rFonts w:cstheme="minorHAnsi"/>
          <w:bCs/>
          <w:sz w:val="24"/>
          <w:szCs w:val="24"/>
        </w:rPr>
        <w:t>, si</w:t>
      </w:r>
      <w:r w:rsidR="00C00061" w:rsidRPr="008F01DD">
        <w:rPr>
          <w:rFonts w:cstheme="minorHAnsi"/>
          <w:bCs/>
          <w:sz w:val="24"/>
          <w:szCs w:val="24"/>
        </w:rPr>
        <w:t xml:space="preserve"> dhe hedhj</w:t>
      </w:r>
      <w:r w:rsidR="00570BAE" w:rsidRPr="008F01DD">
        <w:rPr>
          <w:rFonts w:cstheme="minorHAnsi"/>
          <w:bCs/>
          <w:sz w:val="24"/>
          <w:szCs w:val="24"/>
        </w:rPr>
        <w:t>a</w:t>
      </w:r>
      <w:r w:rsidR="00C00061" w:rsidRPr="008F01DD">
        <w:rPr>
          <w:rFonts w:cstheme="minorHAnsi"/>
          <w:bCs/>
          <w:sz w:val="24"/>
          <w:szCs w:val="24"/>
        </w:rPr>
        <w:t xml:space="preserve"> e hapave p</w:t>
      </w:r>
      <w:r w:rsidR="008F01DD" w:rsidRPr="008F01DD">
        <w:rPr>
          <w:rFonts w:cstheme="minorHAnsi"/>
          <w:bCs/>
          <w:sz w:val="24"/>
          <w:szCs w:val="24"/>
        </w:rPr>
        <w:t>ë</w:t>
      </w:r>
      <w:r w:rsidR="00C00061" w:rsidRPr="008F01DD">
        <w:rPr>
          <w:rFonts w:cstheme="minorHAnsi"/>
          <w:bCs/>
          <w:sz w:val="24"/>
          <w:szCs w:val="24"/>
        </w:rPr>
        <w:t>r t</w:t>
      </w:r>
      <w:r w:rsidR="008F01DD" w:rsidRPr="008F01DD">
        <w:rPr>
          <w:rFonts w:cstheme="minorHAnsi"/>
          <w:bCs/>
          <w:sz w:val="24"/>
          <w:szCs w:val="24"/>
        </w:rPr>
        <w:t>ë</w:t>
      </w:r>
      <w:r w:rsidR="00C00061" w:rsidRPr="008F01DD">
        <w:rPr>
          <w:rFonts w:cstheme="minorHAnsi"/>
          <w:bCs/>
          <w:sz w:val="24"/>
          <w:szCs w:val="24"/>
        </w:rPr>
        <w:t xml:space="preserve"> p</w:t>
      </w:r>
      <w:r w:rsidR="008F01DD" w:rsidRPr="008F01DD">
        <w:rPr>
          <w:rFonts w:cstheme="minorHAnsi"/>
          <w:bCs/>
          <w:sz w:val="24"/>
          <w:szCs w:val="24"/>
        </w:rPr>
        <w:t>ë</w:t>
      </w:r>
      <w:r w:rsidR="00C00061" w:rsidRPr="008F01DD">
        <w:rPr>
          <w:rFonts w:cstheme="minorHAnsi"/>
          <w:bCs/>
          <w:sz w:val="24"/>
          <w:szCs w:val="24"/>
        </w:rPr>
        <w:t>rgatitur plane t</w:t>
      </w:r>
      <w:r w:rsidR="008F01DD" w:rsidRPr="008F01DD">
        <w:rPr>
          <w:rFonts w:cstheme="minorHAnsi"/>
          <w:bCs/>
          <w:sz w:val="24"/>
          <w:szCs w:val="24"/>
        </w:rPr>
        <w:t>ë</w:t>
      </w:r>
      <w:r w:rsidR="00C00061" w:rsidRPr="008F01DD">
        <w:rPr>
          <w:rFonts w:cstheme="minorHAnsi"/>
          <w:bCs/>
          <w:sz w:val="24"/>
          <w:szCs w:val="24"/>
        </w:rPr>
        <w:t xml:space="preserve"> dedikuara vendore p</w:t>
      </w:r>
      <w:r w:rsidR="008F01DD" w:rsidRPr="008F01DD">
        <w:rPr>
          <w:rFonts w:cstheme="minorHAnsi"/>
          <w:bCs/>
          <w:sz w:val="24"/>
          <w:szCs w:val="24"/>
        </w:rPr>
        <w:t>ë</w:t>
      </w:r>
      <w:r w:rsidR="00C00061" w:rsidRPr="008F01DD">
        <w:rPr>
          <w:rFonts w:cstheme="minorHAnsi"/>
          <w:bCs/>
          <w:sz w:val="24"/>
          <w:szCs w:val="24"/>
        </w:rPr>
        <w:t>r k</w:t>
      </w:r>
      <w:r w:rsidR="008F01DD" w:rsidRPr="008F01DD">
        <w:rPr>
          <w:rFonts w:cstheme="minorHAnsi"/>
          <w:bCs/>
          <w:sz w:val="24"/>
          <w:szCs w:val="24"/>
        </w:rPr>
        <w:t>ë</w:t>
      </w:r>
      <w:r w:rsidR="00C00061" w:rsidRPr="008F01DD">
        <w:rPr>
          <w:rFonts w:cstheme="minorHAnsi"/>
          <w:bCs/>
          <w:sz w:val="24"/>
          <w:szCs w:val="24"/>
        </w:rPr>
        <w:t>t</w:t>
      </w:r>
      <w:r w:rsidR="008F01DD" w:rsidRPr="008F01DD">
        <w:rPr>
          <w:rFonts w:cstheme="minorHAnsi"/>
          <w:bCs/>
          <w:sz w:val="24"/>
          <w:szCs w:val="24"/>
        </w:rPr>
        <w:t>ë</w:t>
      </w:r>
      <w:r w:rsidR="00C00061" w:rsidRPr="008F01DD">
        <w:rPr>
          <w:rFonts w:cstheme="minorHAnsi"/>
          <w:bCs/>
          <w:sz w:val="24"/>
          <w:szCs w:val="24"/>
        </w:rPr>
        <w:t xml:space="preserve"> q</w:t>
      </w:r>
      <w:r w:rsidR="008F01DD" w:rsidRPr="008F01DD">
        <w:rPr>
          <w:rFonts w:cstheme="minorHAnsi"/>
          <w:bCs/>
          <w:sz w:val="24"/>
          <w:szCs w:val="24"/>
        </w:rPr>
        <w:t>ë</w:t>
      </w:r>
      <w:r w:rsidR="00C00061" w:rsidRPr="008F01DD">
        <w:rPr>
          <w:rFonts w:cstheme="minorHAnsi"/>
          <w:bCs/>
          <w:sz w:val="24"/>
          <w:szCs w:val="24"/>
        </w:rPr>
        <w:t>llim, t</w:t>
      </w:r>
      <w:r w:rsidR="008F01DD" w:rsidRPr="008F01DD">
        <w:rPr>
          <w:rFonts w:cstheme="minorHAnsi"/>
          <w:bCs/>
          <w:sz w:val="24"/>
          <w:szCs w:val="24"/>
        </w:rPr>
        <w:t>ë</w:t>
      </w:r>
      <w:r w:rsidR="00C00061" w:rsidRPr="008F01DD">
        <w:rPr>
          <w:rFonts w:cstheme="minorHAnsi"/>
          <w:bCs/>
          <w:sz w:val="24"/>
          <w:szCs w:val="24"/>
        </w:rPr>
        <w:t xml:space="preserve"> cilat duhet t</w:t>
      </w:r>
      <w:r w:rsidR="008F01DD" w:rsidRPr="008F01DD">
        <w:rPr>
          <w:rFonts w:cstheme="minorHAnsi"/>
          <w:bCs/>
          <w:sz w:val="24"/>
          <w:szCs w:val="24"/>
        </w:rPr>
        <w:t>ë</w:t>
      </w:r>
      <w:r w:rsidR="00C00061" w:rsidRPr="008F01DD">
        <w:rPr>
          <w:rFonts w:cstheme="minorHAnsi"/>
          <w:bCs/>
          <w:sz w:val="24"/>
          <w:szCs w:val="24"/>
        </w:rPr>
        <w:t xml:space="preserve"> jen</w:t>
      </w:r>
      <w:r w:rsidR="008F01DD" w:rsidRPr="008F01DD">
        <w:rPr>
          <w:rFonts w:cstheme="minorHAnsi"/>
          <w:bCs/>
          <w:sz w:val="24"/>
          <w:szCs w:val="24"/>
        </w:rPr>
        <w:t>ë</w:t>
      </w:r>
      <w:r w:rsidR="00C00061" w:rsidRPr="008F01DD">
        <w:rPr>
          <w:rFonts w:cstheme="minorHAnsi"/>
          <w:bCs/>
          <w:sz w:val="24"/>
          <w:szCs w:val="24"/>
        </w:rPr>
        <w:t xml:space="preserve"> plane t</w:t>
      </w:r>
      <w:r w:rsidR="008F01DD" w:rsidRPr="008F01DD">
        <w:rPr>
          <w:rFonts w:cstheme="minorHAnsi"/>
          <w:bCs/>
          <w:sz w:val="24"/>
          <w:szCs w:val="24"/>
        </w:rPr>
        <w:t>ë</w:t>
      </w:r>
      <w:r w:rsidR="00C00061" w:rsidRPr="008F01DD">
        <w:rPr>
          <w:rFonts w:cstheme="minorHAnsi"/>
          <w:bCs/>
          <w:sz w:val="24"/>
          <w:szCs w:val="24"/>
        </w:rPr>
        <w:t xml:space="preserve"> p</w:t>
      </w:r>
      <w:r w:rsidR="008F01DD" w:rsidRPr="008F01DD">
        <w:rPr>
          <w:rFonts w:cstheme="minorHAnsi"/>
          <w:bCs/>
          <w:sz w:val="24"/>
          <w:szCs w:val="24"/>
        </w:rPr>
        <w:t>ë</w:t>
      </w:r>
      <w:r w:rsidR="00C00061" w:rsidRPr="008F01DD">
        <w:rPr>
          <w:rFonts w:cstheme="minorHAnsi"/>
          <w:bCs/>
          <w:sz w:val="24"/>
          <w:szCs w:val="24"/>
        </w:rPr>
        <w:t xml:space="preserve">rgjigjshme gjinore. </w:t>
      </w:r>
    </w:p>
    <w:p w14:paraId="60541985" w14:textId="52FA03AB" w:rsidR="004625DE" w:rsidRPr="008F01DD" w:rsidRDefault="004625DE" w:rsidP="00F43654">
      <w:pPr>
        <w:jc w:val="both"/>
        <w:rPr>
          <w:rFonts w:cstheme="minorHAnsi"/>
          <w:bCs/>
          <w:sz w:val="24"/>
          <w:szCs w:val="24"/>
        </w:rPr>
      </w:pPr>
    </w:p>
    <w:tbl>
      <w:tblPr>
        <w:tblStyle w:val="GridTable4-Accent31"/>
        <w:tblW w:w="0" w:type="auto"/>
        <w:tblLook w:val="04A0" w:firstRow="1" w:lastRow="0" w:firstColumn="1" w:lastColumn="0" w:noHBand="0" w:noVBand="1"/>
      </w:tblPr>
      <w:tblGrid>
        <w:gridCol w:w="9017"/>
      </w:tblGrid>
      <w:tr w:rsidR="004625DE" w:rsidRPr="008F01DD" w14:paraId="1C2F6509" w14:textId="77777777" w:rsidTr="001D4A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31849B" w:themeFill="accent5" w:themeFillShade="BF"/>
          </w:tcPr>
          <w:p w14:paraId="0FEE564A" w14:textId="77777777" w:rsidR="004625DE" w:rsidRPr="008F01DD" w:rsidRDefault="004625DE" w:rsidP="00F43654">
            <w:pPr>
              <w:jc w:val="center"/>
              <w:rPr>
                <w:rFonts w:cstheme="minorHAnsi"/>
                <w:b w:val="0"/>
                <w:sz w:val="24"/>
                <w:szCs w:val="24"/>
              </w:rPr>
            </w:pPr>
            <w:r w:rsidRPr="008F01DD">
              <w:rPr>
                <w:rFonts w:cstheme="minorHAnsi"/>
                <w:bCs w:val="0"/>
                <w:sz w:val="24"/>
                <w:szCs w:val="24"/>
              </w:rPr>
              <w:t>Fusha e ndërhyrjes:</w:t>
            </w:r>
          </w:p>
          <w:p w14:paraId="4571073C" w14:textId="6CEB9EB3" w:rsidR="004625DE" w:rsidRPr="008F01DD" w:rsidRDefault="002C7C9E" w:rsidP="00F43654">
            <w:pPr>
              <w:jc w:val="center"/>
              <w:rPr>
                <w:rFonts w:cstheme="minorHAnsi"/>
                <w:bCs w:val="0"/>
                <w:sz w:val="24"/>
                <w:szCs w:val="24"/>
              </w:rPr>
            </w:pPr>
            <w:r w:rsidRPr="008F01DD">
              <w:rPr>
                <w:rFonts w:cstheme="minorHAnsi"/>
                <w:bCs w:val="0"/>
                <w:sz w:val="24"/>
                <w:szCs w:val="24"/>
              </w:rPr>
              <w:t xml:space="preserve">IV. </w:t>
            </w:r>
            <w:r w:rsidR="001D4A69" w:rsidRPr="008F01DD">
              <w:rPr>
                <w:rFonts w:cstheme="minorHAnsi"/>
                <w:bCs w:val="0"/>
                <w:sz w:val="24"/>
                <w:szCs w:val="24"/>
              </w:rPr>
              <w:t xml:space="preserve">Rritja e nivelit të sigurisë, mbrojtjes dhe eficensës së qasjes shumë-sektoriale të koordinuar për gratë, të rejat, vajzat, si dhe burrat, të rinjtë e djemtë, në hapësirat </w:t>
            </w:r>
            <w:r w:rsidR="001D4A69" w:rsidRPr="008F01DD">
              <w:rPr>
                <w:rFonts w:cstheme="minorHAnsi"/>
                <w:bCs w:val="0"/>
                <w:sz w:val="24"/>
                <w:szCs w:val="24"/>
              </w:rPr>
              <w:lastRenderedPageBreak/>
              <w:t>publike e private.</w:t>
            </w:r>
          </w:p>
        </w:tc>
      </w:tr>
      <w:tr w:rsidR="004625DE" w:rsidRPr="008F01DD" w14:paraId="75AE5694" w14:textId="77777777" w:rsidTr="001D4A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B6DDE8" w:themeFill="accent5" w:themeFillTint="66"/>
          </w:tcPr>
          <w:p w14:paraId="6143D4BF" w14:textId="77777777" w:rsidR="004625DE" w:rsidRPr="008F01DD" w:rsidRDefault="004625DE" w:rsidP="00F43654">
            <w:pPr>
              <w:jc w:val="center"/>
              <w:rPr>
                <w:rFonts w:cstheme="minorHAnsi"/>
                <w:b w:val="0"/>
                <w:sz w:val="24"/>
                <w:szCs w:val="24"/>
              </w:rPr>
            </w:pPr>
            <w:r w:rsidRPr="008F01DD">
              <w:rPr>
                <w:rFonts w:cstheme="minorHAnsi"/>
                <w:bCs w:val="0"/>
                <w:sz w:val="24"/>
                <w:szCs w:val="24"/>
              </w:rPr>
              <w:lastRenderedPageBreak/>
              <w:t>Rezultatet e pritshme:</w:t>
            </w:r>
          </w:p>
          <w:p w14:paraId="3026E0A1" w14:textId="77777777" w:rsidR="001D4A69" w:rsidRPr="008F01DD" w:rsidRDefault="001D4A69" w:rsidP="001D4A69">
            <w:pPr>
              <w:jc w:val="both"/>
              <w:rPr>
                <w:rFonts w:cstheme="minorHAnsi"/>
                <w:b w:val="0"/>
                <w:sz w:val="24"/>
                <w:szCs w:val="24"/>
              </w:rPr>
            </w:pPr>
            <w:r w:rsidRPr="008F01DD">
              <w:rPr>
                <w:rFonts w:cstheme="minorHAnsi"/>
                <w:b w:val="0"/>
                <w:sz w:val="24"/>
                <w:szCs w:val="24"/>
              </w:rPr>
              <w:t>IV.a. Informimi dhe elementët e sigurisë dhe mbrojtjes në hapësirat publike e private, të rritura ndjeshëm.</w:t>
            </w:r>
          </w:p>
          <w:p w14:paraId="420C8746" w14:textId="5E844126" w:rsidR="004625DE" w:rsidRPr="008F01DD" w:rsidRDefault="001D4A69" w:rsidP="001D4A69">
            <w:pPr>
              <w:jc w:val="both"/>
              <w:rPr>
                <w:rFonts w:cstheme="minorHAnsi"/>
                <w:b w:val="0"/>
                <w:sz w:val="24"/>
                <w:szCs w:val="24"/>
              </w:rPr>
            </w:pPr>
            <w:r w:rsidRPr="008F01DD">
              <w:rPr>
                <w:rFonts w:cstheme="minorHAnsi"/>
                <w:b w:val="0"/>
                <w:sz w:val="24"/>
                <w:szCs w:val="24"/>
              </w:rPr>
              <w:t>IV.b. Mekanizmi i Koordinuar i Referimit kundër dhunës në familje dhe dhunës me bazë gjinore, i fuqizuar dhe eficent.</w:t>
            </w:r>
          </w:p>
        </w:tc>
      </w:tr>
      <w:tr w:rsidR="004625DE" w:rsidRPr="008F01DD" w14:paraId="1923A69C" w14:textId="77777777" w:rsidTr="009910F9">
        <w:tc>
          <w:tcPr>
            <w:cnfStyle w:val="001000000000" w:firstRow="0" w:lastRow="0" w:firstColumn="1" w:lastColumn="0" w:oddVBand="0" w:evenVBand="0" w:oddHBand="0" w:evenHBand="0" w:firstRowFirstColumn="0" w:firstRowLastColumn="0" w:lastRowFirstColumn="0" w:lastRowLastColumn="0"/>
            <w:tcW w:w="9017" w:type="dxa"/>
          </w:tcPr>
          <w:p w14:paraId="3C3C6DEB" w14:textId="77777777" w:rsidR="004625DE" w:rsidRPr="008F01DD" w:rsidRDefault="004625DE" w:rsidP="00F43654">
            <w:pPr>
              <w:jc w:val="center"/>
              <w:rPr>
                <w:rFonts w:cstheme="minorHAnsi"/>
                <w:b w:val="0"/>
                <w:sz w:val="24"/>
                <w:szCs w:val="24"/>
              </w:rPr>
            </w:pPr>
            <w:r w:rsidRPr="008F01DD">
              <w:rPr>
                <w:rFonts w:cstheme="minorHAnsi"/>
                <w:bCs w:val="0"/>
                <w:sz w:val="24"/>
                <w:szCs w:val="24"/>
              </w:rPr>
              <w:t>Objektivat specifikë:</w:t>
            </w:r>
          </w:p>
          <w:p w14:paraId="10E628E1" w14:textId="77777777" w:rsidR="0018428B" w:rsidRPr="008F01DD" w:rsidRDefault="0018428B" w:rsidP="00F43654">
            <w:pPr>
              <w:jc w:val="both"/>
              <w:rPr>
                <w:rFonts w:cstheme="minorHAnsi"/>
                <w:sz w:val="24"/>
                <w:szCs w:val="24"/>
              </w:rPr>
            </w:pPr>
            <w:r w:rsidRPr="008F01DD">
              <w:rPr>
                <w:rFonts w:cstheme="minorHAnsi"/>
                <w:b w:val="0"/>
                <w:bCs w:val="0"/>
                <w:sz w:val="24"/>
                <w:szCs w:val="24"/>
              </w:rPr>
              <w:t>IV.1. Përmirësimi i elementëve të sigurisë dhe mbrojtjes në hapësirat publike, si dhe rritja e informimit mbi Rezolutën 1325 “Gruaja, Paqja, Siguria”.</w:t>
            </w:r>
          </w:p>
          <w:p w14:paraId="562D0B9F" w14:textId="532D346E" w:rsidR="004625DE" w:rsidRPr="008F01DD" w:rsidRDefault="0018428B" w:rsidP="00F43654">
            <w:pPr>
              <w:jc w:val="both"/>
              <w:rPr>
                <w:rFonts w:cstheme="minorHAnsi"/>
                <w:b w:val="0"/>
                <w:bCs w:val="0"/>
                <w:sz w:val="24"/>
                <w:szCs w:val="24"/>
              </w:rPr>
            </w:pPr>
            <w:r w:rsidRPr="008F01DD">
              <w:rPr>
                <w:rFonts w:cstheme="minorHAnsi"/>
                <w:b w:val="0"/>
                <w:bCs w:val="0"/>
                <w:sz w:val="24"/>
                <w:szCs w:val="24"/>
              </w:rPr>
              <w:t>IV.2. Fuqizimi dhe rritja e eficensës së Mekanizmit të Koordinuar të Referimit kundër dhunës në familje dhe dhunës me bazë gjinore.</w:t>
            </w:r>
          </w:p>
        </w:tc>
      </w:tr>
      <w:tr w:rsidR="004625DE" w:rsidRPr="008F01DD" w14:paraId="20DAEF10" w14:textId="77777777" w:rsidTr="009910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shd w:val="clear" w:color="auto" w:fill="auto"/>
          </w:tcPr>
          <w:p w14:paraId="07BB6BF8" w14:textId="77777777" w:rsidR="004625DE" w:rsidRPr="008F01DD" w:rsidRDefault="004625DE" w:rsidP="00F43654">
            <w:pPr>
              <w:jc w:val="center"/>
              <w:rPr>
                <w:rFonts w:cstheme="minorHAnsi"/>
                <w:b w:val="0"/>
                <w:sz w:val="24"/>
                <w:szCs w:val="24"/>
              </w:rPr>
            </w:pPr>
            <w:r w:rsidRPr="008F01DD">
              <w:rPr>
                <w:rFonts w:cstheme="minorHAnsi"/>
                <w:bCs w:val="0"/>
                <w:sz w:val="24"/>
                <w:szCs w:val="24"/>
              </w:rPr>
              <w:t>Treguesit në nivel objektivi:</w:t>
            </w:r>
          </w:p>
          <w:p w14:paraId="071521AC" w14:textId="77777777" w:rsidR="0018428B" w:rsidRPr="008F01DD" w:rsidRDefault="0018428B" w:rsidP="00F43654">
            <w:pPr>
              <w:jc w:val="both"/>
              <w:rPr>
                <w:rFonts w:cstheme="minorHAnsi"/>
                <w:bCs w:val="0"/>
                <w:sz w:val="24"/>
                <w:szCs w:val="24"/>
              </w:rPr>
            </w:pPr>
            <w:r w:rsidRPr="008F01DD">
              <w:rPr>
                <w:rFonts w:cstheme="minorHAnsi"/>
                <w:b w:val="0"/>
                <w:sz w:val="24"/>
                <w:szCs w:val="24"/>
              </w:rPr>
              <w:t>IV.1.a. Numri i misioneve të auditimit të sigurisë të zhvilluara nga stafi i bashkisë në bashkëpunim me Këshillin Vendor të Sigurisë Publike.</w:t>
            </w:r>
          </w:p>
          <w:p w14:paraId="3EE2E0E8" w14:textId="608C8FFA" w:rsidR="004625DE" w:rsidRPr="008F01DD" w:rsidRDefault="003577E4" w:rsidP="00F43654">
            <w:pPr>
              <w:jc w:val="both"/>
              <w:rPr>
                <w:rFonts w:cstheme="minorHAnsi"/>
                <w:b w:val="0"/>
                <w:sz w:val="24"/>
                <w:szCs w:val="24"/>
              </w:rPr>
            </w:pPr>
            <w:r w:rsidRPr="008F01DD">
              <w:rPr>
                <w:rFonts w:cstheme="minorHAnsi"/>
                <w:b w:val="0"/>
                <w:sz w:val="24"/>
                <w:szCs w:val="24"/>
              </w:rPr>
              <w:t xml:space="preserve">IV.2.a. </w:t>
            </w:r>
            <w:r w:rsidR="0018428B" w:rsidRPr="008F01DD">
              <w:rPr>
                <w:rFonts w:cstheme="minorHAnsi"/>
                <w:b w:val="0"/>
                <w:sz w:val="24"/>
                <w:szCs w:val="24"/>
              </w:rPr>
              <w:t>P</w:t>
            </w:r>
            <w:r w:rsidR="008F01DD" w:rsidRPr="008F01DD">
              <w:rPr>
                <w:rFonts w:cstheme="minorHAnsi"/>
                <w:b w:val="0"/>
                <w:sz w:val="24"/>
                <w:szCs w:val="24"/>
              </w:rPr>
              <w:t>ë</w:t>
            </w:r>
            <w:r w:rsidR="0018428B" w:rsidRPr="008F01DD">
              <w:rPr>
                <w:rFonts w:cstheme="minorHAnsi"/>
                <w:b w:val="0"/>
                <w:sz w:val="24"/>
                <w:szCs w:val="24"/>
              </w:rPr>
              <w:t>rqindja e buxhetit të bashkisë dedikuar shërbimeve mbështetëse të specializuara për rastet e dhunës në familje dhe dhunës me bazë gjinore.</w:t>
            </w:r>
          </w:p>
        </w:tc>
      </w:tr>
    </w:tbl>
    <w:p w14:paraId="5C6B9322" w14:textId="4881688C" w:rsidR="004625DE" w:rsidRPr="008F01DD" w:rsidRDefault="004625DE" w:rsidP="00F43654">
      <w:pPr>
        <w:jc w:val="both"/>
        <w:rPr>
          <w:rFonts w:cstheme="minorHAnsi"/>
          <w:bCs/>
          <w:sz w:val="24"/>
          <w:szCs w:val="24"/>
        </w:rPr>
      </w:pPr>
    </w:p>
    <w:p w14:paraId="72D7323C" w14:textId="5A6F8BFB" w:rsidR="008079A8" w:rsidRPr="008F01DD" w:rsidRDefault="008079A8" w:rsidP="00F43654">
      <w:pPr>
        <w:jc w:val="both"/>
        <w:rPr>
          <w:rFonts w:cstheme="minorHAnsi"/>
          <w:bCs/>
          <w:sz w:val="24"/>
          <w:szCs w:val="24"/>
        </w:rPr>
      </w:pPr>
      <w:r w:rsidRPr="008F01DD">
        <w:rPr>
          <w:rFonts w:cstheme="minorHAnsi"/>
          <w:bCs/>
          <w:sz w:val="24"/>
          <w:szCs w:val="24"/>
        </w:rPr>
        <w:t>Masat dhe veprimet e parashikuara n</w:t>
      </w:r>
      <w:r w:rsidR="00B95C85" w:rsidRPr="008F01DD">
        <w:rPr>
          <w:rFonts w:cstheme="minorHAnsi"/>
          <w:bCs/>
          <w:sz w:val="24"/>
          <w:szCs w:val="24"/>
        </w:rPr>
        <w:t>ë</w:t>
      </w:r>
      <w:r w:rsidRPr="008F01DD">
        <w:rPr>
          <w:rFonts w:cstheme="minorHAnsi"/>
          <w:bCs/>
          <w:sz w:val="24"/>
          <w:szCs w:val="24"/>
        </w:rPr>
        <w:t xml:space="preserve"> k</w:t>
      </w:r>
      <w:r w:rsidR="00B95C85" w:rsidRPr="008F01DD">
        <w:rPr>
          <w:rFonts w:cstheme="minorHAnsi"/>
          <w:bCs/>
          <w:sz w:val="24"/>
          <w:szCs w:val="24"/>
        </w:rPr>
        <w:t>ë</w:t>
      </w:r>
      <w:r w:rsidRPr="008F01DD">
        <w:rPr>
          <w:rFonts w:cstheme="minorHAnsi"/>
          <w:bCs/>
          <w:sz w:val="24"/>
          <w:szCs w:val="24"/>
        </w:rPr>
        <w:t>t</w:t>
      </w:r>
      <w:r w:rsidR="00B95C85" w:rsidRPr="008F01DD">
        <w:rPr>
          <w:rFonts w:cstheme="minorHAnsi"/>
          <w:bCs/>
          <w:sz w:val="24"/>
          <w:szCs w:val="24"/>
        </w:rPr>
        <w:t>ë</w:t>
      </w:r>
      <w:r w:rsidRPr="008F01DD">
        <w:rPr>
          <w:rFonts w:cstheme="minorHAnsi"/>
          <w:bCs/>
          <w:sz w:val="24"/>
          <w:szCs w:val="24"/>
        </w:rPr>
        <w:t xml:space="preserve"> fush</w:t>
      </w:r>
      <w:r w:rsidR="00B95C85" w:rsidRPr="008F01DD">
        <w:rPr>
          <w:rFonts w:cstheme="minorHAnsi"/>
          <w:bCs/>
          <w:sz w:val="24"/>
          <w:szCs w:val="24"/>
        </w:rPr>
        <w:t>ë</w:t>
      </w:r>
      <w:r w:rsidRPr="008F01DD">
        <w:rPr>
          <w:rFonts w:cstheme="minorHAnsi"/>
          <w:bCs/>
          <w:sz w:val="24"/>
          <w:szCs w:val="24"/>
        </w:rPr>
        <w:t xml:space="preserve"> t</w:t>
      </w:r>
      <w:r w:rsidR="00B95C85" w:rsidRPr="008F01DD">
        <w:rPr>
          <w:rFonts w:cstheme="minorHAnsi"/>
          <w:bCs/>
          <w:sz w:val="24"/>
          <w:szCs w:val="24"/>
        </w:rPr>
        <w:t>ë</w:t>
      </w:r>
      <w:r w:rsidRPr="008F01DD">
        <w:rPr>
          <w:rFonts w:cstheme="minorHAnsi"/>
          <w:bCs/>
          <w:sz w:val="24"/>
          <w:szCs w:val="24"/>
        </w:rPr>
        <w:t xml:space="preserve"> nd</w:t>
      </w:r>
      <w:r w:rsidR="00B95C85" w:rsidRPr="008F01DD">
        <w:rPr>
          <w:rFonts w:cstheme="minorHAnsi"/>
          <w:bCs/>
          <w:sz w:val="24"/>
          <w:szCs w:val="24"/>
        </w:rPr>
        <w:t>ë</w:t>
      </w:r>
      <w:r w:rsidRPr="008F01DD">
        <w:rPr>
          <w:rFonts w:cstheme="minorHAnsi"/>
          <w:bCs/>
          <w:sz w:val="24"/>
          <w:szCs w:val="24"/>
        </w:rPr>
        <w:t>rhyrjes synojn</w:t>
      </w:r>
      <w:r w:rsidR="00B95C85" w:rsidRPr="008F01DD">
        <w:rPr>
          <w:rFonts w:cstheme="minorHAnsi"/>
          <w:bCs/>
          <w:sz w:val="24"/>
          <w:szCs w:val="24"/>
        </w:rPr>
        <w:t>ë</w:t>
      </w:r>
      <w:r w:rsidRPr="008F01DD">
        <w:rPr>
          <w:rFonts w:cstheme="minorHAnsi"/>
          <w:bCs/>
          <w:sz w:val="24"/>
          <w:szCs w:val="24"/>
        </w:rPr>
        <w:t xml:space="preserve"> p</w:t>
      </w:r>
      <w:r w:rsidR="00B95C85" w:rsidRPr="008F01DD">
        <w:rPr>
          <w:rFonts w:cstheme="minorHAnsi"/>
          <w:bCs/>
          <w:sz w:val="24"/>
          <w:szCs w:val="24"/>
        </w:rPr>
        <w:t>ë</w:t>
      </w:r>
      <w:r w:rsidRPr="008F01DD">
        <w:rPr>
          <w:rFonts w:cstheme="minorHAnsi"/>
          <w:bCs/>
          <w:sz w:val="24"/>
          <w:szCs w:val="24"/>
        </w:rPr>
        <w:t>rmir</w:t>
      </w:r>
      <w:r w:rsidR="00B95C85" w:rsidRPr="008F01DD">
        <w:rPr>
          <w:rFonts w:cstheme="minorHAnsi"/>
          <w:bCs/>
          <w:sz w:val="24"/>
          <w:szCs w:val="24"/>
        </w:rPr>
        <w:t>ë</w:t>
      </w:r>
      <w:r w:rsidRPr="008F01DD">
        <w:rPr>
          <w:rFonts w:cstheme="minorHAnsi"/>
          <w:bCs/>
          <w:sz w:val="24"/>
          <w:szCs w:val="24"/>
        </w:rPr>
        <w:t>simin e nivelit t</w:t>
      </w:r>
      <w:r w:rsidR="00B95C85" w:rsidRPr="008F01DD">
        <w:rPr>
          <w:rFonts w:cstheme="minorHAnsi"/>
          <w:bCs/>
          <w:sz w:val="24"/>
          <w:szCs w:val="24"/>
        </w:rPr>
        <w:t>ë</w:t>
      </w:r>
      <w:r w:rsidRPr="008F01DD">
        <w:rPr>
          <w:rFonts w:cstheme="minorHAnsi"/>
          <w:bCs/>
          <w:sz w:val="24"/>
          <w:szCs w:val="24"/>
        </w:rPr>
        <w:t xml:space="preserve"> siguris</w:t>
      </w:r>
      <w:r w:rsidR="00B95C85" w:rsidRPr="008F01DD">
        <w:rPr>
          <w:rFonts w:cstheme="minorHAnsi"/>
          <w:bCs/>
          <w:sz w:val="24"/>
          <w:szCs w:val="24"/>
        </w:rPr>
        <w:t>ë</w:t>
      </w:r>
      <w:r w:rsidRPr="008F01DD">
        <w:rPr>
          <w:rFonts w:cstheme="minorHAnsi"/>
          <w:bCs/>
          <w:sz w:val="24"/>
          <w:szCs w:val="24"/>
        </w:rPr>
        <w:t xml:space="preserve"> n</w:t>
      </w:r>
      <w:r w:rsidR="00B95C85" w:rsidRPr="008F01DD">
        <w:rPr>
          <w:rFonts w:cstheme="minorHAnsi"/>
          <w:bCs/>
          <w:sz w:val="24"/>
          <w:szCs w:val="24"/>
        </w:rPr>
        <w:t>ë</w:t>
      </w:r>
      <w:r w:rsidRPr="008F01DD">
        <w:rPr>
          <w:rFonts w:cstheme="minorHAnsi"/>
          <w:bCs/>
          <w:sz w:val="24"/>
          <w:szCs w:val="24"/>
        </w:rPr>
        <w:t xml:space="preserve"> hap</w:t>
      </w:r>
      <w:r w:rsidR="00B95C85" w:rsidRPr="008F01DD">
        <w:rPr>
          <w:rFonts w:cstheme="minorHAnsi"/>
          <w:bCs/>
          <w:sz w:val="24"/>
          <w:szCs w:val="24"/>
        </w:rPr>
        <w:t>ë</w:t>
      </w:r>
      <w:r w:rsidRPr="008F01DD">
        <w:rPr>
          <w:rFonts w:cstheme="minorHAnsi"/>
          <w:bCs/>
          <w:sz w:val="24"/>
          <w:szCs w:val="24"/>
        </w:rPr>
        <w:t>sirat publike p</w:t>
      </w:r>
      <w:r w:rsidR="00B95C85" w:rsidRPr="008F01DD">
        <w:rPr>
          <w:rFonts w:cstheme="minorHAnsi"/>
          <w:bCs/>
          <w:sz w:val="24"/>
          <w:szCs w:val="24"/>
        </w:rPr>
        <w:t>ë</w:t>
      </w:r>
      <w:r w:rsidRPr="008F01DD">
        <w:rPr>
          <w:rFonts w:cstheme="minorHAnsi"/>
          <w:bCs/>
          <w:sz w:val="24"/>
          <w:szCs w:val="24"/>
        </w:rPr>
        <w:t>rmes koordinimit t</w:t>
      </w:r>
      <w:r w:rsidR="00B95C85" w:rsidRPr="008F01DD">
        <w:rPr>
          <w:rFonts w:cstheme="minorHAnsi"/>
          <w:bCs/>
          <w:sz w:val="24"/>
          <w:szCs w:val="24"/>
        </w:rPr>
        <w:t>ë</w:t>
      </w:r>
      <w:r w:rsidRPr="008F01DD">
        <w:rPr>
          <w:rFonts w:cstheme="minorHAnsi"/>
          <w:bCs/>
          <w:sz w:val="24"/>
          <w:szCs w:val="24"/>
        </w:rPr>
        <w:t xml:space="preserve"> veprimeve nd</w:t>
      </w:r>
      <w:r w:rsidR="00B95C85" w:rsidRPr="008F01DD">
        <w:rPr>
          <w:rFonts w:cstheme="minorHAnsi"/>
          <w:bCs/>
          <w:sz w:val="24"/>
          <w:szCs w:val="24"/>
        </w:rPr>
        <w:t>ë</w:t>
      </w:r>
      <w:r w:rsidRPr="008F01DD">
        <w:rPr>
          <w:rFonts w:cstheme="minorHAnsi"/>
          <w:bCs/>
          <w:sz w:val="24"/>
          <w:szCs w:val="24"/>
        </w:rPr>
        <w:t>rmjet t</w:t>
      </w:r>
      <w:r w:rsidR="00B95C85" w:rsidRPr="008F01DD">
        <w:rPr>
          <w:rFonts w:cstheme="minorHAnsi"/>
          <w:bCs/>
          <w:sz w:val="24"/>
          <w:szCs w:val="24"/>
        </w:rPr>
        <w:t>ë</w:t>
      </w:r>
      <w:r w:rsidRPr="008F01DD">
        <w:rPr>
          <w:rFonts w:cstheme="minorHAnsi"/>
          <w:bCs/>
          <w:sz w:val="24"/>
          <w:szCs w:val="24"/>
        </w:rPr>
        <w:t xml:space="preserve"> gjith</w:t>
      </w:r>
      <w:r w:rsidR="00B95C85" w:rsidRPr="008F01DD">
        <w:rPr>
          <w:rFonts w:cstheme="minorHAnsi"/>
          <w:bCs/>
          <w:sz w:val="24"/>
          <w:szCs w:val="24"/>
        </w:rPr>
        <w:t>ë</w:t>
      </w:r>
      <w:r w:rsidRPr="008F01DD">
        <w:rPr>
          <w:rFonts w:cstheme="minorHAnsi"/>
          <w:bCs/>
          <w:sz w:val="24"/>
          <w:szCs w:val="24"/>
        </w:rPr>
        <w:t xml:space="preserve"> aktor</w:t>
      </w:r>
      <w:r w:rsidR="00B95C85" w:rsidRPr="008F01DD">
        <w:rPr>
          <w:rFonts w:cstheme="minorHAnsi"/>
          <w:bCs/>
          <w:sz w:val="24"/>
          <w:szCs w:val="24"/>
        </w:rPr>
        <w:t>ë</w:t>
      </w:r>
      <w:r w:rsidRPr="008F01DD">
        <w:rPr>
          <w:rFonts w:cstheme="minorHAnsi"/>
          <w:bCs/>
          <w:sz w:val="24"/>
          <w:szCs w:val="24"/>
        </w:rPr>
        <w:t>ve dhe mekanzimave p</w:t>
      </w:r>
      <w:r w:rsidR="00B95C85" w:rsidRPr="008F01DD">
        <w:rPr>
          <w:rFonts w:cstheme="minorHAnsi"/>
          <w:bCs/>
          <w:sz w:val="24"/>
          <w:szCs w:val="24"/>
        </w:rPr>
        <w:t>ë</w:t>
      </w:r>
      <w:r w:rsidRPr="008F01DD">
        <w:rPr>
          <w:rFonts w:cstheme="minorHAnsi"/>
          <w:bCs/>
          <w:sz w:val="24"/>
          <w:szCs w:val="24"/>
        </w:rPr>
        <w:t>rgjegj</w:t>
      </w:r>
      <w:r w:rsidR="00B95C85" w:rsidRPr="008F01DD">
        <w:rPr>
          <w:rFonts w:cstheme="minorHAnsi"/>
          <w:bCs/>
          <w:sz w:val="24"/>
          <w:szCs w:val="24"/>
        </w:rPr>
        <w:t>ë</w:t>
      </w:r>
      <w:r w:rsidRPr="008F01DD">
        <w:rPr>
          <w:rFonts w:cstheme="minorHAnsi"/>
          <w:bCs/>
          <w:sz w:val="24"/>
          <w:szCs w:val="24"/>
        </w:rPr>
        <w:t>s t</w:t>
      </w:r>
      <w:r w:rsidR="00B95C85" w:rsidRPr="008F01DD">
        <w:rPr>
          <w:rFonts w:cstheme="minorHAnsi"/>
          <w:bCs/>
          <w:sz w:val="24"/>
          <w:szCs w:val="24"/>
        </w:rPr>
        <w:t>ë</w:t>
      </w:r>
      <w:r w:rsidRPr="008F01DD">
        <w:rPr>
          <w:rFonts w:cstheme="minorHAnsi"/>
          <w:bCs/>
          <w:sz w:val="24"/>
          <w:szCs w:val="24"/>
        </w:rPr>
        <w:t xml:space="preserve"> ngritur tashm</w:t>
      </w:r>
      <w:r w:rsidR="00B95C85" w:rsidRPr="008F01DD">
        <w:rPr>
          <w:rFonts w:cstheme="minorHAnsi"/>
          <w:bCs/>
          <w:sz w:val="24"/>
          <w:szCs w:val="24"/>
        </w:rPr>
        <w:t>ë</w:t>
      </w:r>
      <w:r w:rsidRPr="008F01DD">
        <w:rPr>
          <w:rFonts w:cstheme="minorHAnsi"/>
          <w:bCs/>
          <w:sz w:val="24"/>
          <w:szCs w:val="24"/>
        </w:rPr>
        <w:t xml:space="preserve"> p</w:t>
      </w:r>
      <w:r w:rsidR="00B95C85" w:rsidRPr="008F01DD">
        <w:rPr>
          <w:rFonts w:cstheme="minorHAnsi"/>
          <w:bCs/>
          <w:sz w:val="24"/>
          <w:szCs w:val="24"/>
        </w:rPr>
        <w:t>ë</w:t>
      </w:r>
      <w:r w:rsidRPr="008F01DD">
        <w:rPr>
          <w:rFonts w:cstheme="minorHAnsi"/>
          <w:bCs/>
          <w:sz w:val="24"/>
          <w:szCs w:val="24"/>
        </w:rPr>
        <w:t>r k</w:t>
      </w:r>
      <w:r w:rsidR="00B95C85" w:rsidRPr="008F01DD">
        <w:rPr>
          <w:rFonts w:cstheme="minorHAnsi"/>
          <w:bCs/>
          <w:sz w:val="24"/>
          <w:szCs w:val="24"/>
        </w:rPr>
        <w:t>ë</w:t>
      </w:r>
      <w:r w:rsidRPr="008F01DD">
        <w:rPr>
          <w:rFonts w:cstheme="minorHAnsi"/>
          <w:bCs/>
          <w:sz w:val="24"/>
          <w:szCs w:val="24"/>
        </w:rPr>
        <w:t>t</w:t>
      </w:r>
      <w:r w:rsidR="00B95C85" w:rsidRPr="008F01DD">
        <w:rPr>
          <w:rFonts w:cstheme="minorHAnsi"/>
          <w:bCs/>
          <w:sz w:val="24"/>
          <w:szCs w:val="24"/>
        </w:rPr>
        <w:t>ë</w:t>
      </w:r>
      <w:r w:rsidRPr="008F01DD">
        <w:rPr>
          <w:rFonts w:cstheme="minorHAnsi"/>
          <w:bCs/>
          <w:sz w:val="24"/>
          <w:szCs w:val="24"/>
        </w:rPr>
        <w:t xml:space="preserve"> q</w:t>
      </w:r>
      <w:r w:rsidR="00B95C85" w:rsidRPr="008F01DD">
        <w:rPr>
          <w:rFonts w:cstheme="minorHAnsi"/>
          <w:bCs/>
          <w:sz w:val="24"/>
          <w:szCs w:val="24"/>
        </w:rPr>
        <w:t>ë</w:t>
      </w:r>
      <w:r w:rsidRPr="008F01DD">
        <w:rPr>
          <w:rFonts w:cstheme="minorHAnsi"/>
          <w:bCs/>
          <w:sz w:val="24"/>
          <w:szCs w:val="24"/>
        </w:rPr>
        <w:t>llim, si dhe rritjen e efektivitetit t</w:t>
      </w:r>
      <w:r w:rsidR="00B95C85" w:rsidRPr="008F01DD">
        <w:rPr>
          <w:rFonts w:cstheme="minorHAnsi"/>
          <w:bCs/>
          <w:sz w:val="24"/>
          <w:szCs w:val="24"/>
        </w:rPr>
        <w:t>ë</w:t>
      </w:r>
      <w:r w:rsidRPr="008F01DD">
        <w:rPr>
          <w:rFonts w:cstheme="minorHAnsi"/>
          <w:bCs/>
          <w:sz w:val="24"/>
          <w:szCs w:val="24"/>
        </w:rPr>
        <w:t xml:space="preserve"> trajtimit t</w:t>
      </w:r>
      <w:r w:rsidR="00B95C85" w:rsidRPr="008F01DD">
        <w:rPr>
          <w:rFonts w:cstheme="minorHAnsi"/>
          <w:bCs/>
          <w:sz w:val="24"/>
          <w:szCs w:val="24"/>
        </w:rPr>
        <w:t>ë</w:t>
      </w:r>
      <w:r w:rsidRPr="008F01DD">
        <w:rPr>
          <w:rFonts w:cstheme="minorHAnsi"/>
          <w:bCs/>
          <w:sz w:val="24"/>
          <w:szCs w:val="24"/>
        </w:rPr>
        <w:t xml:space="preserve"> rasteve t</w:t>
      </w:r>
      <w:r w:rsidR="00B95C85" w:rsidRPr="008F01DD">
        <w:rPr>
          <w:rFonts w:cstheme="minorHAnsi"/>
          <w:bCs/>
          <w:sz w:val="24"/>
          <w:szCs w:val="24"/>
        </w:rPr>
        <w:t>ë</w:t>
      </w:r>
      <w:r w:rsidRPr="008F01DD">
        <w:rPr>
          <w:rFonts w:cstheme="minorHAnsi"/>
          <w:bCs/>
          <w:sz w:val="24"/>
          <w:szCs w:val="24"/>
        </w:rPr>
        <w:t xml:space="preserve"> dhun</w:t>
      </w:r>
      <w:r w:rsidR="00B95C85" w:rsidRPr="008F01DD">
        <w:rPr>
          <w:rFonts w:cstheme="minorHAnsi"/>
          <w:bCs/>
          <w:sz w:val="24"/>
          <w:szCs w:val="24"/>
        </w:rPr>
        <w:t>ë</w:t>
      </w:r>
      <w:r w:rsidRPr="008F01DD">
        <w:rPr>
          <w:rFonts w:cstheme="minorHAnsi"/>
          <w:bCs/>
          <w:sz w:val="24"/>
          <w:szCs w:val="24"/>
        </w:rPr>
        <w:t>s n</w:t>
      </w:r>
      <w:r w:rsidR="00B95C85" w:rsidRPr="008F01DD">
        <w:rPr>
          <w:rFonts w:cstheme="minorHAnsi"/>
          <w:bCs/>
          <w:sz w:val="24"/>
          <w:szCs w:val="24"/>
        </w:rPr>
        <w:t>ë</w:t>
      </w:r>
      <w:r w:rsidRPr="008F01DD">
        <w:rPr>
          <w:rFonts w:cstheme="minorHAnsi"/>
          <w:bCs/>
          <w:sz w:val="24"/>
          <w:szCs w:val="24"/>
        </w:rPr>
        <w:t xml:space="preserve"> familje e dhun</w:t>
      </w:r>
      <w:r w:rsidR="00B95C85" w:rsidRPr="008F01DD">
        <w:rPr>
          <w:rFonts w:cstheme="minorHAnsi"/>
          <w:bCs/>
          <w:sz w:val="24"/>
          <w:szCs w:val="24"/>
        </w:rPr>
        <w:t>ë</w:t>
      </w:r>
      <w:r w:rsidRPr="008F01DD">
        <w:rPr>
          <w:rFonts w:cstheme="minorHAnsi"/>
          <w:bCs/>
          <w:sz w:val="24"/>
          <w:szCs w:val="24"/>
        </w:rPr>
        <w:t>s me baz</w:t>
      </w:r>
      <w:r w:rsidR="00B95C85" w:rsidRPr="008F01DD">
        <w:rPr>
          <w:rFonts w:cstheme="minorHAnsi"/>
          <w:bCs/>
          <w:sz w:val="24"/>
          <w:szCs w:val="24"/>
        </w:rPr>
        <w:t>ë</w:t>
      </w:r>
      <w:r w:rsidRPr="008F01DD">
        <w:rPr>
          <w:rFonts w:cstheme="minorHAnsi"/>
          <w:bCs/>
          <w:sz w:val="24"/>
          <w:szCs w:val="24"/>
        </w:rPr>
        <w:t xml:space="preserve"> gjinore. Informimi dhe edukimi p</w:t>
      </w:r>
      <w:r w:rsidR="00B95C85" w:rsidRPr="008F01DD">
        <w:rPr>
          <w:rFonts w:cstheme="minorHAnsi"/>
          <w:bCs/>
          <w:sz w:val="24"/>
          <w:szCs w:val="24"/>
        </w:rPr>
        <w:t>ë</w:t>
      </w:r>
      <w:r w:rsidRPr="008F01DD">
        <w:rPr>
          <w:rFonts w:cstheme="minorHAnsi"/>
          <w:bCs/>
          <w:sz w:val="24"/>
          <w:szCs w:val="24"/>
        </w:rPr>
        <w:t>r t</w:t>
      </w:r>
      <w:r w:rsidR="00B95C85" w:rsidRPr="008F01DD">
        <w:rPr>
          <w:rFonts w:cstheme="minorHAnsi"/>
          <w:bCs/>
          <w:sz w:val="24"/>
          <w:szCs w:val="24"/>
        </w:rPr>
        <w:t>ë</w:t>
      </w:r>
      <w:r w:rsidRPr="008F01DD">
        <w:rPr>
          <w:rFonts w:cstheme="minorHAnsi"/>
          <w:bCs/>
          <w:sz w:val="24"/>
          <w:szCs w:val="24"/>
        </w:rPr>
        <w:t xml:space="preserve"> njohur m</w:t>
      </w:r>
      <w:r w:rsidR="00B95C85" w:rsidRPr="008F01DD">
        <w:rPr>
          <w:rFonts w:cstheme="minorHAnsi"/>
          <w:bCs/>
          <w:sz w:val="24"/>
          <w:szCs w:val="24"/>
        </w:rPr>
        <w:t>ë</w:t>
      </w:r>
      <w:r w:rsidRPr="008F01DD">
        <w:rPr>
          <w:rFonts w:cstheme="minorHAnsi"/>
          <w:bCs/>
          <w:sz w:val="24"/>
          <w:szCs w:val="24"/>
        </w:rPr>
        <w:t xml:space="preserve"> mir</w:t>
      </w:r>
      <w:r w:rsidR="00B95C85" w:rsidRPr="008F01DD">
        <w:rPr>
          <w:rFonts w:cstheme="minorHAnsi"/>
          <w:bCs/>
          <w:sz w:val="24"/>
          <w:szCs w:val="24"/>
        </w:rPr>
        <w:t>ë</w:t>
      </w:r>
      <w:r w:rsidRPr="008F01DD">
        <w:rPr>
          <w:rFonts w:cstheme="minorHAnsi"/>
          <w:bCs/>
          <w:sz w:val="24"/>
          <w:szCs w:val="24"/>
        </w:rPr>
        <w:t xml:space="preserve"> t</w:t>
      </w:r>
      <w:r w:rsidR="00B95C85" w:rsidRPr="008F01DD">
        <w:rPr>
          <w:rFonts w:cstheme="minorHAnsi"/>
          <w:bCs/>
          <w:sz w:val="24"/>
          <w:szCs w:val="24"/>
        </w:rPr>
        <w:t>ë</w:t>
      </w:r>
      <w:r w:rsidRPr="008F01DD">
        <w:rPr>
          <w:rFonts w:cstheme="minorHAnsi"/>
          <w:bCs/>
          <w:sz w:val="24"/>
          <w:szCs w:val="24"/>
        </w:rPr>
        <w:t xml:space="preserve"> drejtat dhe mbrojtjen q</w:t>
      </w:r>
      <w:r w:rsidR="00B95C85" w:rsidRPr="008F01DD">
        <w:rPr>
          <w:rFonts w:cstheme="minorHAnsi"/>
          <w:bCs/>
          <w:sz w:val="24"/>
          <w:szCs w:val="24"/>
        </w:rPr>
        <w:t>ë</w:t>
      </w:r>
      <w:r w:rsidRPr="008F01DD">
        <w:rPr>
          <w:rFonts w:cstheme="minorHAnsi"/>
          <w:bCs/>
          <w:sz w:val="24"/>
          <w:szCs w:val="24"/>
        </w:rPr>
        <w:t xml:space="preserve"> ofrohet, do t</w:t>
      </w:r>
      <w:r w:rsidR="00B95C85" w:rsidRPr="008F01DD">
        <w:rPr>
          <w:rFonts w:cstheme="minorHAnsi"/>
          <w:bCs/>
          <w:sz w:val="24"/>
          <w:szCs w:val="24"/>
        </w:rPr>
        <w:t>ë</w:t>
      </w:r>
      <w:r w:rsidRPr="008F01DD">
        <w:rPr>
          <w:rFonts w:cstheme="minorHAnsi"/>
          <w:bCs/>
          <w:sz w:val="24"/>
          <w:szCs w:val="24"/>
        </w:rPr>
        <w:t xml:space="preserve"> shoq</w:t>
      </w:r>
      <w:r w:rsidR="00B95C85" w:rsidRPr="008F01DD">
        <w:rPr>
          <w:rFonts w:cstheme="minorHAnsi"/>
          <w:bCs/>
          <w:sz w:val="24"/>
          <w:szCs w:val="24"/>
        </w:rPr>
        <w:t>ë</w:t>
      </w:r>
      <w:r w:rsidRPr="008F01DD">
        <w:rPr>
          <w:rFonts w:cstheme="minorHAnsi"/>
          <w:bCs/>
          <w:sz w:val="24"/>
          <w:szCs w:val="24"/>
        </w:rPr>
        <w:t>rohet dhe me sh</w:t>
      </w:r>
      <w:r w:rsidR="00B95C85" w:rsidRPr="008F01DD">
        <w:rPr>
          <w:rFonts w:cstheme="minorHAnsi"/>
          <w:bCs/>
          <w:sz w:val="24"/>
          <w:szCs w:val="24"/>
        </w:rPr>
        <w:t>ë</w:t>
      </w:r>
      <w:r w:rsidRPr="008F01DD">
        <w:rPr>
          <w:rFonts w:cstheme="minorHAnsi"/>
          <w:bCs/>
          <w:sz w:val="24"/>
          <w:szCs w:val="24"/>
        </w:rPr>
        <w:t>rbime t</w:t>
      </w:r>
      <w:r w:rsidR="00B95C85" w:rsidRPr="008F01DD">
        <w:rPr>
          <w:rFonts w:cstheme="minorHAnsi"/>
          <w:bCs/>
          <w:sz w:val="24"/>
          <w:szCs w:val="24"/>
        </w:rPr>
        <w:t>ë</w:t>
      </w:r>
      <w:r w:rsidRPr="008F01DD">
        <w:rPr>
          <w:rFonts w:cstheme="minorHAnsi"/>
          <w:bCs/>
          <w:sz w:val="24"/>
          <w:szCs w:val="24"/>
        </w:rPr>
        <w:t xml:space="preserve"> specializuara t</w:t>
      </w:r>
      <w:r w:rsidR="00B95C85" w:rsidRPr="008F01DD">
        <w:rPr>
          <w:rFonts w:cstheme="minorHAnsi"/>
          <w:bCs/>
          <w:sz w:val="24"/>
          <w:szCs w:val="24"/>
        </w:rPr>
        <w:t>ë</w:t>
      </w:r>
      <w:r w:rsidRPr="008F01DD">
        <w:rPr>
          <w:rFonts w:cstheme="minorHAnsi"/>
          <w:bCs/>
          <w:sz w:val="24"/>
          <w:szCs w:val="24"/>
        </w:rPr>
        <w:t xml:space="preserve"> cilat ofrohen sipas standardeve por edhe q</w:t>
      </w:r>
      <w:r w:rsidR="00B95C85" w:rsidRPr="008F01DD">
        <w:rPr>
          <w:rFonts w:cstheme="minorHAnsi"/>
          <w:bCs/>
          <w:sz w:val="24"/>
          <w:szCs w:val="24"/>
        </w:rPr>
        <w:t>ë</w:t>
      </w:r>
      <w:r w:rsidRPr="008F01DD">
        <w:rPr>
          <w:rFonts w:cstheme="minorHAnsi"/>
          <w:bCs/>
          <w:sz w:val="24"/>
          <w:szCs w:val="24"/>
        </w:rPr>
        <w:t xml:space="preserve"> mb</w:t>
      </w:r>
      <w:r w:rsidR="00B95C85" w:rsidRPr="008F01DD">
        <w:rPr>
          <w:rFonts w:cstheme="minorHAnsi"/>
          <w:bCs/>
          <w:sz w:val="24"/>
          <w:szCs w:val="24"/>
        </w:rPr>
        <w:t>ë</w:t>
      </w:r>
      <w:r w:rsidRPr="008F01DD">
        <w:rPr>
          <w:rFonts w:cstheme="minorHAnsi"/>
          <w:bCs/>
          <w:sz w:val="24"/>
          <w:szCs w:val="24"/>
        </w:rPr>
        <w:t>shtete</w:t>
      </w:r>
      <w:r w:rsidR="00B95C85" w:rsidRPr="008F01DD">
        <w:rPr>
          <w:rFonts w:cstheme="minorHAnsi"/>
          <w:bCs/>
          <w:sz w:val="24"/>
          <w:szCs w:val="24"/>
        </w:rPr>
        <w:t>n</w:t>
      </w:r>
      <w:r w:rsidRPr="008F01DD">
        <w:rPr>
          <w:rFonts w:cstheme="minorHAnsi"/>
          <w:bCs/>
          <w:sz w:val="24"/>
          <w:szCs w:val="24"/>
        </w:rPr>
        <w:t xml:space="preserve"> m</w:t>
      </w:r>
      <w:r w:rsidR="00B95C85" w:rsidRPr="008F01DD">
        <w:rPr>
          <w:rFonts w:cstheme="minorHAnsi"/>
          <w:bCs/>
          <w:sz w:val="24"/>
          <w:szCs w:val="24"/>
        </w:rPr>
        <w:t>ë</w:t>
      </w:r>
      <w:r w:rsidRPr="008F01DD">
        <w:rPr>
          <w:rFonts w:cstheme="minorHAnsi"/>
          <w:bCs/>
          <w:sz w:val="24"/>
          <w:szCs w:val="24"/>
        </w:rPr>
        <w:t xml:space="preserve"> shum</w:t>
      </w:r>
      <w:r w:rsidR="00B95C85" w:rsidRPr="008F01DD">
        <w:rPr>
          <w:rFonts w:cstheme="minorHAnsi"/>
          <w:bCs/>
          <w:sz w:val="24"/>
          <w:szCs w:val="24"/>
        </w:rPr>
        <w:t>ë</w:t>
      </w:r>
      <w:r w:rsidRPr="008F01DD">
        <w:rPr>
          <w:rFonts w:cstheme="minorHAnsi"/>
          <w:bCs/>
          <w:sz w:val="24"/>
          <w:szCs w:val="24"/>
        </w:rPr>
        <w:t xml:space="preserve"> financiarisht nga bashkia. Po k</w:t>
      </w:r>
      <w:r w:rsidR="00B95C85" w:rsidRPr="008F01DD">
        <w:rPr>
          <w:rFonts w:cstheme="minorHAnsi"/>
          <w:bCs/>
          <w:sz w:val="24"/>
          <w:szCs w:val="24"/>
        </w:rPr>
        <w:t>ë</w:t>
      </w:r>
      <w:r w:rsidRPr="008F01DD">
        <w:rPr>
          <w:rFonts w:cstheme="minorHAnsi"/>
          <w:bCs/>
          <w:sz w:val="24"/>
          <w:szCs w:val="24"/>
        </w:rPr>
        <w:t>shtu gjetja e zgjidhjeve p</w:t>
      </w:r>
      <w:r w:rsidR="00B95C85" w:rsidRPr="008F01DD">
        <w:rPr>
          <w:rFonts w:cstheme="minorHAnsi"/>
          <w:bCs/>
          <w:sz w:val="24"/>
          <w:szCs w:val="24"/>
        </w:rPr>
        <w:t>ë</w:t>
      </w:r>
      <w:r w:rsidRPr="008F01DD">
        <w:rPr>
          <w:rFonts w:cstheme="minorHAnsi"/>
          <w:bCs/>
          <w:sz w:val="24"/>
          <w:szCs w:val="24"/>
        </w:rPr>
        <w:t>r t</w:t>
      </w:r>
      <w:r w:rsidR="00B95C85" w:rsidRPr="008F01DD">
        <w:rPr>
          <w:rFonts w:cstheme="minorHAnsi"/>
          <w:bCs/>
          <w:sz w:val="24"/>
          <w:szCs w:val="24"/>
        </w:rPr>
        <w:t>ë</w:t>
      </w:r>
      <w:r w:rsidRPr="008F01DD">
        <w:rPr>
          <w:rFonts w:cstheme="minorHAnsi"/>
          <w:bCs/>
          <w:sz w:val="24"/>
          <w:szCs w:val="24"/>
        </w:rPr>
        <w:t xml:space="preserve"> mund</w:t>
      </w:r>
      <w:r w:rsidR="00B95C85" w:rsidRPr="008F01DD">
        <w:rPr>
          <w:rFonts w:cstheme="minorHAnsi"/>
          <w:bCs/>
          <w:sz w:val="24"/>
          <w:szCs w:val="24"/>
        </w:rPr>
        <w:t>ë</w:t>
      </w:r>
      <w:r w:rsidRPr="008F01DD">
        <w:rPr>
          <w:rFonts w:cstheme="minorHAnsi"/>
          <w:bCs/>
          <w:sz w:val="24"/>
          <w:szCs w:val="24"/>
        </w:rPr>
        <w:t xml:space="preserve">suar </w:t>
      </w:r>
      <w:r w:rsidR="00D05B0C" w:rsidRPr="008F01DD">
        <w:rPr>
          <w:rFonts w:cstheme="minorHAnsi"/>
          <w:bCs/>
          <w:sz w:val="24"/>
          <w:szCs w:val="24"/>
        </w:rPr>
        <w:t>ri</w:t>
      </w:r>
      <w:r w:rsidR="00D05B0C">
        <w:rPr>
          <w:rFonts w:cstheme="minorHAnsi"/>
          <w:bCs/>
          <w:sz w:val="24"/>
          <w:szCs w:val="24"/>
        </w:rPr>
        <w:t>-</w:t>
      </w:r>
      <w:r w:rsidR="00D05B0C" w:rsidRPr="008F01DD">
        <w:rPr>
          <w:rFonts w:cstheme="minorHAnsi"/>
          <w:bCs/>
          <w:sz w:val="24"/>
          <w:szCs w:val="24"/>
        </w:rPr>
        <w:t>integrimin</w:t>
      </w:r>
      <w:r w:rsidR="00B95C85" w:rsidRPr="008F01DD">
        <w:rPr>
          <w:rFonts w:cstheme="minorHAnsi"/>
          <w:bCs/>
          <w:sz w:val="24"/>
          <w:szCs w:val="24"/>
        </w:rPr>
        <w:t xml:space="preserve"> </w:t>
      </w:r>
      <w:r w:rsidRPr="008F01DD">
        <w:rPr>
          <w:rFonts w:cstheme="minorHAnsi"/>
          <w:bCs/>
          <w:sz w:val="24"/>
          <w:szCs w:val="24"/>
        </w:rPr>
        <w:t>e plot</w:t>
      </w:r>
      <w:r w:rsidR="00B95C85" w:rsidRPr="008F01DD">
        <w:rPr>
          <w:rFonts w:cstheme="minorHAnsi"/>
          <w:bCs/>
          <w:sz w:val="24"/>
          <w:szCs w:val="24"/>
        </w:rPr>
        <w:t>ë</w:t>
      </w:r>
      <w:r w:rsidRPr="008F01DD">
        <w:rPr>
          <w:rFonts w:cstheme="minorHAnsi"/>
          <w:bCs/>
          <w:sz w:val="24"/>
          <w:szCs w:val="24"/>
        </w:rPr>
        <w:t xml:space="preserve"> t</w:t>
      </w:r>
      <w:r w:rsidR="00B95C85" w:rsidRPr="008F01DD">
        <w:rPr>
          <w:rFonts w:cstheme="minorHAnsi"/>
          <w:bCs/>
          <w:sz w:val="24"/>
          <w:szCs w:val="24"/>
        </w:rPr>
        <w:t>ë</w:t>
      </w:r>
      <w:r w:rsidRPr="008F01DD">
        <w:rPr>
          <w:rFonts w:cstheme="minorHAnsi"/>
          <w:bCs/>
          <w:sz w:val="24"/>
          <w:szCs w:val="24"/>
        </w:rPr>
        <w:t xml:space="preserve"> viktimave/t</w:t>
      </w:r>
      <w:r w:rsidR="00B95C85" w:rsidRPr="008F01DD">
        <w:rPr>
          <w:rFonts w:cstheme="minorHAnsi"/>
          <w:bCs/>
          <w:sz w:val="24"/>
          <w:szCs w:val="24"/>
        </w:rPr>
        <w:t>ë</w:t>
      </w:r>
      <w:r w:rsidRPr="008F01DD">
        <w:rPr>
          <w:rFonts w:cstheme="minorHAnsi"/>
          <w:bCs/>
          <w:sz w:val="24"/>
          <w:szCs w:val="24"/>
        </w:rPr>
        <w:t xml:space="preserve"> mbijetuara</w:t>
      </w:r>
      <w:r w:rsidR="00B95C85" w:rsidRPr="008F01DD">
        <w:rPr>
          <w:rFonts w:cstheme="minorHAnsi"/>
          <w:bCs/>
          <w:sz w:val="24"/>
          <w:szCs w:val="24"/>
        </w:rPr>
        <w:t>ve</w:t>
      </w:r>
      <w:r w:rsidRPr="008F01DD">
        <w:rPr>
          <w:rFonts w:cstheme="minorHAnsi"/>
          <w:bCs/>
          <w:sz w:val="24"/>
          <w:szCs w:val="24"/>
        </w:rPr>
        <w:t xml:space="preserve"> t</w:t>
      </w:r>
      <w:r w:rsidR="00B95C85" w:rsidRPr="008F01DD">
        <w:rPr>
          <w:rFonts w:cstheme="minorHAnsi"/>
          <w:bCs/>
          <w:sz w:val="24"/>
          <w:szCs w:val="24"/>
        </w:rPr>
        <w:t>ë</w:t>
      </w:r>
      <w:r w:rsidRPr="008F01DD">
        <w:rPr>
          <w:rFonts w:cstheme="minorHAnsi"/>
          <w:bCs/>
          <w:sz w:val="24"/>
          <w:szCs w:val="24"/>
        </w:rPr>
        <w:t xml:space="preserve"> dhun</w:t>
      </w:r>
      <w:r w:rsidR="00B95C85" w:rsidRPr="008F01DD">
        <w:rPr>
          <w:rFonts w:cstheme="minorHAnsi"/>
          <w:bCs/>
          <w:sz w:val="24"/>
          <w:szCs w:val="24"/>
        </w:rPr>
        <w:t>ë</w:t>
      </w:r>
      <w:r w:rsidRPr="008F01DD">
        <w:rPr>
          <w:rFonts w:cstheme="minorHAnsi"/>
          <w:bCs/>
          <w:sz w:val="24"/>
          <w:szCs w:val="24"/>
        </w:rPr>
        <w:t>s n</w:t>
      </w:r>
      <w:r w:rsidR="00B95C85" w:rsidRPr="008F01DD">
        <w:rPr>
          <w:rFonts w:cstheme="minorHAnsi"/>
          <w:bCs/>
          <w:sz w:val="24"/>
          <w:szCs w:val="24"/>
        </w:rPr>
        <w:t>ë</w:t>
      </w:r>
      <w:r w:rsidRPr="008F01DD">
        <w:rPr>
          <w:rFonts w:cstheme="minorHAnsi"/>
          <w:bCs/>
          <w:sz w:val="24"/>
          <w:szCs w:val="24"/>
        </w:rPr>
        <w:t xml:space="preserve"> f</w:t>
      </w:r>
      <w:r w:rsidR="00B95C85" w:rsidRPr="008F01DD">
        <w:rPr>
          <w:rFonts w:cstheme="minorHAnsi"/>
          <w:bCs/>
          <w:sz w:val="24"/>
          <w:szCs w:val="24"/>
        </w:rPr>
        <w:t>am</w:t>
      </w:r>
      <w:r w:rsidRPr="008F01DD">
        <w:rPr>
          <w:rFonts w:cstheme="minorHAnsi"/>
          <w:bCs/>
          <w:sz w:val="24"/>
          <w:szCs w:val="24"/>
        </w:rPr>
        <w:t>ilje e t</w:t>
      </w:r>
      <w:r w:rsidR="00B95C85" w:rsidRPr="008F01DD">
        <w:rPr>
          <w:rFonts w:cstheme="minorHAnsi"/>
          <w:bCs/>
          <w:sz w:val="24"/>
          <w:szCs w:val="24"/>
        </w:rPr>
        <w:t>ë</w:t>
      </w:r>
      <w:r w:rsidRPr="008F01DD">
        <w:rPr>
          <w:rFonts w:cstheme="minorHAnsi"/>
          <w:bCs/>
          <w:sz w:val="24"/>
          <w:szCs w:val="24"/>
        </w:rPr>
        <w:t xml:space="preserve"> dhun</w:t>
      </w:r>
      <w:r w:rsidR="00B95C85" w:rsidRPr="008F01DD">
        <w:rPr>
          <w:rFonts w:cstheme="minorHAnsi"/>
          <w:bCs/>
          <w:sz w:val="24"/>
          <w:szCs w:val="24"/>
        </w:rPr>
        <w:t>ë</w:t>
      </w:r>
      <w:r w:rsidRPr="008F01DD">
        <w:rPr>
          <w:rFonts w:cstheme="minorHAnsi"/>
          <w:bCs/>
          <w:sz w:val="24"/>
          <w:szCs w:val="24"/>
        </w:rPr>
        <w:t xml:space="preserve">s </w:t>
      </w:r>
      <w:r w:rsidR="00B95C85" w:rsidRPr="008F01DD">
        <w:rPr>
          <w:rFonts w:cstheme="minorHAnsi"/>
          <w:bCs/>
          <w:sz w:val="24"/>
          <w:szCs w:val="24"/>
        </w:rPr>
        <w:t>m</w:t>
      </w:r>
      <w:r w:rsidRPr="008F01DD">
        <w:rPr>
          <w:rFonts w:cstheme="minorHAnsi"/>
          <w:bCs/>
          <w:sz w:val="24"/>
          <w:szCs w:val="24"/>
        </w:rPr>
        <w:t>e baz</w:t>
      </w:r>
      <w:r w:rsidR="00B95C85" w:rsidRPr="008F01DD">
        <w:rPr>
          <w:rFonts w:cstheme="minorHAnsi"/>
          <w:bCs/>
          <w:sz w:val="24"/>
          <w:szCs w:val="24"/>
        </w:rPr>
        <w:t>ë</w:t>
      </w:r>
      <w:r w:rsidRPr="008F01DD">
        <w:rPr>
          <w:rFonts w:cstheme="minorHAnsi"/>
          <w:bCs/>
          <w:sz w:val="24"/>
          <w:szCs w:val="24"/>
        </w:rPr>
        <w:t xml:space="preserve"> gjinor</w:t>
      </w:r>
      <w:r w:rsidR="00B95C85" w:rsidRPr="008F01DD">
        <w:rPr>
          <w:rFonts w:cstheme="minorHAnsi"/>
          <w:bCs/>
          <w:sz w:val="24"/>
          <w:szCs w:val="24"/>
        </w:rPr>
        <w:t>e</w:t>
      </w:r>
      <w:r w:rsidRPr="008F01DD">
        <w:rPr>
          <w:rFonts w:cstheme="minorHAnsi"/>
          <w:bCs/>
          <w:sz w:val="24"/>
          <w:szCs w:val="24"/>
        </w:rPr>
        <w:t>, do t</w:t>
      </w:r>
      <w:r w:rsidR="00B95C85" w:rsidRPr="008F01DD">
        <w:rPr>
          <w:rFonts w:cstheme="minorHAnsi"/>
          <w:bCs/>
          <w:sz w:val="24"/>
          <w:szCs w:val="24"/>
        </w:rPr>
        <w:t>ë</w:t>
      </w:r>
      <w:r w:rsidRPr="008F01DD">
        <w:rPr>
          <w:rFonts w:cstheme="minorHAnsi"/>
          <w:bCs/>
          <w:sz w:val="24"/>
          <w:szCs w:val="24"/>
        </w:rPr>
        <w:t xml:space="preserve"> jet</w:t>
      </w:r>
      <w:r w:rsidR="00B95C85" w:rsidRPr="008F01DD">
        <w:rPr>
          <w:rFonts w:cstheme="minorHAnsi"/>
          <w:bCs/>
          <w:sz w:val="24"/>
          <w:szCs w:val="24"/>
        </w:rPr>
        <w:t>ë</w:t>
      </w:r>
      <w:r w:rsidRPr="008F01DD">
        <w:rPr>
          <w:rFonts w:cstheme="minorHAnsi"/>
          <w:bCs/>
          <w:sz w:val="24"/>
          <w:szCs w:val="24"/>
        </w:rPr>
        <w:t xml:space="preserve"> nj</w:t>
      </w:r>
      <w:r w:rsidR="00B95C85" w:rsidRPr="008F01DD">
        <w:rPr>
          <w:rFonts w:cstheme="minorHAnsi"/>
          <w:bCs/>
          <w:sz w:val="24"/>
          <w:szCs w:val="24"/>
        </w:rPr>
        <w:t>ë</w:t>
      </w:r>
      <w:r w:rsidRPr="008F01DD">
        <w:rPr>
          <w:rFonts w:cstheme="minorHAnsi"/>
          <w:bCs/>
          <w:sz w:val="24"/>
          <w:szCs w:val="24"/>
        </w:rPr>
        <w:t xml:space="preserve"> tjet</w:t>
      </w:r>
      <w:r w:rsidR="00B95C85" w:rsidRPr="008F01DD">
        <w:rPr>
          <w:rFonts w:cstheme="minorHAnsi"/>
          <w:bCs/>
          <w:sz w:val="24"/>
          <w:szCs w:val="24"/>
        </w:rPr>
        <w:t>ë</w:t>
      </w:r>
      <w:r w:rsidRPr="008F01DD">
        <w:rPr>
          <w:rFonts w:cstheme="minorHAnsi"/>
          <w:bCs/>
          <w:sz w:val="24"/>
          <w:szCs w:val="24"/>
        </w:rPr>
        <w:t>r drejtim n</w:t>
      </w:r>
      <w:r w:rsidR="00B95C85" w:rsidRPr="008F01DD">
        <w:rPr>
          <w:rFonts w:cstheme="minorHAnsi"/>
          <w:bCs/>
          <w:sz w:val="24"/>
          <w:szCs w:val="24"/>
        </w:rPr>
        <w:t>ë</w:t>
      </w:r>
      <w:r w:rsidRPr="008F01DD">
        <w:rPr>
          <w:rFonts w:cstheme="minorHAnsi"/>
          <w:bCs/>
          <w:sz w:val="24"/>
          <w:szCs w:val="24"/>
        </w:rPr>
        <w:t xml:space="preserve"> t</w:t>
      </w:r>
      <w:r w:rsidR="00B95C85" w:rsidRPr="008F01DD">
        <w:rPr>
          <w:rFonts w:cstheme="minorHAnsi"/>
          <w:bCs/>
          <w:sz w:val="24"/>
          <w:szCs w:val="24"/>
        </w:rPr>
        <w:t>ë</w:t>
      </w:r>
      <w:r w:rsidRPr="008F01DD">
        <w:rPr>
          <w:rFonts w:cstheme="minorHAnsi"/>
          <w:bCs/>
          <w:sz w:val="24"/>
          <w:szCs w:val="24"/>
        </w:rPr>
        <w:t xml:space="preserve"> cilin do t</w:t>
      </w:r>
      <w:r w:rsidR="00B95C85" w:rsidRPr="008F01DD">
        <w:rPr>
          <w:rFonts w:cstheme="minorHAnsi"/>
          <w:bCs/>
          <w:sz w:val="24"/>
          <w:szCs w:val="24"/>
        </w:rPr>
        <w:t>ë</w:t>
      </w:r>
      <w:r w:rsidRPr="008F01DD">
        <w:rPr>
          <w:rFonts w:cstheme="minorHAnsi"/>
          <w:bCs/>
          <w:sz w:val="24"/>
          <w:szCs w:val="24"/>
        </w:rPr>
        <w:t xml:space="preserve"> punohet gjat</w:t>
      </w:r>
      <w:r w:rsidR="00B95C85" w:rsidRPr="008F01DD">
        <w:rPr>
          <w:rFonts w:cstheme="minorHAnsi"/>
          <w:bCs/>
          <w:sz w:val="24"/>
          <w:szCs w:val="24"/>
        </w:rPr>
        <w:t>ë</w:t>
      </w:r>
      <w:r w:rsidRPr="008F01DD">
        <w:rPr>
          <w:rFonts w:cstheme="minorHAnsi"/>
          <w:bCs/>
          <w:sz w:val="24"/>
          <w:szCs w:val="24"/>
        </w:rPr>
        <w:t xml:space="preserve"> k</w:t>
      </w:r>
      <w:r w:rsidR="00B95C85" w:rsidRPr="008F01DD">
        <w:rPr>
          <w:rFonts w:cstheme="minorHAnsi"/>
          <w:bCs/>
          <w:sz w:val="24"/>
          <w:szCs w:val="24"/>
        </w:rPr>
        <w:t>ë</w:t>
      </w:r>
      <w:r w:rsidRPr="008F01DD">
        <w:rPr>
          <w:rFonts w:cstheme="minorHAnsi"/>
          <w:bCs/>
          <w:sz w:val="24"/>
          <w:szCs w:val="24"/>
        </w:rPr>
        <w:t>tyre viteve.</w:t>
      </w:r>
    </w:p>
    <w:p w14:paraId="2794A1B8" w14:textId="0840A1A8" w:rsidR="008079A8" w:rsidRPr="008F01DD" w:rsidRDefault="008079A8" w:rsidP="00F43654">
      <w:pPr>
        <w:jc w:val="both"/>
        <w:rPr>
          <w:rFonts w:cstheme="minorHAnsi"/>
          <w:bCs/>
          <w:sz w:val="24"/>
          <w:szCs w:val="24"/>
        </w:rPr>
      </w:pPr>
      <w:r w:rsidRPr="008F01DD">
        <w:rPr>
          <w:rFonts w:cstheme="minorHAnsi"/>
          <w:bCs/>
          <w:sz w:val="24"/>
          <w:szCs w:val="24"/>
        </w:rPr>
        <w:t xml:space="preserve">  </w:t>
      </w:r>
    </w:p>
    <w:p w14:paraId="32866633" w14:textId="77777777" w:rsidR="00F43654" w:rsidRPr="008F01DD" w:rsidRDefault="00F43654" w:rsidP="00F43654">
      <w:pPr>
        <w:jc w:val="both"/>
        <w:rPr>
          <w:rFonts w:cstheme="minorHAnsi"/>
          <w:bCs/>
          <w:sz w:val="24"/>
          <w:szCs w:val="24"/>
        </w:rPr>
      </w:pPr>
    </w:p>
    <w:p w14:paraId="3F8A9E4C" w14:textId="78962C4A" w:rsidR="001B35BA" w:rsidRPr="008F01DD" w:rsidRDefault="001B35BA" w:rsidP="00F43654">
      <w:pPr>
        <w:pStyle w:val="Heading1"/>
        <w:spacing w:before="0"/>
        <w:rPr>
          <w:rFonts w:asciiTheme="minorHAnsi" w:hAnsiTheme="minorHAnsi" w:cstheme="minorHAnsi"/>
          <w:color w:val="31849B" w:themeColor="accent5" w:themeShade="BF"/>
          <w:sz w:val="32"/>
          <w:szCs w:val="32"/>
        </w:rPr>
      </w:pPr>
      <w:bookmarkStart w:id="17" w:name="_Toc119837226"/>
      <w:r w:rsidRPr="008F01DD">
        <w:rPr>
          <w:rFonts w:asciiTheme="minorHAnsi" w:hAnsiTheme="minorHAnsi" w:cstheme="minorHAnsi"/>
          <w:color w:val="31849B" w:themeColor="accent5" w:themeShade="BF"/>
          <w:sz w:val="32"/>
          <w:szCs w:val="32"/>
        </w:rPr>
        <w:t xml:space="preserve">VI. </w:t>
      </w:r>
      <w:bookmarkStart w:id="18" w:name="_Toc97820635"/>
      <w:r w:rsidRPr="008F01DD">
        <w:rPr>
          <w:rFonts w:asciiTheme="minorHAnsi" w:hAnsiTheme="minorHAnsi" w:cstheme="minorHAnsi"/>
          <w:color w:val="31849B" w:themeColor="accent5" w:themeShade="BF"/>
          <w:sz w:val="32"/>
          <w:szCs w:val="32"/>
        </w:rPr>
        <w:t>KOSTO PËR ZBATIMIN E PVVBGJ 202</w:t>
      </w:r>
      <w:r w:rsidR="0018428B" w:rsidRPr="008F01DD">
        <w:rPr>
          <w:rFonts w:asciiTheme="minorHAnsi" w:hAnsiTheme="minorHAnsi" w:cstheme="minorHAnsi"/>
          <w:color w:val="31849B" w:themeColor="accent5" w:themeShade="BF"/>
          <w:sz w:val="32"/>
          <w:szCs w:val="32"/>
        </w:rPr>
        <w:t>3</w:t>
      </w:r>
      <w:r w:rsidRPr="008F01DD">
        <w:rPr>
          <w:rFonts w:asciiTheme="minorHAnsi" w:hAnsiTheme="minorHAnsi" w:cstheme="minorHAnsi"/>
          <w:color w:val="31849B" w:themeColor="accent5" w:themeShade="BF"/>
          <w:sz w:val="32"/>
          <w:szCs w:val="32"/>
        </w:rPr>
        <w:t xml:space="preserve"> - 202</w:t>
      </w:r>
      <w:bookmarkEnd w:id="18"/>
      <w:r w:rsidR="0018428B" w:rsidRPr="008F01DD">
        <w:rPr>
          <w:rFonts w:asciiTheme="minorHAnsi" w:hAnsiTheme="minorHAnsi" w:cstheme="minorHAnsi"/>
          <w:color w:val="31849B" w:themeColor="accent5" w:themeShade="BF"/>
          <w:sz w:val="32"/>
          <w:szCs w:val="32"/>
        </w:rPr>
        <w:t>5</w:t>
      </w:r>
      <w:bookmarkEnd w:id="17"/>
    </w:p>
    <w:p w14:paraId="43E79510" w14:textId="5C239AEE" w:rsidR="001B35BA" w:rsidRPr="008F01DD" w:rsidRDefault="001B35BA" w:rsidP="00F43654">
      <w:pPr>
        <w:jc w:val="both"/>
        <w:rPr>
          <w:rFonts w:cstheme="minorHAnsi"/>
          <w:sz w:val="24"/>
          <w:szCs w:val="24"/>
        </w:rPr>
      </w:pPr>
      <w:r w:rsidRPr="008F01DD">
        <w:rPr>
          <w:rFonts w:cstheme="minorHAnsi"/>
          <w:sz w:val="24"/>
          <w:szCs w:val="24"/>
        </w:rPr>
        <w:t>Të gjitha aktivitetet e parashikuara në matricën e PVVBGJ 202</w:t>
      </w:r>
      <w:r w:rsidR="0018428B" w:rsidRPr="008F01DD">
        <w:rPr>
          <w:rFonts w:cstheme="minorHAnsi"/>
          <w:sz w:val="24"/>
          <w:szCs w:val="24"/>
        </w:rPr>
        <w:t>3</w:t>
      </w:r>
      <w:r w:rsidRPr="008F01DD">
        <w:rPr>
          <w:rFonts w:cstheme="minorHAnsi"/>
          <w:sz w:val="24"/>
          <w:szCs w:val="24"/>
        </w:rPr>
        <w:t xml:space="preserve"> – 202</w:t>
      </w:r>
      <w:r w:rsidR="0018428B" w:rsidRPr="008F01DD">
        <w:rPr>
          <w:rFonts w:cstheme="minorHAnsi"/>
          <w:sz w:val="24"/>
          <w:szCs w:val="24"/>
        </w:rPr>
        <w:t>5</w:t>
      </w:r>
      <w:r w:rsidRPr="008F01DD">
        <w:rPr>
          <w:rFonts w:cstheme="minorHAnsi"/>
          <w:sz w:val="24"/>
          <w:szCs w:val="24"/>
        </w:rPr>
        <w:t xml:space="preserve"> shoqërohen edhe me një kosto financiare të domosdoshme për zbatimin e tyre, e cila zbërthehet më tej në kosto që mbulohet nga vetë Bashkia, kosto që mbulohet nga donatorët dhe palët</w:t>
      </w:r>
      <w:r w:rsidR="00551F70" w:rsidRPr="008F01DD">
        <w:rPr>
          <w:rFonts w:cstheme="minorHAnsi"/>
          <w:sz w:val="24"/>
          <w:szCs w:val="24"/>
        </w:rPr>
        <w:t xml:space="preserve"> </w:t>
      </w:r>
      <w:r w:rsidRPr="008F01DD">
        <w:rPr>
          <w:rFonts w:cstheme="minorHAnsi"/>
          <w:sz w:val="24"/>
          <w:szCs w:val="24"/>
        </w:rPr>
        <w:t xml:space="preserve">e treta, si dhe kosto që ka nevojë për t’u siguruar (apo </w:t>
      </w:r>
      <w:r w:rsidR="00256E7A" w:rsidRPr="008F01DD">
        <w:rPr>
          <w:rFonts w:cstheme="minorHAnsi"/>
          <w:sz w:val="24"/>
          <w:szCs w:val="24"/>
        </w:rPr>
        <w:t>hendeku</w:t>
      </w:r>
      <w:r w:rsidRPr="008F01DD">
        <w:rPr>
          <w:rFonts w:cstheme="minorHAnsi"/>
          <w:sz w:val="24"/>
          <w:szCs w:val="24"/>
        </w:rPr>
        <w:t xml:space="preserve"> financiar). </w:t>
      </w:r>
    </w:p>
    <w:p w14:paraId="264E5D48" w14:textId="77777777" w:rsidR="001B35BA" w:rsidRPr="008F01DD" w:rsidRDefault="001B35BA" w:rsidP="00F43654">
      <w:pPr>
        <w:jc w:val="both"/>
        <w:rPr>
          <w:rFonts w:cstheme="minorHAnsi"/>
          <w:sz w:val="24"/>
          <w:szCs w:val="24"/>
        </w:rPr>
      </w:pPr>
    </w:p>
    <w:p w14:paraId="275D5E29" w14:textId="0A76B366" w:rsidR="001B35BA" w:rsidRPr="008F01DD" w:rsidRDefault="001B35BA" w:rsidP="00F43654">
      <w:pPr>
        <w:jc w:val="both"/>
        <w:rPr>
          <w:rFonts w:cstheme="minorHAnsi"/>
          <w:sz w:val="24"/>
          <w:szCs w:val="24"/>
        </w:rPr>
      </w:pPr>
      <w:r w:rsidRPr="008F01DD">
        <w:rPr>
          <w:rFonts w:cstheme="minorHAnsi"/>
          <w:sz w:val="24"/>
          <w:szCs w:val="24"/>
        </w:rPr>
        <w:t xml:space="preserve">Është e rëndësishme të theksohet se ndonëse një pjesë të mirë të aktiviteteve Bashkia e mbulon përmes angazhimit të burimeve ekzistuese njerëzore e financiare (pra specialisteve / specialistëve, të cilat / cilët aktualisht marrin një page fikse, sallave / </w:t>
      </w:r>
      <w:r w:rsidR="00D05B0C" w:rsidRPr="008F01DD">
        <w:rPr>
          <w:rFonts w:cstheme="minorHAnsi"/>
          <w:sz w:val="24"/>
          <w:szCs w:val="24"/>
        </w:rPr>
        <w:t>ambienteve</w:t>
      </w:r>
      <w:r w:rsidRPr="008F01DD">
        <w:rPr>
          <w:rFonts w:cstheme="minorHAnsi"/>
          <w:sz w:val="24"/>
          <w:szCs w:val="24"/>
        </w:rPr>
        <w:t xml:space="preserve"> që ka në pronësi për të zhvilluar aktivitete të ndryshme, apo vënien në dispozicion të makinës dhe materialeve kancelarike të cilat blihen në total për të gjithë institucionin), etj., në këtë Plan Vendor Veprimi për Barazinë Gjinore 202</w:t>
      </w:r>
      <w:r w:rsidR="0018428B" w:rsidRPr="008F01DD">
        <w:rPr>
          <w:rFonts w:cstheme="minorHAnsi"/>
          <w:sz w:val="24"/>
          <w:szCs w:val="24"/>
        </w:rPr>
        <w:t>3</w:t>
      </w:r>
      <w:r w:rsidRPr="008F01DD">
        <w:rPr>
          <w:rFonts w:cstheme="minorHAnsi"/>
          <w:sz w:val="24"/>
          <w:szCs w:val="24"/>
        </w:rPr>
        <w:t xml:space="preserve"> - 202</w:t>
      </w:r>
      <w:r w:rsidR="0018428B" w:rsidRPr="008F01DD">
        <w:rPr>
          <w:rFonts w:cstheme="minorHAnsi"/>
          <w:sz w:val="24"/>
          <w:szCs w:val="24"/>
        </w:rPr>
        <w:t>5</w:t>
      </w:r>
      <w:r w:rsidRPr="008F01DD">
        <w:rPr>
          <w:rFonts w:cstheme="minorHAnsi"/>
          <w:sz w:val="24"/>
          <w:szCs w:val="24"/>
        </w:rPr>
        <w:t xml:space="preserve"> evidentohet edhe vlera përkatëse e këtij </w:t>
      </w:r>
      <w:r w:rsidR="0018428B" w:rsidRPr="008F01DD">
        <w:rPr>
          <w:rFonts w:cstheme="minorHAnsi"/>
          <w:sz w:val="24"/>
          <w:szCs w:val="24"/>
        </w:rPr>
        <w:t>k</w:t>
      </w:r>
      <w:r w:rsidRPr="008F01DD">
        <w:rPr>
          <w:rFonts w:cstheme="minorHAnsi"/>
          <w:sz w:val="24"/>
          <w:szCs w:val="24"/>
        </w:rPr>
        <w:t xml:space="preserve">ontributi, me qëllim që gjatë monitorimit dhe vlerësimit të zbatimit të tij, të mundësohet vlerësimi edhe përmes kosto-eficencës. Është e rëndësishme të mbahet në konsideratë fakti që këto përllogaritje janë bërë për minimumin e vlerave që do të kërkonte organizimi i aktiviteteve të propozuara. </w:t>
      </w:r>
    </w:p>
    <w:p w14:paraId="7B1F46EC" w14:textId="39B15E64" w:rsidR="00BF6734" w:rsidRPr="008F01DD" w:rsidRDefault="00BF6734" w:rsidP="00F43654">
      <w:pPr>
        <w:jc w:val="both"/>
        <w:rPr>
          <w:rFonts w:cstheme="minorHAnsi"/>
          <w:sz w:val="24"/>
          <w:szCs w:val="24"/>
        </w:rPr>
      </w:pPr>
      <w:r w:rsidRPr="008F01DD">
        <w:rPr>
          <w:rFonts w:cstheme="minorHAnsi"/>
          <w:sz w:val="24"/>
          <w:szCs w:val="24"/>
        </w:rPr>
        <w:t>Në seksionin VIII “Matrica e Planit Vendor të Veprimit për Barazinë Gjinore 202</w:t>
      </w:r>
      <w:r w:rsidR="0018428B" w:rsidRPr="008F01DD">
        <w:rPr>
          <w:rFonts w:cstheme="minorHAnsi"/>
          <w:sz w:val="24"/>
          <w:szCs w:val="24"/>
        </w:rPr>
        <w:t>3</w:t>
      </w:r>
      <w:r w:rsidRPr="008F01DD">
        <w:rPr>
          <w:rFonts w:cstheme="minorHAnsi"/>
          <w:sz w:val="24"/>
          <w:szCs w:val="24"/>
        </w:rPr>
        <w:t>-202</w:t>
      </w:r>
      <w:r w:rsidR="0018428B" w:rsidRPr="008F01DD">
        <w:rPr>
          <w:rFonts w:cstheme="minorHAnsi"/>
          <w:sz w:val="24"/>
          <w:szCs w:val="24"/>
        </w:rPr>
        <w:t>5</w:t>
      </w:r>
      <w:r w:rsidRPr="008F01DD">
        <w:rPr>
          <w:rFonts w:cstheme="minorHAnsi"/>
          <w:sz w:val="24"/>
          <w:szCs w:val="24"/>
        </w:rPr>
        <w:t>”, për çdo masë/aktivitet të parashikuar, në kolonën e kostos jepet informacion për:</w:t>
      </w:r>
    </w:p>
    <w:p w14:paraId="79F0BF7F" w14:textId="453DC823" w:rsidR="00BF6734" w:rsidRPr="008F01DD" w:rsidRDefault="00BF6734" w:rsidP="00F43654">
      <w:pPr>
        <w:pStyle w:val="ListParagraph"/>
        <w:numPr>
          <w:ilvl w:val="0"/>
          <w:numId w:val="8"/>
        </w:numPr>
        <w:jc w:val="both"/>
        <w:rPr>
          <w:rFonts w:cstheme="minorHAnsi"/>
          <w:sz w:val="24"/>
          <w:szCs w:val="24"/>
        </w:rPr>
      </w:pPr>
      <w:r w:rsidRPr="008F01DD">
        <w:rPr>
          <w:rFonts w:cstheme="minorHAnsi"/>
          <w:b/>
          <w:bCs/>
          <w:sz w:val="24"/>
          <w:szCs w:val="24"/>
        </w:rPr>
        <w:lastRenderedPageBreak/>
        <w:t>Vlerën totale të kostos të z</w:t>
      </w:r>
      <w:r w:rsidR="00EB2992" w:rsidRPr="008F01DD">
        <w:rPr>
          <w:rFonts w:cstheme="minorHAnsi"/>
          <w:b/>
          <w:bCs/>
          <w:sz w:val="24"/>
          <w:szCs w:val="24"/>
        </w:rPr>
        <w:t>batimit</w:t>
      </w:r>
      <w:r w:rsidRPr="008F01DD">
        <w:rPr>
          <w:rFonts w:cstheme="minorHAnsi"/>
          <w:b/>
          <w:bCs/>
          <w:sz w:val="24"/>
          <w:szCs w:val="24"/>
        </w:rPr>
        <w:t xml:space="preserve"> të masës/aktivitetit.</w:t>
      </w:r>
      <w:r w:rsidRPr="008F01DD">
        <w:rPr>
          <w:rFonts w:cstheme="minorHAnsi"/>
          <w:sz w:val="24"/>
          <w:szCs w:val="24"/>
        </w:rPr>
        <w:t xml:space="preserve"> Kjo kosto është përllogaritur si kosto bazë (pra me zërat që përmban z</w:t>
      </w:r>
      <w:r w:rsidR="00EB2992" w:rsidRPr="008F01DD">
        <w:rPr>
          <w:rFonts w:cstheme="minorHAnsi"/>
          <w:sz w:val="24"/>
          <w:szCs w:val="24"/>
        </w:rPr>
        <w:t>batim</w:t>
      </w:r>
      <w:r w:rsidRPr="008F01DD">
        <w:rPr>
          <w:rFonts w:cstheme="minorHAnsi"/>
          <w:sz w:val="24"/>
          <w:szCs w:val="24"/>
        </w:rPr>
        <w:t xml:space="preserve">i i aktivitetit), e shumëzuar me numrin e aktiviteteve të parashikuara për zbatim për të gjithë kohëzgjatjen </w:t>
      </w:r>
      <w:r w:rsidR="00EB2992" w:rsidRPr="008F01DD">
        <w:rPr>
          <w:rFonts w:cstheme="minorHAnsi"/>
          <w:sz w:val="24"/>
          <w:szCs w:val="24"/>
        </w:rPr>
        <w:t xml:space="preserve">e </w:t>
      </w:r>
      <w:r w:rsidRPr="008F01DD">
        <w:rPr>
          <w:rFonts w:cstheme="minorHAnsi"/>
          <w:sz w:val="24"/>
          <w:szCs w:val="24"/>
        </w:rPr>
        <w:t>zbatimit të PVVBG</w:t>
      </w:r>
      <w:r w:rsidR="00EB2992" w:rsidRPr="008F01DD">
        <w:rPr>
          <w:rFonts w:cstheme="minorHAnsi"/>
          <w:sz w:val="24"/>
          <w:szCs w:val="24"/>
        </w:rPr>
        <w:t>J</w:t>
      </w:r>
      <w:r w:rsidRPr="008F01DD">
        <w:rPr>
          <w:rFonts w:cstheme="minorHAnsi"/>
          <w:sz w:val="24"/>
          <w:szCs w:val="24"/>
        </w:rPr>
        <w:t xml:space="preserve"> (pra për tre vite)</w:t>
      </w:r>
      <w:r w:rsidR="00EB2992" w:rsidRPr="008F01DD">
        <w:rPr>
          <w:rFonts w:cstheme="minorHAnsi"/>
          <w:sz w:val="24"/>
          <w:szCs w:val="24"/>
        </w:rPr>
        <w:t>.</w:t>
      </w:r>
    </w:p>
    <w:p w14:paraId="66173F72" w14:textId="01BFAD93" w:rsidR="00BF6734" w:rsidRPr="008F01DD" w:rsidRDefault="00BF6734" w:rsidP="00F43654">
      <w:pPr>
        <w:pStyle w:val="ListParagraph"/>
        <w:numPr>
          <w:ilvl w:val="0"/>
          <w:numId w:val="8"/>
        </w:numPr>
        <w:jc w:val="both"/>
        <w:rPr>
          <w:rFonts w:cstheme="minorHAnsi"/>
          <w:sz w:val="24"/>
          <w:szCs w:val="24"/>
        </w:rPr>
      </w:pPr>
      <w:r w:rsidRPr="008F01DD">
        <w:rPr>
          <w:rFonts w:cstheme="minorHAnsi"/>
          <w:b/>
          <w:bCs/>
          <w:sz w:val="24"/>
          <w:szCs w:val="24"/>
        </w:rPr>
        <w:t>Vlerën e kostos që mbulohet nga Bashkia.</w:t>
      </w:r>
      <w:r w:rsidRPr="008F01DD">
        <w:rPr>
          <w:rFonts w:cstheme="minorHAnsi"/>
          <w:sz w:val="24"/>
          <w:szCs w:val="24"/>
        </w:rPr>
        <w:t xml:space="preserve"> Këtu duhet pasur parasysh se kjo vlerë jo domosdoshmërisht është shtesë në buxhetin e bashkisë, ajo mund të jetë edhe në formën e angazhimit të pjesshëm të specialisteve/specialistëve të drejtorive përkatëse (pra disa ditë pune ia kushtojnë zbatimit të masës/aktivitetit, brenda pagës mujore që kanë), ose në formën e kontributit “në natyrë (in kind)” përmes vënies në dispozicion të sallave e </w:t>
      </w:r>
      <w:r w:rsidR="00D05B0C" w:rsidRPr="008F01DD">
        <w:rPr>
          <w:rFonts w:cstheme="minorHAnsi"/>
          <w:sz w:val="24"/>
          <w:szCs w:val="24"/>
        </w:rPr>
        <w:t>ambienteve</w:t>
      </w:r>
      <w:r w:rsidRPr="008F01DD">
        <w:rPr>
          <w:rFonts w:cstheme="minorHAnsi"/>
          <w:sz w:val="24"/>
          <w:szCs w:val="24"/>
        </w:rPr>
        <w:t xml:space="preserve">, etj. Po kështu, në ato raste kur masa apo veprimi është i parashikuar si detyrim parësor në një tjetër plan veprimi, në lidhje me kostot, është cituar referenca në planin përkatës, për të shmangur kështu mbivendosjet në përllogaritjet financiare. </w:t>
      </w:r>
    </w:p>
    <w:p w14:paraId="5BB6591B" w14:textId="77777777" w:rsidR="00BF6734" w:rsidRPr="008F01DD" w:rsidRDefault="00BF6734" w:rsidP="00F43654">
      <w:pPr>
        <w:pStyle w:val="ListParagraph"/>
        <w:numPr>
          <w:ilvl w:val="0"/>
          <w:numId w:val="8"/>
        </w:numPr>
        <w:jc w:val="both"/>
        <w:rPr>
          <w:rFonts w:cstheme="minorHAnsi"/>
          <w:sz w:val="24"/>
          <w:szCs w:val="24"/>
        </w:rPr>
      </w:pPr>
      <w:r w:rsidRPr="008F01DD">
        <w:rPr>
          <w:rFonts w:cstheme="minorHAnsi"/>
          <w:b/>
          <w:bCs/>
          <w:sz w:val="24"/>
          <w:szCs w:val="24"/>
        </w:rPr>
        <w:t>Vlerën e kostos që mbulohet nga donatorët.</w:t>
      </w:r>
      <w:r w:rsidRPr="008F01DD">
        <w:rPr>
          <w:rFonts w:cstheme="minorHAnsi"/>
          <w:sz w:val="24"/>
          <w:szCs w:val="24"/>
        </w:rPr>
        <w:t xml:space="preserve"> Kjo nënkupton që për zhvillimin e masës/aktivitetit ka një dakordësi paraprake me donatorët mbi kontributin e tyre.</w:t>
      </w:r>
    </w:p>
    <w:p w14:paraId="07901D39" w14:textId="6AB9EDCE" w:rsidR="00BF6734" w:rsidRPr="008F01DD" w:rsidRDefault="00BF6734" w:rsidP="00F43654">
      <w:pPr>
        <w:pStyle w:val="ListParagraph"/>
        <w:numPr>
          <w:ilvl w:val="0"/>
          <w:numId w:val="8"/>
        </w:numPr>
        <w:jc w:val="both"/>
        <w:rPr>
          <w:rFonts w:cstheme="minorHAnsi"/>
          <w:sz w:val="24"/>
          <w:szCs w:val="24"/>
        </w:rPr>
      </w:pPr>
      <w:r w:rsidRPr="008F01DD">
        <w:rPr>
          <w:rFonts w:cstheme="minorHAnsi"/>
          <w:b/>
          <w:bCs/>
          <w:sz w:val="24"/>
          <w:szCs w:val="24"/>
        </w:rPr>
        <w:t>Hendeku financiar.</w:t>
      </w:r>
      <w:r w:rsidRPr="008F01DD">
        <w:rPr>
          <w:rFonts w:cstheme="minorHAnsi"/>
          <w:sz w:val="24"/>
          <w:szCs w:val="24"/>
        </w:rPr>
        <w:t xml:space="preserve"> Kjo ka të bëjë me vlerën e kostos të pa mbuluar nga asnjë burim në momentin e miratimit të këtij plani. Kjo vlerë mund të mbulohet përmes negocimit me donatorët, bizneset, OJF të specializuara, median, </w:t>
      </w:r>
      <w:r w:rsidR="0018428B" w:rsidRPr="008F01DD">
        <w:rPr>
          <w:rFonts w:cstheme="minorHAnsi"/>
          <w:sz w:val="24"/>
          <w:szCs w:val="24"/>
        </w:rPr>
        <w:t>universitetin</w:t>
      </w:r>
      <w:r w:rsidRPr="008F01DD">
        <w:rPr>
          <w:rFonts w:cstheme="minorHAnsi"/>
          <w:sz w:val="24"/>
          <w:szCs w:val="24"/>
        </w:rPr>
        <w:t xml:space="preserve">, etj., ose mund edhe të parashikohet brenda </w:t>
      </w:r>
      <w:r w:rsidR="004C014A" w:rsidRPr="008F01DD">
        <w:rPr>
          <w:rFonts w:cstheme="minorHAnsi"/>
          <w:sz w:val="24"/>
          <w:szCs w:val="24"/>
        </w:rPr>
        <w:t>Planeve Buxhetore Afatmesme (</w:t>
      </w:r>
      <w:r w:rsidRPr="008F01DD">
        <w:rPr>
          <w:rFonts w:cstheme="minorHAnsi"/>
          <w:sz w:val="24"/>
          <w:szCs w:val="24"/>
        </w:rPr>
        <w:t>PBA</w:t>
      </w:r>
      <w:r w:rsidR="004C014A" w:rsidRPr="008F01DD">
        <w:rPr>
          <w:rFonts w:cstheme="minorHAnsi"/>
          <w:sz w:val="24"/>
          <w:szCs w:val="24"/>
        </w:rPr>
        <w:t>)</w:t>
      </w:r>
      <w:r w:rsidRPr="008F01DD">
        <w:rPr>
          <w:rFonts w:cstheme="minorHAnsi"/>
          <w:sz w:val="24"/>
          <w:szCs w:val="24"/>
        </w:rPr>
        <w:t xml:space="preserve"> e buxheteve vjetore, duke filluar nga PBA 2023-2025.</w:t>
      </w:r>
    </w:p>
    <w:p w14:paraId="43F21DEA" w14:textId="77777777" w:rsidR="001B35BA" w:rsidRPr="008F01DD" w:rsidRDefault="001B35BA" w:rsidP="00F43654">
      <w:pPr>
        <w:jc w:val="both"/>
        <w:rPr>
          <w:rFonts w:cstheme="minorHAnsi"/>
          <w:sz w:val="24"/>
          <w:szCs w:val="24"/>
        </w:rPr>
      </w:pPr>
    </w:p>
    <w:p w14:paraId="3A727DBD" w14:textId="52E228EB" w:rsidR="001B35BA" w:rsidRPr="008F01DD" w:rsidRDefault="001B35BA" w:rsidP="00F43654">
      <w:pPr>
        <w:jc w:val="both"/>
        <w:rPr>
          <w:rFonts w:cstheme="minorHAnsi"/>
          <w:sz w:val="24"/>
          <w:szCs w:val="24"/>
        </w:rPr>
      </w:pPr>
      <w:r w:rsidRPr="008F01DD">
        <w:rPr>
          <w:rFonts w:cstheme="minorHAnsi"/>
          <w:sz w:val="24"/>
          <w:szCs w:val="24"/>
        </w:rPr>
        <w:t>Kostot e paraqitura janë orientuese dhe miratimi i këtij Plani Vendor të Veprimit për Barazinë Gjinore 202</w:t>
      </w:r>
      <w:r w:rsidR="0018428B" w:rsidRPr="008F01DD">
        <w:rPr>
          <w:rFonts w:cstheme="minorHAnsi"/>
          <w:sz w:val="24"/>
          <w:szCs w:val="24"/>
        </w:rPr>
        <w:t>3</w:t>
      </w:r>
      <w:r w:rsidRPr="008F01DD">
        <w:rPr>
          <w:rFonts w:cstheme="minorHAnsi"/>
          <w:sz w:val="24"/>
          <w:szCs w:val="24"/>
        </w:rPr>
        <w:t xml:space="preserve"> - 202</w:t>
      </w:r>
      <w:r w:rsidR="0018428B" w:rsidRPr="008F01DD">
        <w:rPr>
          <w:rFonts w:cstheme="minorHAnsi"/>
          <w:sz w:val="24"/>
          <w:szCs w:val="24"/>
        </w:rPr>
        <w:t>5</w:t>
      </w:r>
      <w:r w:rsidRPr="008F01DD">
        <w:rPr>
          <w:rFonts w:cstheme="minorHAnsi"/>
          <w:sz w:val="24"/>
          <w:szCs w:val="24"/>
        </w:rPr>
        <w:t xml:space="preserve">, të kostuar, nuk nënkupton automatikisht edhe buxhetimin e tij. Për të buxhetuar dhe alokuar fondet përkatëse të përvitshme, pa të cilat zbatimi i këtij PVVBGJ nuk merr jetë, Bashkia duhet të përfshijë në parashikimet buxhetore vjetore dhe afatmesme edhe masat e parashikuara në të. Në këtë kuadër edhe mbështetja dhe lobimi nga vetë gratë këshilltare për sigurimin e burimeve financiare për realizimin e aktiviteteve / masave, përmes përfshirjes së tyre në buxhete vjetore apo afatmesme të Bashkisë, është domosdoshmëri. </w:t>
      </w:r>
    </w:p>
    <w:p w14:paraId="554E8C6F" w14:textId="77777777" w:rsidR="001B35BA" w:rsidRPr="008F01DD" w:rsidRDefault="001B35BA" w:rsidP="00F43654">
      <w:pPr>
        <w:jc w:val="both"/>
        <w:rPr>
          <w:rFonts w:cstheme="minorHAnsi"/>
          <w:sz w:val="24"/>
          <w:szCs w:val="24"/>
        </w:rPr>
      </w:pPr>
    </w:p>
    <w:p w14:paraId="416E50D2" w14:textId="67343C54" w:rsidR="001B35BA" w:rsidRPr="008F01DD" w:rsidRDefault="001B35BA" w:rsidP="00F43654">
      <w:pPr>
        <w:jc w:val="both"/>
        <w:rPr>
          <w:rFonts w:cstheme="minorHAnsi"/>
          <w:sz w:val="24"/>
          <w:szCs w:val="24"/>
        </w:rPr>
      </w:pPr>
      <w:r w:rsidRPr="008F01DD">
        <w:rPr>
          <w:rFonts w:cstheme="minorHAnsi"/>
          <w:sz w:val="24"/>
          <w:szCs w:val="24"/>
        </w:rPr>
        <w:t xml:space="preserve">Me rishikimin e përvitshëm të Planit Vendor të Veprimit, </w:t>
      </w:r>
      <w:r w:rsidRPr="008F01DD">
        <w:rPr>
          <w:rFonts w:cstheme="minorHAnsi"/>
          <w:b/>
          <w:i/>
          <w:sz w:val="24"/>
          <w:szCs w:val="24"/>
        </w:rPr>
        <w:t>duhet bërë patjetër edhe rishikimi i kostove të propozuara</w:t>
      </w:r>
      <w:r w:rsidRPr="008F01DD">
        <w:rPr>
          <w:rFonts w:cstheme="minorHAnsi"/>
          <w:sz w:val="24"/>
          <w:szCs w:val="24"/>
        </w:rPr>
        <w:t xml:space="preserve">, bazuar edhe në mënyrën e përfshirjes së tyre në buxhetet vjetore apo PBA-të e Bashkisë, si dhe në marrëveshjet me donatorët apo partnerët e mundshëm. </w:t>
      </w:r>
      <w:r w:rsidR="00BF6734" w:rsidRPr="008F01DD">
        <w:rPr>
          <w:rFonts w:cstheme="minorHAnsi"/>
          <w:sz w:val="24"/>
          <w:szCs w:val="24"/>
        </w:rPr>
        <w:t>Kjo kërkon një vëmendje të shtuar sidomos në periudhën e përgatitjes së PBA-ve dhe buxheteve vjetore, për të përfshirë në to masat dhe veprimet e parashikuara në matricën e PVVBGJ, sipas ndarjeve në vite.</w:t>
      </w:r>
    </w:p>
    <w:p w14:paraId="0453E9AE" w14:textId="77777777" w:rsidR="00186878" w:rsidRDefault="00186878" w:rsidP="00F43654">
      <w:pPr>
        <w:jc w:val="both"/>
        <w:rPr>
          <w:rFonts w:cstheme="minorHAnsi"/>
          <w:i/>
          <w:iCs/>
          <w:sz w:val="24"/>
          <w:szCs w:val="24"/>
        </w:rPr>
      </w:pPr>
    </w:p>
    <w:p w14:paraId="7E3E1BEE" w14:textId="74F694E4" w:rsidR="009046C7" w:rsidRPr="008F01DD" w:rsidRDefault="00BF6734" w:rsidP="00F43654">
      <w:pPr>
        <w:jc w:val="both"/>
        <w:rPr>
          <w:rFonts w:cstheme="minorHAnsi"/>
          <w:sz w:val="24"/>
          <w:szCs w:val="24"/>
        </w:rPr>
      </w:pPr>
      <w:r w:rsidRPr="008F01DD">
        <w:rPr>
          <w:rFonts w:cstheme="minorHAnsi"/>
          <w:sz w:val="24"/>
          <w:szCs w:val="24"/>
        </w:rPr>
        <w:t>Nga përllogaritjet e bëra rezulton se kostot në tërësi për zbatimin e PVVBGJ 202</w:t>
      </w:r>
      <w:r w:rsidR="0018428B" w:rsidRPr="008F01DD">
        <w:rPr>
          <w:rFonts w:cstheme="minorHAnsi"/>
          <w:sz w:val="24"/>
          <w:szCs w:val="24"/>
        </w:rPr>
        <w:t>3</w:t>
      </w:r>
      <w:r w:rsidRPr="008F01DD">
        <w:rPr>
          <w:rFonts w:cstheme="minorHAnsi"/>
          <w:sz w:val="24"/>
          <w:szCs w:val="24"/>
        </w:rPr>
        <w:t>-202</w:t>
      </w:r>
      <w:r w:rsidR="0018428B" w:rsidRPr="008F01DD">
        <w:rPr>
          <w:rFonts w:cstheme="minorHAnsi"/>
          <w:sz w:val="24"/>
          <w:szCs w:val="24"/>
        </w:rPr>
        <w:t>5</w:t>
      </w:r>
      <w:r w:rsidRPr="008F01DD">
        <w:rPr>
          <w:rFonts w:cstheme="minorHAnsi"/>
          <w:sz w:val="24"/>
          <w:szCs w:val="24"/>
        </w:rPr>
        <w:t xml:space="preserve"> janë në vlerën </w:t>
      </w:r>
      <w:r w:rsidR="00373E9B">
        <w:rPr>
          <w:rFonts w:cstheme="minorHAnsi"/>
          <w:b/>
          <w:bCs/>
          <w:sz w:val="24"/>
          <w:szCs w:val="24"/>
        </w:rPr>
        <w:t>102,007,605</w:t>
      </w:r>
      <w:r w:rsidRPr="008F01DD">
        <w:rPr>
          <w:rFonts w:cstheme="minorHAnsi"/>
          <w:b/>
          <w:bCs/>
          <w:sz w:val="24"/>
          <w:szCs w:val="24"/>
        </w:rPr>
        <w:t xml:space="preserve"> lekë</w:t>
      </w:r>
      <w:r w:rsidRPr="008F01DD">
        <w:rPr>
          <w:rFonts w:cstheme="minorHAnsi"/>
          <w:sz w:val="24"/>
          <w:szCs w:val="24"/>
        </w:rPr>
        <w:t xml:space="preserve">. Nga këto: </w:t>
      </w:r>
    </w:p>
    <w:p w14:paraId="48EC354A" w14:textId="3469C302" w:rsidR="009046C7" w:rsidRPr="008F01DD" w:rsidRDefault="002A41C4" w:rsidP="00F43654">
      <w:pPr>
        <w:pStyle w:val="ListParagraph"/>
        <w:numPr>
          <w:ilvl w:val="0"/>
          <w:numId w:val="6"/>
        </w:numPr>
        <w:jc w:val="both"/>
        <w:rPr>
          <w:rFonts w:cstheme="minorHAnsi"/>
          <w:sz w:val="24"/>
          <w:szCs w:val="24"/>
        </w:rPr>
      </w:pPr>
      <w:r w:rsidRPr="002A41C4">
        <w:rPr>
          <w:rFonts w:cstheme="minorHAnsi"/>
          <w:b/>
          <w:bCs/>
          <w:i/>
          <w:iCs/>
          <w:sz w:val="24"/>
          <w:szCs w:val="24"/>
        </w:rPr>
        <w:t xml:space="preserve">6,969,857 </w:t>
      </w:r>
      <w:r w:rsidR="00BF6734" w:rsidRPr="008F01DD">
        <w:rPr>
          <w:rFonts w:cstheme="minorHAnsi"/>
          <w:b/>
          <w:bCs/>
          <w:i/>
          <w:iCs/>
          <w:sz w:val="24"/>
          <w:szCs w:val="24"/>
        </w:rPr>
        <w:t>lekë</w:t>
      </w:r>
      <w:r w:rsidR="00BF6734" w:rsidRPr="008F01DD">
        <w:rPr>
          <w:rFonts w:cstheme="minorHAnsi"/>
          <w:sz w:val="24"/>
          <w:szCs w:val="24"/>
        </w:rPr>
        <w:t xml:space="preserve"> janë kosto për zbatimin e fushës së ndërhyrjes I “Përparimi në kuadrin e përgjithshëm të barazisë gjinore”</w:t>
      </w:r>
      <w:r w:rsidR="0084326B" w:rsidRPr="008F01DD">
        <w:rPr>
          <w:rFonts w:cstheme="minorHAnsi"/>
          <w:sz w:val="24"/>
          <w:szCs w:val="24"/>
        </w:rPr>
        <w:t>.</w:t>
      </w:r>
      <w:r w:rsidR="00BF6734" w:rsidRPr="008F01DD">
        <w:rPr>
          <w:rFonts w:cstheme="minorHAnsi"/>
          <w:sz w:val="24"/>
          <w:szCs w:val="24"/>
        </w:rPr>
        <w:t xml:space="preserve"> </w:t>
      </w:r>
    </w:p>
    <w:p w14:paraId="42756A1E" w14:textId="1CC445C3" w:rsidR="009046C7" w:rsidRPr="008F01DD" w:rsidRDefault="00245EEC" w:rsidP="00F43654">
      <w:pPr>
        <w:pStyle w:val="ListParagraph"/>
        <w:numPr>
          <w:ilvl w:val="0"/>
          <w:numId w:val="6"/>
        </w:numPr>
        <w:jc w:val="both"/>
        <w:rPr>
          <w:rFonts w:cstheme="minorHAnsi"/>
          <w:sz w:val="24"/>
          <w:szCs w:val="24"/>
        </w:rPr>
      </w:pPr>
      <w:r w:rsidRPr="00245EEC">
        <w:rPr>
          <w:rFonts w:cstheme="minorHAnsi"/>
          <w:b/>
          <w:bCs/>
          <w:i/>
          <w:iCs/>
          <w:sz w:val="24"/>
          <w:szCs w:val="24"/>
        </w:rPr>
        <w:t>5,862,133</w:t>
      </w:r>
      <w:r w:rsidR="00FD3287">
        <w:rPr>
          <w:rFonts w:cstheme="minorHAnsi"/>
          <w:b/>
          <w:bCs/>
          <w:i/>
          <w:iCs/>
          <w:sz w:val="24"/>
          <w:szCs w:val="24"/>
        </w:rPr>
        <w:t xml:space="preserve"> </w:t>
      </w:r>
      <w:r w:rsidR="00BF6734" w:rsidRPr="008F01DD">
        <w:rPr>
          <w:rFonts w:cstheme="minorHAnsi"/>
          <w:b/>
          <w:bCs/>
          <w:i/>
          <w:iCs/>
          <w:sz w:val="24"/>
          <w:szCs w:val="24"/>
        </w:rPr>
        <w:t>lekë</w:t>
      </w:r>
      <w:r w:rsidR="00BF6734" w:rsidRPr="008F01DD">
        <w:rPr>
          <w:rFonts w:cstheme="minorHAnsi"/>
          <w:sz w:val="24"/>
          <w:szCs w:val="24"/>
        </w:rPr>
        <w:t xml:space="preserve"> janë kosto për zbatimin e fushës së ndërhyrjes II “Zvogëlimi i steriotipeve gjinore, praktikave të dëmshme, diskriminimit dhe disavantazhimit të shumëfishtë”</w:t>
      </w:r>
      <w:r w:rsidR="0084326B" w:rsidRPr="008F01DD">
        <w:rPr>
          <w:rFonts w:cstheme="minorHAnsi"/>
          <w:sz w:val="24"/>
          <w:szCs w:val="24"/>
        </w:rPr>
        <w:t>.</w:t>
      </w:r>
      <w:r w:rsidR="00BF6734" w:rsidRPr="008F01DD">
        <w:rPr>
          <w:rFonts w:cstheme="minorHAnsi"/>
          <w:sz w:val="24"/>
          <w:szCs w:val="24"/>
        </w:rPr>
        <w:t xml:space="preserve"> </w:t>
      </w:r>
    </w:p>
    <w:p w14:paraId="3842E2A9" w14:textId="28637C69" w:rsidR="009046C7" w:rsidRPr="008F01DD" w:rsidRDefault="0035050A" w:rsidP="00F43654">
      <w:pPr>
        <w:pStyle w:val="ListParagraph"/>
        <w:numPr>
          <w:ilvl w:val="0"/>
          <w:numId w:val="6"/>
        </w:numPr>
        <w:jc w:val="both"/>
        <w:rPr>
          <w:rFonts w:cstheme="minorHAnsi"/>
          <w:sz w:val="24"/>
          <w:szCs w:val="24"/>
        </w:rPr>
      </w:pPr>
      <w:r w:rsidRPr="0035050A">
        <w:rPr>
          <w:rFonts w:cstheme="minorHAnsi"/>
          <w:b/>
          <w:bCs/>
          <w:i/>
          <w:iCs/>
          <w:sz w:val="24"/>
          <w:szCs w:val="24"/>
        </w:rPr>
        <w:t>24,680,353</w:t>
      </w:r>
      <w:r w:rsidR="00BF6734" w:rsidRPr="008F01DD">
        <w:rPr>
          <w:rFonts w:cstheme="minorHAnsi"/>
          <w:b/>
          <w:bCs/>
          <w:i/>
          <w:iCs/>
          <w:sz w:val="24"/>
          <w:szCs w:val="24"/>
        </w:rPr>
        <w:t xml:space="preserve"> lekë</w:t>
      </w:r>
      <w:r w:rsidR="00BF6734" w:rsidRPr="008F01DD">
        <w:rPr>
          <w:rFonts w:cstheme="minorHAnsi"/>
          <w:sz w:val="24"/>
          <w:szCs w:val="24"/>
        </w:rPr>
        <w:t xml:space="preserve"> janë kosto për zbatimin e fushës së ndërhyrjes III “Përparimi drejt punësimit dhe zhvillimit ekonomik të ekuilibruar dhe të </w:t>
      </w:r>
      <w:r w:rsidR="00D05B0C" w:rsidRPr="008F01DD">
        <w:rPr>
          <w:rFonts w:cstheme="minorHAnsi"/>
          <w:sz w:val="24"/>
          <w:szCs w:val="24"/>
        </w:rPr>
        <w:t>qëndrueshëm</w:t>
      </w:r>
      <w:r w:rsidR="0018428B" w:rsidRPr="008F01DD">
        <w:rPr>
          <w:rFonts w:cstheme="minorHAnsi"/>
          <w:sz w:val="24"/>
          <w:szCs w:val="24"/>
        </w:rPr>
        <w:t xml:space="preserve">, duke </w:t>
      </w:r>
      <w:r w:rsidR="0018428B" w:rsidRPr="008F01DD">
        <w:rPr>
          <w:rFonts w:cstheme="minorHAnsi"/>
          <w:sz w:val="24"/>
          <w:szCs w:val="24"/>
        </w:rPr>
        <w:lastRenderedPageBreak/>
        <w:t>shfryt</w:t>
      </w:r>
      <w:r w:rsidR="008F01DD" w:rsidRPr="008F01DD">
        <w:rPr>
          <w:rFonts w:cstheme="minorHAnsi"/>
          <w:sz w:val="24"/>
          <w:szCs w:val="24"/>
        </w:rPr>
        <w:t>ë</w:t>
      </w:r>
      <w:r w:rsidR="0018428B" w:rsidRPr="008F01DD">
        <w:rPr>
          <w:rFonts w:cstheme="minorHAnsi"/>
          <w:sz w:val="24"/>
          <w:szCs w:val="24"/>
        </w:rPr>
        <w:t>zuar mund</w:t>
      </w:r>
      <w:r w:rsidR="008F01DD" w:rsidRPr="008F01DD">
        <w:rPr>
          <w:rFonts w:cstheme="minorHAnsi"/>
          <w:sz w:val="24"/>
          <w:szCs w:val="24"/>
        </w:rPr>
        <w:t>ë</w:t>
      </w:r>
      <w:r w:rsidR="0018428B" w:rsidRPr="008F01DD">
        <w:rPr>
          <w:rFonts w:cstheme="minorHAnsi"/>
          <w:sz w:val="24"/>
          <w:szCs w:val="24"/>
        </w:rPr>
        <w:t>sit</w:t>
      </w:r>
      <w:r w:rsidR="008F01DD" w:rsidRPr="008F01DD">
        <w:rPr>
          <w:rFonts w:cstheme="minorHAnsi"/>
          <w:sz w:val="24"/>
          <w:szCs w:val="24"/>
        </w:rPr>
        <w:t>ë</w:t>
      </w:r>
      <w:r w:rsidR="0018428B" w:rsidRPr="008F01DD">
        <w:rPr>
          <w:rFonts w:cstheme="minorHAnsi"/>
          <w:sz w:val="24"/>
          <w:szCs w:val="24"/>
        </w:rPr>
        <w:t xml:space="preserve"> e ofruara nga tranzicioni i gjelb</w:t>
      </w:r>
      <w:r w:rsidR="008F01DD" w:rsidRPr="008F01DD">
        <w:rPr>
          <w:rFonts w:cstheme="minorHAnsi"/>
          <w:sz w:val="24"/>
          <w:szCs w:val="24"/>
        </w:rPr>
        <w:t>ë</w:t>
      </w:r>
      <w:r w:rsidR="0018428B" w:rsidRPr="008F01DD">
        <w:rPr>
          <w:rFonts w:cstheme="minorHAnsi"/>
          <w:sz w:val="24"/>
          <w:szCs w:val="24"/>
        </w:rPr>
        <w:t>r (mjedisor) dhe transformimi digjital</w:t>
      </w:r>
      <w:r w:rsidR="00BF6734" w:rsidRPr="008F01DD">
        <w:rPr>
          <w:rFonts w:cstheme="minorHAnsi"/>
          <w:sz w:val="24"/>
          <w:szCs w:val="24"/>
        </w:rPr>
        <w:t>”</w:t>
      </w:r>
      <w:r w:rsidR="0084326B" w:rsidRPr="008F01DD">
        <w:rPr>
          <w:rFonts w:cstheme="minorHAnsi"/>
          <w:sz w:val="24"/>
          <w:szCs w:val="24"/>
        </w:rPr>
        <w:t>.</w:t>
      </w:r>
      <w:r w:rsidR="00BF6734" w:rsidRPr="008F01DD">
        <w:rPr>
          <w:rFonts w:cstheme="minorHAnsi"/>
          <w:sz w:val="24"/>
          <w:szCs w:val="24"/>
        </w:rPr>
        <w:t xml:space="preserve"> </w:t>
      </w:r>
    </w:p>
    <w:p w14:paraId="77D3CD4F" w14:textId="4CA47FB9" w:rsidR="009046C7" w:rsidRPr="008F01DD" w:rsidRDefault="003638D2" w:rsidP="00F43654">
      <w:pPr>
        <w:pStyle w:val="ListParagraph"/>
        <w:numPr>
          <w:ilvl w:val="0"/>
          <w:numId w:val="6"/>
        </w:numPr>
        <w:jc w:val="both"/>
        <w:rPr>
          <w:rFonts w:cstheme="minorHAnsi"/>
          <w:sz w:val="24"/>
          <w:szCs w:val="24"/>
        </w:rPr>
      </w:pPr>
      <w:r w:rsidRPr="003638D2">
        <w:rPr>
          <w:rFonts w:cstheme="minorHAnsi"/>
          <w:b/>
          <w:bCs/>
          <w:i/>
          <w:iCs/>
          <w:sz w:val="24"/>
          <w:szCs w:val="24"/>
        </w:rPr>
        <w:t xml:space="preserve">64,495,261 </w:t>
      </w:r>
      <w:r w:rsidR="00BF6734" w:rsidRPr="008F01DD">
        <w:rPr>
          <w:rFonts w:cstheme="minorHAnsi"/>
          <w:sz w:val="24"/>
          <w:szCs w:val="24"/>
        </w:rPr>
        <w:t xml:space="preserve"> </w:t>
      </w:r>
      <w:r w:rsidR="00BF6734" w:rsidRPr="008F01DD">
        <w:rPr>
          <w:rFonts w:cstheme="minorHAnsi"/>
          <w:b/>
          <w:bCs/>
          <w:i/>
          <w:iCs/>
          <w:sz w:val="24"/>
          <w:szCs w:val="24"/>
        </w:rPr>
        <w:t>lekë</w:t>
      </w:r>
      <w:r w:rsidR="00BF6734" w:rsidRPr="008F01DD">
        <w:rPr>
          <w:rFonts w:cstheme="minorHAnsi"/>
          <w:sz w:val="24"/>
          <w:szCs w:val="24"/>
        </w:rPr>
        <w:t xml:space="preserve"> janë kosto për zbatimin e fushës së ndërhyrjes IV “Rritja e nivelit të sigurisë, mbrojtjes dhe eficensës së qasjes shumë-sektoriale të koordinuar për gratë, të rejat, vajzat</w:t>
      </w:r>
      <w:r w:rsidR="0084326B" w:rsidRPr="008F01DD">
        <w:rPr>
          <w:rFonts w:cstheme="minorHAnsi"/>
          <w:sz w:val="24"/>
          <w:szCs w:val="24"/>
        </w:rPr>
        <w:t>,</w:t>
      </w:r>
      <w:r w:rsidR="00BF6734" w:rsidRPr="008F01DD">
        <w:rPr>
          <w:rFonts w:cstheme="minorHAnsi"/>
          <w:sz w:val="24"/>
          <w:szCs w:val="24"/>
        </w:rPr>
        <w:t xml:space="preserve"> si dhe burrat</w:t>
      </w:r>
      <w:r w:rsidR="00C50B38" w:rsidRPr="008F01DD">
        <w:rPr>
          <w:rFonts w:cstheme="minorHAnsi"/>
          <w:sz w:val="24"/>
          <w:szCs w:val="24"/>
        </w:rPr>
        <w:t>,</w:t>
      </w:r>
      <w:r w:rsidR="00BF6734" w:rsidRPr="008F01DD">
        <w:rPr>
          <w:rFonts w:cstheme="minorHAnsi"/>
          <w:sz w:val="24"/>
          <w:szCs w:val="24"/>
        </w:rPr>
        <w:t xml:space="preserve"> të rinjtë e djemtë, në hapësirat publike e private”.</w:t>
      </w:r>
    </w:p>
    <w:p w14:paraId="3EFCC6D8" w14:textId="77777777" w:rsidR="009046C7" w:rsidRPr="008F01DD" w:rsidRDefault="009046C7" w:rsidP="00F43654">
      <w:pPr>
        <w:pStyle w:val="ListParagraph"/>
        <w:jc w:val="both"/>
        <w:rPr>
          <w:rFonts w:cstheme="minorHAnsi"/>
          <w:sz w:val="24"/>
          <w:szCs w:val="24"/>
        </w:rPr>
      </w:pPr>
    </w:p>
    <w:p w14:paraId="0370BE7E" w14:textId="1E93380E" w:rsidR="009046C7" w:rsidRPr="008F01DD" w:rsidRDefault="00BF6734" w:rsidP="00F43654">
      <w:pPr>
        <w:pStyle w:val="ListParagraph"/>
        <w:tabs>
          <w:tab w:val="left" w:pos="0"/>
          <w:tab w:val="left" w:pos="180"/>
          <w:tab w:val="left" w:pos="270"/>
        </w:tabs>
        <w:ind w:left="0"/>
        <w:jc w:val="both"/>
        <w:rPr>
          <w:rFonts w:cstheme="minorHAnsi"/>
          <w:sz w:val="24"/>
          <w:szCs w:val="24"/>
        </w:rPr>
      </w:pPr>
      <w:r w:rsidRPr="008F01DD">
        <w:rPr>
          <w:rFonts w:cstheme="minorHAnsi"/>
          <w:sz w:val="24"/>
          <w:szCs w:val="24"/>
        </w:rPr>
        <w:t xml:space="preserve">Në totalin e kostos </w:t>
      </w:r>
      <w:r w:rsidR="00373E9B" w:rsidRPr="00373E9B">
        <w:rPr>
          <w:rFonts w:cstheme="minorHAnsi"/>
          <w:sz w:val="24"/>
          <w:szCs w:val="24"/>
        </w:rPr>
        <w:t xml:space="preserve">102,007,605 </w:t>
      </w:r>
      <w:r w:rsidR="002C1E6D" w:rsidRPr="008F01DD">
        <w:rPr>
          <w:rFonts w:cstheme="minorHAnsi"/>
          <w:sz w:val="24"/>
          <w:szCs w:val="24"/>
        </w:rPr>
        <w:t xml:space="preserve"> </w:t>
      </w:r>
      <w:r w:rsidRPr="008F01DD">
        <w:rPr>
          <w:rFonts w:cstheme="minorHAnsi"/>
          <w:sz w:val="24"/>
          <w:szCs w:val="24"/>
        </w:rPr>
        <w:t>lekë të nevojshme për zbatimin në tërësi të PVVBGJ 202</w:t>
      </w:r>
      <w:r w:rsidR="0018428B" w:rsidRPr="008F01DD">
        <w:rPr>
          <w:rFonts w:cstheme="minorHAnsi"/>
          <w:sz w:val="24"/>
          <w:szCs w:val="24"/>
        </w:rPr>
        <w:t>3</w:t>
      </w:r>
      <w:r w:rsidRPr="008F01DD">
        <w:rPr>
          <w:rFonts w:cstheme="minorHAnsi"/>
          <w:sz w:val="24"/>
          <w:szCs w:val="24"/>
        </w:rPr>
        <w:t>-202</w:t>
      </w:r>
      <w:r w:rsidR="0018428B" w:rsidRPr="008F01DD">
        <w:rPr>
          <w:rFonts w:cstheme="minorHAnsi"/>
          <w:sz w:val="24"/>
          <w:szCs w:val="24"/>
        </w:rPr>
        <w:t>5</w:t>
      </w:r>
      <w:r w:rsidRPr="008F01DD">
        <w:rPr>
          <w:rFonts w:cstheme="minorHAnsi"/>
          <w:sz w:val="24"/>
          <w:szCs w:val="24"/>
        </w:rPr>
        <w:t xml:space="preserve"> për të gjithë kohëzgjatjen e tij</w:t>
      </w:r>
      <w:r w:rsidR="002C1E6D" w:rsidRPr="008F01DD">
        <w:rPr>
          <w:rFonts w:cstheme="minorHAnsi"/>
          <w:sz w:val="24"/>
          <w:szCs w:val="24"/>
        </w:rPr>
        <w:t xml:space="preserve"> (tre vite)</w:t>
      </w:r>
      <w:r w:rsidR="009046C7" w:rsidRPr="008F01DD">
        <w:rPr>
          <w:rFonts w:cstheme="minorHAnsi"/>
          <w:sz w:val="24"/>
          <w:szCs w:val="24"/>
        </w:rPr>
        <w:t>:</w:t>
      </w:r>
    </w:p>
    <w:p w14:paraId="26C7F423" w14:textId="488272F5" w:rsidR="009046C7" w:rsidRPr="008F01DD" w:rsidRDefault="00373E9B" w:rsidP="00F43654">
      <w:pPr>
        <w:pStyle w:val="ListParagraph"/>
        <w:numPr>
          <w:ilvl w:val="0"/>
          <w:numId w:val="6"/>
        </w:numPr>
        <w:tabs>
          <w:tab w:val="left" w:pos="0"/>
          <w:tab w:val="left" w:pos="180"/>
          <w:tab w:val="left" w:pos="270"/>
        </w:tabs>
        <w:jc w:val="both"/>
        <w:rPr>
          <w:rFonts w:cstheme="minorHAnsi"/>
          <w:sz w:val="24"/>
          <w:szCs w:val="24"/>
        </w:rPr>
      </w:pPr>
      <w:r>
        <w:rPr>
          <w:rFonts w:cstheme="minorHAnsi"/>
          <w:b/>
          <w:bCs/>
          <w:i/>
          <w:iCs/>
          <w:sz w:val="24"/>
          <w:szCs w:val="24"/>
        </w:rPr>
        <w:t>47,950,593</w:t>
      </w:r>
      <w:r w:rsidR="00BF6734" w:rsidRPr="008F01DD">
        <w:rPr>
          <w:rFonts w:cstheme="minorHAnsi"/>
          <w:b/>
          <w:bCs/>
          <w:i/>
          <w:iCs/>
          <w:sz w:val="24"/>
          <w:szCs w:val="24"/>
        </w:rPr>
        <w:t xml:space="preserve"> lekë</w:t>
      </w:r>
      <w:r w:rsidR="00BF6734" w:rsidRPr="008F01DD">
        <w:rPr>
          <w:rFonts w:cstheme="minorHAnsi"/>
          <w:sz w:val="24"/>
          <w:szCs w:val="24"/>
        </w:rPr>
        <w:t xml:space="preserve"> </w:t>
      </w:r>
      <w:r w:rsidR="00BF6734" w:rsidRPr="008F01DD">
        <w:rPr>
          <w:rFonts w:cstheme="minorHAnsi"/>
          <w:b/>
          <w:bCs/>
          <w:i/>
          <w:iCs/>
          <w:sz w:val="24"/>
          <w:szCs w:val="24"/>
        </w:rPr>
        <w:t>janë kosto që do të mbulohen nga Bashkia</w:t>
      </w:r>
      <w:r w:rsidR="002C1E6D" w:rsidRPr="008F01DD">
        <w:rPr>
          <w:rFonts w:cstheme="minorHAnsi"/>
          <w:sz w:val="24"/>
          <w:szCs w:val="24"/>
        </w:rPr>
        <w:t xml:space="preserve"> (me stafin ekzistues dhe me kontribut n</w:t>
      </w:r>
      <w:r w:rsidR="009046C7" w:rsidRPr="008F01DD">
        <w:rPr>
          <w:rFonts w:cstheme="minorHAnsi"/>
          <w:sz w:val="24"/>
          <w:szCs w:val="24"/>
        </w:rPr>
        <w:t>ë</w:t>
      </w:r>
      <w:r w:rsidR="002C1E6D" w:rsidRPr="008F01DD">
        <w:rPr>
          <w:rFonts w:cstheme="minorHAnsi"/>
          <w:sz w:val="24"/>
          <w:szCs w:val="24"/>
        </w:rPr>
        <w:t xml:space="preserve"> natyr</w:t>
      </w:r>
      <w:r w:rsidR="009046C7" w:rsidRPr="008F01DD">
        <w:rPr>
          <w:rFonts w:cstheme="minorHAnsi"/>
          <w:sz w:val="24"/>
          <w:szCs w:val="24"/>
        </w:rPr>
        <w:t>ë</w:t>
      </w:r>
      <w:r w:rsidR="002C1E6D" w:rsidRPr="008F01DD">
        <w:rPr>
          <w:rFonts w:cstheme="minorHAnsi"/>
          <w:sz w:val="24"/>
          <w:szCs w:val="24"/>
        </w:rPr>
        <w:t xml:space="preserve"> – salla, mjete, </w:t>
      </w:r>
      <w:r w:rsidR="00D05B0C" w:rsidRPr="008F01DD">
        <w:rPr>
          <w:rFonts w:cstheme="minorHAnsi"/>
          <w:sz w:val="24"/>
          <w:szCs w:val="24"/>
        </w:rPr>
        <w:t>etj.</w:t>
      </w:r>
      <w:r w:rsidR="002C1E6D" w:rsidRPr="008F01DD">
        <w:rPr>
          <w:rFonts w:cstheme="minorHAnsi"/>
          <w:sz w:val="24"/>
          <w:szCs w:val="24"/>
        </w:rPr>
        <w:t>)</w:t>
      </w:r>
      <w:r w:rsidR="00BF6734" w:rsidRPr="008F01DD">
        <w:rPr>
          <w:rFonts w:cstheme="minorHAnsi"/>
          <w:sz w:val="24"/>
          <w:szCs w:val="24"/>
        </w:rPr>
        <w:t>,</w:t>
      </w:r>
      <w:r w:rsidR="009046C7" w:rsidRPr="008F01DD">
        <w:rPr>
          <w:rFonts w:cstheme="minorHAnsi"/>
          <w:sz w:val="24"/>
          <w:szCs w:val="24"/>
        </w:rPr>
        <w:t xml:space="preserve"> pra </w:t>
      </w:r>
      <w:r w:rsidR="009046C7" w:rsidRPr="008F01DD">
        <w:rPr>
          <w:rFonts w:cstheme="minorHAnsi"/>
          <w:b/>
          <w:bCs/>
          <w:i/>
          <w:iCs/>
          <w:sz w:val="24"/>
          <w:szCs w:val="24"/>
        </w:rPr>
        <w:t>të cilat nuk kanë nevojë të përllogariten si shtesë në buxhet, sepse edhe burimet njerëzore edhe infrastrukturore ekzistojnë.</w:t>
      </w:r>
      <w:r w:rsidR="00BF6734" w:rsidRPr="008F01DD">
        <w:rPr>
          <w:rFonts w:cstheme="minorHAnsi"/>
          <w:sz w:val="24"/>
          <w:szCs w:val="24"/>
        </w:rPr>
        <w:t xml:space="preserve"> </w:t>
      </w:r>
    </w:p>
    <w:p w14:paraId="007DB5F7" w14:textId="78647BC9" w:rsidR="009046C7" w:rsidRPr="008F01DD" w:rsidRDefault="00373E9B" w:rsidP="00F43654">
      <w:pPr>
        <w:pStyle w:val="ListParagraph"/>
        <w:numPr>
          <w:ilvl w:val="0"/>
          <w:numId w:val="6"/>
        </w:numPr>
        <w:tabs>
          <w:tab w:val="left" w:pos="0"/>
          <w:tab w:val="left" w:pos="180"/>
          <w:tab w:val="left" w:pos="270"/>
        </w:tabs>
        <w:jc w:val="both"/>
        <w:rPr>
          <w:rFonts w:cstheme="minorHAnsi"/>
          <w:sz w:val="24"/>
          <w:szCs w:val="24"/>
        </w:rPr>
      </w:pPr>
      <w:r>
        <w:rPr>
          <w:rFonts w:cstheme="minorHAnsi"/>
          <w:b/>
          <w:bCs/>
          <w:sz w:val="24"/>
          <w:szCs w:val="24"/>
        </w:rPr>
        <w:t>8,823,184</w:t>
      </w:r>
      <w:r w:rsidR="00BF6734" w:rsidRPr="008F01DD">
        <w:rPr>
          <w:rFonts w:cstheme="minorHAnsi"/>
          <w:b/>
          <w:bCs/>
          <w:sz w:val="24"/>
          <w:szCs w:val="24"/>
        </w:rPr>
        <w:t xml:space="preserve"> lekë</w:t>
      </w:r>
      <w:r w:rsidR="00BF6734" w:rsidRPr="008F01DD">
        <w:rPr>
          <w:rFonts w:cstheme="minorHAnsi"/>
          <w:sz w:val="24"/>
          <w:szCs w:val="24"/>
        </w:rPr>
        <w:t xml:space="preserve"> </w:t>
      </w:r>
      <w:r w:rsidR="00BF6734" w:rsidRPr="008F01DD">
        <w:rPr>
          <w:rFonts w:cstheme="minorHAnsi"/>
          <w:b/>
          <w:bCs/>
          <w:i/>
          <w:iCs/>
          <w:sz w:val="24"/>
          <w:szCs w:val="24"/>
        </w:rPr>
        <w:t>janë kosto që mbulohen nga donatorë</w:t>
      </w:r>
      <w:r w:rsidR="00BF6734" w:rsidRPr="008F01DD">
        <w:rPr>
          <w:rFonts w:cstheme="minorHAnsi"/>
          <w:sz w:val="24"/>
          <w:szCs w:val="24"/>
        </w:rPr>
        <w:t xml:space="preserve"> të ndryshëm (të cilët kanë dakordësuar paraprakisht gjatë përgatitjes së draft PVVBGJ-së)</w:t>
      </w:r>
      <w:r w:rsidR="0084326B" w:rsidRPr="008F01DD">
        <w:rPr>
          <w:rFonts w:cstheme="minorHAnsi"/>
          <w:sz w:val="24"/>
          <w:szCs w:val="24"/>
        </w:rPr>
        <w:t>.</w:t>
      </w:r>
    </w:p>
    <w:p w14:paraId="04CE22E8" w14:textId="76A0C7C3" w:rsidR="00BF6734" w:rsidRPr="008F01DD" w:rsidRDefault="00373E9B" w:rsidP="00F43654">
      <w:pPr>
        <w:pStyle w:val="ListParagraph"/>
        <w:numPr>
          <w:ilvl w:val="0"/>
          <w:numId w:val="6"/>
        </w:numPr>
        <w:tabs>
          <w:tab w:val="left" w:pos="0"/>
          <w:tab w:val="left" w:pos="180"/>
          <w:tab w:val="left" w:pos="270"/>
        </w:tabs>
        <w:jc w:val="both"/>
        <w:rPr>
          <w:rFonts w:cstheme="minorHAnsi"/>
          <w:sz w:val="24"/>
          <w:szCs w:val="24"/>
        </w:rPr>
      </w:pPr>
      <w:r>
        <w:rPr>
          <w:rFonts w:cstheme="minorHAnsi"/>
          <w:b/>
          <w:bCs/>
          <w:sz w:val="24"/>
          <w:szCs w:val="24"/>
        </w:rPr>
        <w:t>45,233,828</w:t>
      </w:r>
      <w:r w:rsidR="00BF6734" w:rsidRPr="008F01DD">
        <w:rPr>
          <w:rFonts w:cstheme="minorHAnsi"/>
          <w:b/>
          <w:bCs/>
          <w:sz w:val="24"/>
          <w:szCs w:val="24"/>
        </w:rPr>
        <w:t xml:space="preserve"> lekë</w:t>
      </w:r>
      <w:r w:rsidR="00BF6734" w:rsidRPr="008F01DD">
        <w:rPr>
          <w:rFonts w:cstheme="minorHAnsi"/>
          <w:sz w:val="24"/>
          <w:szCs w:val="24"/>
        </w:rPr>
        <w:t xml:space="preserve"> janë </w:t>
      </w:r>
      <w:r w:rsidR="00C50B38" w:rsidRPr="008F01DD">
        <w:rPr>
          <w:rFonts w:cstheme="minorHAnsi"/>
          <w:b/>
          <w:bCs/>
          <w:sz w:val="24"/>
          <w:szCs w:val="24"/>
        </w:rPr>
        <w:t>hendek</w:t>
      </w:r>
      <w:r w:rsidR="00BF6734" w:rsidRPr="008F01DD">
        <w:rPr>
          <w:rFonts w:cstheme="minorHAnsi"/>
          <w:b/>
          <w:bCs/>
          <w:sz w:val="24"/>
          <w:szCs w:val="24"/>
        </w:rPr>
        <w:t xml:space="preserve"> financiar</w:t>
      </w:r>
      <w:r w:rsidR="00BF6734" w:rsidRPr="008F01DD">
        <w:rPr>
          <w:rFonts w:cstheme="minorHAnsi"/>
          <w:sz w:val="24"/>
          <w:szCs w:val="24"/>
        </w:rPr>
        <w:t>, për të cilat bashkia do të lobojë për gjetjen e burimeve financuese</w:t>
      </w:r>
      <w:r w:rsidR="009046C7" w:rsidRPr="008F01DD">
        <w:rPr>
          <w:rFonts w:cstheme="minorHAnsi"/>
          <w:sz w:val="24"/>
          <w:szCs w:val="24"/>
        </w:rPr>
        <w:t xml:space="preserve">, ose do të bëjë planifikimet e saj shtesë në PBA-të e ardhshme, duke filluar nga PBA 2023 </w:t>
      </w:r>
      <w:r w:rsidR="00C50B38" w:rsidRPr="008F01DD">
        <w:rPr>
          <w:rFonts w:cstheme="minorHAnsi"/>
          <w:sz w:val="24"/>
          <w:szCs w:val="24"/>
        </w:rPr>
        <w:t>–</w:t>
      </w:r>
      <w:r w:rsidR="009046C7" w:rsidRPr="008F01DD">
        <w:rPr>
          <w:rFonts w:cstheme="minorHAnsi"/>
          <w:sz w:val="24"/>
          <w:szCs w:val="24"/>
        </w:rPr>
        <w:t xml:space="preserve"> 2025</w:t>
      </w:r>
      <w:r w:rsidR="00C50B38" w:rsidRPr="008F01DD">
        <w:rPr>
          <w:rFonts w:cstheme="minorHAnsi"/>
          <w:sz w:val="24"/>
          <w:szCs w:val="24"/>
        </w:rPr>
        <w:t>.</w:t>
      </w:r>
      <w:r w:rsidR="00BF6734" w:rsidRPr="008F01DD">
        <w:rPr>
          <w:rFonts w:cstheme="minorHAnsi"/>
          <w:sz w:val="24"/>
          <w:szCs w:val="24"/>
        </w:rPr>
        <w:t xml:space="preserve"> </w:t>
      </w:r>
    </w:p>
    <w:p w14:paraId="401F619B" w14:textId="10F3DA58" w:rsidR="001B35BA" w:rsidRPr="008F01DD" w:rsidRDefault="001B35BA" w:rsidP="001B35BA">
      <w:pPr>
        <w:jc w:val="both"/>
        <w:rPr>
          <w:rFonts w:cstheme="minorHAnsi"/>
          <w:sz w:val="24"/>
          <w:szCs w:val="24"/>
        </w:rPr>
      </w:pPr>
    </w:p>
    <w:tbl>
      <w:tblPr>
        <w:tblStyle w:val="TableGrid"/>
        <w:tblW w:w="0" w:type="auto"/>
        <w:tblLook w:val="04A0" w:firstRow="1" w:lastRow="0" w:firstColumn="1" w:lastColumn="0" w:noHBand="0" w:noVBand="1"/>
      </w:tblPr>
      <w:tblGrid>
        <w:gridCol w:w="1670"/>
        <w:gridCol w:w="1889"/>
        <w:gridCol w:w="1331"/>
        <w:gridCol w:w="1313"/>
        <w:gridCol w:w="1468"/>
        <w:gridCol w:w="1345"/>
      </w:tblGrid>
      <w:tr w:rsidR="00EE0134" w:rsidRPr="008F01DD" w14:paraId="55D42AD1" w14:textId="77777777" w:rsidTr="005A2A6A">
        <w:tc>
          <w:tcPr>
            <w:tcW w:w="1670" w:type="dxa"/>
            <w:shd w:val="clear" w:color="auto" w:fill="31849B" w:themeFill="accent5" w:themeFillShade="BF"/>
          </w:tcPr>
          <w:p w14:paraId="7B2F9B42" w14:textId="77777777" w:rsidR="00BF6734" w:rsidRPr="008F01DD" w:rsidRDefault="00BF6734" w:rsidP="00916B44">
            <w:pPr>
              <w:jc w:val="center"/>
              <w:rPr>
                <w:rFonts w:cstheme="minorHAnsi"/>
                <w:b/>
                <w:bCs/>
                <w:color w:val="FFFFFF" w:themeColor="background1"/>
                <w:sz w:val="24"/>
                <w:szCs w:val="24"/>
              </w:rPr>
            </w:pPr>
            <w:r w:rsidRPr="008F01DD">
              <w:rPr>
                <w:rFonts w:cstheme="minorHAnsi"/>
                <w:b/>
                <w:bCs/>
                <w:color w:val="FFFFFF" w:themeColor="background1"/>
                <w:sz w:val="24"/>
                <w:szCs w:val="24"/>
              </w:rPr>
              <w:t>Fushat e ndërhyrjes</w:t>
            </w:r>
          </w:p>
        </w:tc>
        <w:tc>
          <w:tcPr>
            <w:tcW w:w="1889" w:type="dxa"/>
            <w:shd w:val="clear" w:color="auto" w:fill="31849B" w:themeFill="accent5" w:themeFillShade="BF"/>
          </w:tcPr>
          <w:p w14:paraId="6C642EAE" w14:textId="77777777" w:rsidR="00BF6734" w:rsidRPr="008F01DD" w:rsidRDefault="00BF6734" w:rsidP="00916B44">
            <w:pPr>
              <w:jc w:val="center"/>
              <w:rPr>
                <w:rFonts w:cstheme="minorHAnsi"/>
                <w:b/>
                <w:bCs/>
                <w:color w:val="FFFFFF" w:themeColor="background1"/>
                <w:sz w:val="24"/>
                <w:szCs w:val="24"/>
              </w:rPr>
            </w:pPr>
            <w:r w:rsidRPr="008F01DD">
              <w:rPr>
                <w:rFonts w:cstheme="minorHAnsi"/>
                <w:b/>
                <w:bCs/>
                <w:color w:val="FFFFFF" w:themeColor="background1"/>
                <w:sz w:val="24"/>
                <w:szCs w:val="24"/>
              </w:rPr>
              <w:t>Objektivat specifikë</w:t>
            </w:r>
          </w:p>
        </w:tc>
        <w:tc>
          <w:tcPr>
            <w:tcW w:w="1331" w:type="dxa"/>
            <w:shd w:val="clear" w:color="auto" w:fill="31849B" w:themeFill="accent5" w:themeFillShade="BF"/>
          </w:tcPr>
          <w:p w14:paraId="5A5FC537" w14:textId="77777777" w:rsidR="00BF6734" w:rsidRPr="008F01DD" w:rsidRDefault="00BF6734" w:rsidP="00916B44">
            <w:pPr>
              <w:jc w:val="center"/>
              <w:rPr>
                <w:rFonts w:cstheme="minorHAnsi"/>
                <w:b/>
                <w:bCs/>
                <w:color w:val="FFFFFF" w:themeColor="background1"/>
                <w:sz w:val="24"/>
                <w:szCs w:val="24"/>
              </w:rPr>
            </w:pPr>
            <w:r w:rsidRPr="008F01DD">
              <w:rPr>
                <w:rFonts w:cstheme="minorHAnsi"/>
                <w:b/>
                <w:bCs/>
                <w:color w:val="FFFFFF" w:themeColor="background1"/>
                <w:sz w:val="24"/>
                <w:szCs w:val="24"/>
              </w:rPr>
              <w:t>Gjithsej kosto për tre vjet</w:t>
            </w:r>
          </w:p>
        </w:tc>
        <w:tc>
          <w:tcPr>
            <w:tcW w:w="1313" w:type="dxa"/>
            <w:shd w:val="clear" w:color="auto" w:fill="31849B" w:themeFill="accent5" w:themeFillShade="BF"/>
          </w:tcPr>
          <w:p w14:paraId="271DC080" w14:textId="77777777" w:rsidR="00BF6734" w:rsidRPr="008F01DD" w:rsidRDefault="00BF6734" w:rsidP="00916B44">
            <w:pPr>
              <w:jc w:val="center"/>
              <w:rPr>
                <w:rFonts w:cstheme="minorHAnsi"/>
                <w:b/>
                <w:bCs/>
                <w:color w:val="FFFFFF" w:themeColor="background1"/>
                <w:sz w:val="24"/>
                <w:szCs w:val="24"/>
              </w:rPr>
            </w:pPr>
            <w:r w:rsidRPr="008F01DD">
              <w:rPr>
                <w:rFonts w:cstheme="minorHAnsi"/>
                <w:b/>
                <w:bCs/>
                <w:color w:val="FFFFFF" w:themeColor="background1"/>
                <w:sz w:val="24"/>
                <w:szCs w:val="24"/>
              </w:rPr>
              <w:t>Bashkia</w:t>
            </w:r>
          </w:p>
        </w:tc>
        <w:tc>
          <w:tcPr>
            <w:tcW w:w="1468" w:type="dxa"/>
            <w:shd w:val="clear" w:color="auto" w:fill="31849B" w:themeFill="accent5" w:themeFillShade="BF"/>
          </w:tcPr>
          <w:p w14:paraId="3B6EA918" w14:textId="77777777" w:rsidR="00BF6734" w:rsidRPr="008F01DD" w:rsidRDefault="00BF6734" w:rsidP="00916B44">
            <w:pPr>
              <w:jc w:val="center"/>
              <w:rPr>
                <w:rFonts w:cstheme="minorHAnsi"/>
                <w:b/>
                <w:bCs/>
                <w:color w:val="FFFFFF" w:themeColor="background1"/>
                <w:sz w:val="24"/>
                <w:szCs w:val="24"/>
              </w:rPr>
            </w:pPr>
            <w:r w:rsidRPr="008F01DD">
              <w:rPr>
                <w:rFonts w:cstheme="minorHAnsi"/>
                <w:b/>
                <w:bCs/>
                <w:color w:val="FFFFFF" w:themeColor="background1"/>
                <w:sz w:val="24"/>
                <w:szCs w:val="24"/>
              </w:rPr>
              <w:t>Donatorë të konfirmuar</w:t>
            </w:r>
          </w:p>
        </w:tc>
        <w:tc>
          <w:tcPr>
            <w:tcW w:w="1345" w:type="dxa"/>
            <w:shd w:val="clear" w:color="auto" w:fill="31849B" w:themeFill="accent5" w:themeFillShade="BF"/>
          </w:tcPr>
          <w:p w14:paraId="1F59D935" w14:textId="77777777" w:rsidR="00BF6734" w:rsidRPr="008F01DD" w:rsidRDefault="00BF6734" w:rsidP="00916B44">
            <w:pPr>
              <w:jc w:val="center"/>
              <w:rPr>
                <w:rFonts w:cstheme="minorHAnsi"/>
                <w:b/>
                <w:bCs/>
                <w:color w:val="FFFFFF" w:themeColor="background1"/>
                <w:sz w:val="24"/>
                <w:szCs w:val="24"/>
              </w:rPr>
            </w:pPr>
            <w:r w:rsidRPr="008F01DD">
              <w:rPr>
                <w:rFonts w:cstheme="minorHAnsi"/>
                <w:b/>
                <w:bCs/>
                <w:color w:val="FFFFFF" w:themeColor="background1"/>
                <w:sz w:val="24"/>
                <w:szCs w:val="24"/>
              </w:rPr>
              <w:t>Hendek financiar</w:t>
            </w:r>
          </w:p>
        </w:tc>
      </w:tr>
      <w:tr w:rsidR="00EE0134" w:rsidRPr="008F01DD" w14:paraId="2A71FCB3" w14:textId="77777777" w:rsidTr="005A2A6A">
        <w:tc>
          <w:tcPr>
            <w:tcW w:w="1670" w:type="dxa"/>
            <w:vMerge w:val="restart"/>
            <w:shd w:val="clear" w:color="auto" w:fill="31849B" w:themeFill="accent5" w:themeFillShade="BF"/>
          </w:tcPr>
          <w:p w14:paraId="604178BE" w14:textId="4AF5E393" w:rsidR="00BF6734" w:rsidRPr="008F01DD" w:rsidRDefault="00BF6734" w:rsidP="00F43654">
            <w:pPr>
              <w:rPr>
                <w:rFonts w:cstheme="minorHAnsi"/>
                <w:color w:val="FFFFFF" w:themeColor="background1"/>
                <w:sz w:val="24"/>
                <w:szCs w:val="24"/>
              </w:rPr>
            </w:pPr>
            <w:r w:rsidRPr="008F01DD">
              <w:rPr>
                <w:rFonts w:eastAsia="Calibri" w:cs="Arial"/>
                <w:b/>
                <w:bCs/>
                <w:color w:val="FFFFFF" w:themeColor="background1"/>
              </w:rPr>
              <w:t xml:space="preserve">I. Përparimi në </w:t>
            </w:r>
            <w:r w:rsidR="00F43654" w:rsidRPr="008F01DD">
              <w:rPr>
                <w:rFonts w:eastAsia="Calibri" w:cs="Arial"/>
                <w:b/>
                <w:bCs/>
                <w:color w:val="FFFFFF" w:themeColor="background1"/>
              </w:rPr>
              <w:t>kuadrin e përgjithshëm të barazisë gjinore</w:t>
            </w:r>
            <w:r w:rsidR="0084326B" w:rsidRPr="008F01DD">
              <w:rPr>
                <w:rFonts w:eastAsia="Calibri" w:cs="Arial"/>
                <w:b/>
                <w:bCs/>
                <w:color w:val="FFFFFF" w:themeColor="background1"/>
              </w:rPr>
              <w:t>.</w:t>
            </w:r>
            <w:r w:rsidRPr="008F01DD">
              <w:rPr>
                <w:rFonts w:eastAsia="Calibri" w:cs="Arial"/>
                <w:b/>
                <w:bCs/>
                <w:color w:val="FFFFFF" w:themeColor="background1"/>
              </w:rPr>
              <w:t xml:space="preserve"> </w:t>
            </w:r>
          </w:p>
        </w:tc>
        <w:tc>
          <w:tcPr>
            <w:tcW w:w="1889" w:type="dxa"/>
          </w:tcPr>
          <w:p w14:paraId="4AC20DDB" w14:textId="56286833" w:rsidR="00BF6734" w:rsidRPr="008F01DD" w:rsidRDefault="00BF6734" w:rsidP="00916B44">
            <w:pPr>
              <w:jc w:val="both"/>
              <w:rPr>
                <w:rFonts w:cstheme="minorHAnsi"/>
                <w:sz w:val="24"/>
                <w:szCs w:val="24"/>
              </w:rPr>
            </w:pPr>
            <w:r w:rsidRPr="008F01DD">
              <w:rPr>
                <w:rFonts w:cstheme="minorHAnsi"/>
                <w:sz w:val="24"/>
                <w:szCs w:val="24"/>
              </w:rPr>
              <w:t>I.1. Rritja e përgjegjshmërisë dhe transparencës në përmbushjen e angazhimeve publike për barazinë gjinore</w:t>
            </w:r>
            <w:r w:rsidR="0084326B" w:rsidRPr="008F01DD">
              <w:rPr>
                <w:rFonts w:cstheme="minorHAnsi"/>
                <w:sz w:val="24"/>
                <w:szCs w:val="24"/>
              </w:rPr>
              <w:t>.</w:t>
            </w:r>
          </w:p>
        </w:tc>
        <w:tc>
          <w:tcPr>
            <w:tcW w:w="1331" w:type="dxa"/>
          </w:tcPr>
          <w:p w14:paraId="119A5591" w14:textId="11F221D6" w:rsidR="00BF6734" w:rsidRPr="008F01DD" w:rsidRDefault="002A41C4" w:rsidP="00916B44">
            <w:pPr>
              <w:jc w:val="both"/>
              <w:rPr>
                <w:rFonts w:cstheme="minorHAnsi"/>
                <w:sz w:val="24"/>
                <w:szCs w:val="24"/>
              </w:rPr>
            </w:pPr>
            <w:r>
              <w:rPr>
                <w:rFonts w:cstheme="minorHAnsi"/>
                <w:sz w:val="24"/>
                <w:szCs w:val="24"/>
              </w:rPr>
              <w:t>4,483</w:t>
            </w:r>
            <w:r w:rsidR="000C7C92">
              <w:rPr>
                <w:rFonts w:cstheme="minorHAnsi"/>
                <w:sz w:val="24"/>
                <w:szCs w:val="24"/>
              </w:rPr>
              <w:t>,</w:t>
            </w:r>
            <w:r>
              <w:rPr>
                <w:rFonts w:cstheme="minorHAnsi"/>
                <w:sz w:val="24"/>
                <w:szCs w:val="24"/>
              </w:rPr>
              <w:t>8</w:t>
            </w:r>
            <w:r w:rsidR="000C7C92">
              <w:rPr>
                <w:rFonts w:cstheme="minorHAnsi"/>
                <w:sz w:val="24"/>
                <w:szCs w:val="24"/>
              </w:rPr>
              <w:t>66</w:t>
            </w:r>
            <w:r w:rsidR="000F00C5"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313" w:type="dxa"/>
          </w:tcPr>
          <w:p w14:paraId="68D14855" w14:textId="2E9A2DC6" w:rsidR="00BF6734" w:rsidRPr="008F01DD" w:rsidRDefault="002A41C4" w:rsidP="00916B44">
            <w:pPr>
              <w:jc w:val="both"/>
              <w:rPr>
                <w:rFonts w:cstheme="minorHAnsi"/>
                <w:sz w:val="24"/>
                <w:szCs w:val="24"/>
              </w:rPr>
            </w:pPr>
            <w:r>
              <w:rPr>
                <w:rFonts w:cstheme="minorHAnsi"/>
                <w:sz w:val="24"/>
                <w:szCs w:val="24"/>
              </w:rPr>
              <w:t>3,875,466</w:t>
            </w:r>
            <w:r w:rsidR="000F00C5"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468" w:type="dxa"/>
          </w:tcPr>
          <w:p w14:paraId="3FD0C89C" w14:textId="161B415C" w:rsidR="00BF6734" w:rsidRPr="008F01DD" w:rsidRDefault="000C7C92" w:rsidP="00916B44">
            <w:pPr>
              <w:jc w:val="both"/>
              <w:rPr>
                <w:rFonts w:cstheme="minorHAnsi"/>
                <w:sz w:val="24"/>
                <w:szCs w:val="24"/>
              </w:rPr>
            </w:pPr>
            <w:r>
              <w:rPr>
                <w:rFonts w:cstheme="minorHAnsi"/>
                <w:sz w:val="24"/>
                <w:szCs w:val="24"/>
              </w:rPr>
              <w:t xml:space="preserve">484,400 </w:t>
            </w:r>
            <w:r w:rsidR="00BF6734" w:rsidRPr="008F01DD">
              <w:rPr>
                <w:rFonts w:cstheme="minorHAnsi"/>
                <w:sz w:val="24"/>
                <w:szCs w:val="24"/>
              </w:rPr>
              <w:t>lek</w:t>
            </w:r>
            <w:r w:rsidR="00A522A0" w:rsidRPr="008F01DD">
              <w:rPr>
                <w:rFonts w:cstheme="minorHAnsi"/>
                <w:sz w:val="24"/>
                <w:szCs w:val="24"/>
              </w:rPr>
              <w:t>ë</w:t>
            </w:r>
          </w:p>
        </w:tc>
        <w:tc>
          <w:tcPr>
            <w:tcW w:w="1345" w:type="dxa"/>
          </w:tcPr>
          <w:p w14:paraId="47ACD972" w14:textId="58EA6053" w:rsidR="00BF6734" w:rsidRPr="008F01DD" w:rsidRDefault="000C7C92" w:rsidP="00916B44">
            <w:pPr>
              <w:jc w:val="both"/>
              <w:rPr>
                <w:rFonts w:cstheme="minorHAnsi"/>
                <w:sz w:val="24"/>
                <w:szCs w:val="24"/>
              </w:rPr>
            </w:pPr>
            <w:r>
              <w:rPr>
                <w:rFonts w:cstheme="minorHAnsi"/>
                <w:sz w:val="24"/>
                <w:szCs w:val="24"/>
              </w:rPr>
              <w:t>124,000</w:t>
            </w:r>
            <w:r w:rsidR="000F00C5"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r>
      <w:tr w:rsidR="00EE0134" w:rsidRPr="008F01DD" w14:paraId="6E8251C7" w14:textId="77777777" w:rsidTr="005A2A6A">
        <w:tc>
          <w:tcPr>
            <w:tcW w:w="1670" w:type="dxa"/>
            <w:vMerge/>
            <w:shd w:val="clear" w:color="auto" w:fill="31849B" w:themeFill="accent5" w:themeFillShade="BF"/>
          </w:tcPr>
          <w:p w14:paraId="2F420FF6" w14:textId="77777777" w:rsidR="00BF6734" w:rsidRPr="008F01DD" w:rsidRDefault="00BF6734" w:rsidP="00916B44">
            <w:pPr>
              <w:jc w:val="both"/>
              <w:rPr>
                <w:rFonts w:cstheme="minorHAnsi"/>
                <w:sz w:val="24"/>
                <w:szCs w:val="24"/>
              </w:rPr>
            </w:pPr>
          </w:p>
        </w:tc>
        <w:tc>
          <w:tcPr>
            <w:tcW w:w="1889" w:type="dxa"/>
          </w:tcPr>
          <w:p w14:paraId="146B17A1" w14:textId="537B6493" w:rsidR="00BF6734" w:rsidRPr="008F01DD" w:rsidRDefault="00BF6734" w:rsidP="00916B44">
            <w:pPr>
              <w:jc w:val="both"/>
              <w:rPr>
                <w:rFonts w:cstheme="minorHAnsi"/>
                <w:sz w:val="24"/>
                <w:szCs w:val="24"/>
              </w:rPr>
            </w:pPr>
            <w:r w:rsidRPr="008F01DD">
              <w:rPr>
                <w:rFonts w:cstheme="minorHAnsi"/>
                <w:sz w:val="24"/>
                <w:szCs w:val="24"/>
              </w:rPr>
              <w:t>I.2. Zbatimi i detyrimeve për integrimin gjinor dhe buxhetimin e përgjigjshëm gjinor në nivel vendor</w:t>
            </w:r>
            <w:r w:rsidR="0084326B" w:rsidRPr="008F01DD">
              <w:rPr>
                <w:rFonts w:cstheme="minorHAnsi"/>
                <w:sz w:val="24"/>
                <w:szCs w:val="24"/>
              </w:rPr>
              <w:t>.</w:t>
            </w:r>
          </w:p>
        </w:tc>
        <w:tc>
          <w:tcPr>
            <w:tcW w:w="1331" w:type="dxa"/>
          </w:tcPr>
          <w:p w14:paraId="6B7624FF" w14:textId="3873D9E2" w:rsidR="00BF6734" w:rsidRPr="008F01DD" w:rsidRDefault="0047670F" w:rsidP="00916B44">
            <w:pPr>
              <w:jc w:val="both"/>
              <w:rPr>
                <w:rFonts w:cstheme="minorHAnsi"/>
                <w:sz w:val="24"/>
                <w:szCs w:val="24"/>
              </w:rPr>
            </w:pPr>
            <w:r>
              <w:rPr>
                <w:rFonts w:cstheme="minorHAnsi"/>
                <w:sz w:val="24"/>
                <w:szCs w:val="24"/>
              </w:rPr>
              <w:t xml:space="preserve">2,485,992 </w:t>
            </w:r>
            <w:r w:rsidR="00BF6734" w:rsidRPr="008F01DD">
              <w:rPr>
                <w:rFonts w:cstheme="minorHAnsi"/>
                <w:sz w:val="24"/>
                <w:szCs w:val="24"/>
              </w:rPr>
              <w:t>lek</w:t>
            </w:r>
            <w:r w:rsidR="00A522A0" w:rsidRPr="008F01DD">
              <w:rPr>
                <w:rFonts w:cstheme="minorHAnsi"/>
                <w:sz w:val="24"/>
                <w:szCs w:val="24"/>
              </w:rPr>
              <w:t>ë</w:t>
            </w:r>
          </w:p>
        </w:tc>
        <w:tc>
          <w:tcPr>
            <w:tcW w:w="1313" w:type="dxa"/>
          </w:tcPr>
          <w:p w14:paraId="2E763C9B" w14:textId="4D72C35C" w:rsidR="00BF6734" w:rsidRPr="008F01DD" w:rsidRDefault="0047670F" w:rsidP="00916B44">
            <w:pPr>
              <w:jc w:val="both"/>
              <w:rPr>
                <w:rFonts w:cstheme="minorHAnsi"/>
                <w:sz w:val="24"/>
                <w:szCs w:val="24"/>
              </w:rPr>
            </w:pPr>
            <w:r>
              <w:rPr>
                <w:rFonts w:cstheme="minorHAnsi"/>
                <w:sz w:val="24"/>
                <w:szCs w:val="24"/>
              </w:rPr>
              <w:t>1,915,992</w:t>
            </w:r>
            <w:r w:rsidR="000F00C5"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468" w:type="dxa"/>
          </w:tcPr>
          <w:p w14:paraId="08FFC46E" w14:textId="63F0EEA1" w:rsidR="00BF6734" w:rsidRPr="008F01DD" w:rsidRDefault="0047670F" w:rsidP="00916B44">
            <w:pPr>
              <w:jc w:val="both"/>
              <w:rPr>
                <w:rFonts w:cstheme="minorHAnsi"/>
                <w:sz w:val="24"/>
                <w:szCs w:val="24"/>
              </w:rPr>
            </w:pPr>
            <w:r>
              <w:rPr>
                <w:rFonts w:cstheme="minorHAnsi"/>
                <w:sz w:val="24"/>
                <w:szCs w:val="24"/>
              </w:rPr>
              <w:t>0</w:t>
            </w:r>
            <w:r w:rsidR="000F00C5"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345" w:type="dxa"/>
          </w:tcPr>
          <w:p w14:paraId="571F5353" w14:textId="5BD6A0F5" w:rsidR="00BF6734" w:rsidRPr="008F01DD" w:rsidRDefault="0047670F" w:rsidP="00916B44">
            <w:pPr>
              <w:jc w:val="both"/>
              <w:rPr>
                <w:rFonts w:cstheme="minorHAnsi"/>
                <w:sz w:val="24"/>
                <w:szCs w:val="24"/>
              </w:rPr>
            </w:pPr>
            <w:r>
              <w:rPr>
                <w:rFonts w:cstheme="minorHAnsi"/>
                <w:sz w:val="24"/>
                <w:szCs w:val="24"/>
              </w:rPr>
              <w:t>570,000</w:t>
            </w:r>
            <w:r w:rsidR="000F00C5"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r>
      <w:tr w:rsidR="002204F7" w:rsidRPr="008F01DD" w14:paraId="594543D1" w14:textId="77777777" w:rsidTr="005A2A6A">
        <w:tc>
          <w:tcPr>
            <w:tcW w:w="3559" w:type="dxa"/>
            <w:gridSpan w:val="2"/>
            <w:shd w:val="clear" w:color="auto" w:fill="31849B" w:themeFill="accent5" w:themeFillShade="BF"/>
          </w:tcPr>
          <w:p w14:paraId="2D506152" w14:textId="3FCE36E4" w:rsidR="00BF6734" w:rsidRPr="008F01DD" w:rsidRDefault="00BF6734" w:rsidP="00916B44">
            <w:pPr>
              <w:jc w:val="both"/>
              <w:rPr>
                <w:rFonts w:cstheme="minorHAnsi"/>
                <w:b/>
                <w:bCs/>
                <w:color w:val="FFFFFF" w:themeColor="background1"/>
                <w:sz w:val="24"/>
                <w:szCs w:val="24"/>
              </w:rPr>
            </w:pPr>
            <w:r w:rsidRPr="008F01DD">
              <w:rPr>
                <w:rFonts w:cstheme="minorHAnsi"/>
                <w:b/>
                <w:bCs/>
                <w:color w:val="FFFFFF" w:themeColor="background1"/>
                <w:sz w:val="24"/>
                <w:szCs w:val="24"/>
              </w:rPr>
              <w:t>Gjithsej Fusha e ndërhyrjes I</w:t>
            </w:r>
            <w:r w:rsidR="0084326B" w:rsidRPr="008F01DD">
              <w:rPr>
                <w:rFonts w:cstheme="minorHAnsi"/>
                <w:b/>
                <w:bCs/>
                <w:color w:val="FFFFFF" w:themeColor="background1"/>
                <w:sz w:val="24"/>
                <w:szCs w:val="24"/>
              </w:rPr>
              <w:t>:</w:t>
            </w:r>
          </w:p>
        </w:tc>
        <w:tc>
          <w:tcPr>
            <w:tcW w:w="1331" w:type="dxa"/>
            <w:shd w:val="clear" w:color="auto" w:fill="31849B" w:themeFill="accent5" w:themeFillShade="BF"/>
          </w:tcPr>
          <w:p w14:paraId="7FB25130" w14:textId="14508C86" w:rsidR="00BF6734" w:rsidRPr="008F01DD" w:rsidRDefault="002A41C4" w:rsidP="00916B44">
            <w:pPr>
              <w:jc w:val="both"/>
              <w:rPr>
                <w:rFonts w:cstheme="minorHAnsi"/>
                <w:b/>
                <w:bCs/>
                <w:color w:val="FFFFFF" w:themeColor="background1"/>
                <w:sz w:val="24"/>
                <w:szCs w:val="24"/>
              </w:rPr>
            </w:pPr>
            <w:r>
              <w:rPr>
                <w:rFonts w:cstheme="minorHAnsi"/>
                <w:b/>
                <w:bCs/>
                <w:color w:val="FFFFFF" w:themeColor="background1"/>
                <w:sz w:val="24"/>
                <w:szCs w:val="24"/>
              </w:rPr>
              <w:t>6,969,8</w:t>
            </w:r>
            <w:r w:rsidR="0047670F">
              <w:rPr>
                <w:rFonts w:cstheme="minorHAnsi"/>
                <w:b/>
                <w:bCs/>
                <w:color w:val="FFFFFF" w:themeColor="background1"/>
                <w:sz w:val="24"/>
                <w:szCs w:val="24"/>
              </w:rPr>
              <w:t xml:space="preserve">57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tc>
        <w:tc>
          <w:tcPr>
            <w:tcW w:w="1313" w:type="dxa"/>
            <w:shd w:val="clear" w:color="auto" w:fill="31849B" w:themeFill="accent5" w:themeFillShade="BF"/>
          </w:tcPr>
          <w:p w14:paraId="76E1ACCC" w14:textId="72E458A6" w:rsidR="00BF6734" w:rsidRPr="008F01DD" w:rsidRDefault="002A41C4" w:rsidP="00916B44">
            <w:pPr>
              <w:jc w:val="both"/>
              <w:rPr>
                <w:rFonts w:cstheme="minorHAnsi"/>
                <w:b/>
                <w:bCs/>
                <w:color w:val="FFFFFF" w:themeColor="background1"/>
                <w:sz w:val="24"/>
                <w:szCs w:val="24"/>
              </w:rPr>
            </w:pPr>
            <w:r>
              <w:rPr>
                <w:rFonts w:cstheme="minorHAnsi"/>
                <w:b/>
                <w:bCs/>
                <w:color w:val="FFFFFF" w:themeColor="background1"/>
                <w:sz w:val="24"/>
                <w:szCs w:val="24"/>
              </w:rPr>
              <w:t>5,791</w:t>
            </w:r>
            <w:r w:rsidR="0047670F">
              <w:rPr>
                <w:rFonts w:cstheme="minorHAnsi"/>
                <w:b/>
                <w:bCs/>
                <w:color w:val="FFFFFF" w:themeColor="background1"/>
                <w:sz w:val="24"/>
                <w:szCs w:val="24"/>
              </w:rPr>
              <w:t>,</w:t>
            </w:r>
            <w:r>
              <w:rPr>
                <w:rFonts w:cstheme="minorHAnsi"/>
                <w:b/>
                <w:bCs/>
                <w:color w:val="FFFFFF" w:themeColor="background1"/>
                <w:sz w:val="24"/>
                <w:szCs w:val="24"/>
              </w:rPr>
              <w:t>4</w:t>
            </w:r>
            <w:r w:rsidR="0047670F">
              <w:rPr>
                <w:rFonts w:cstheme="minorHAnsi"/>
                <w:b/>
                <w:bCs/>
                <w:color w:val="FFFFFF" w:themeColor="background1"/>
                <w:sz w:val="24"/>
                <w:szCs w:val="24"/>
              </w:rPr>
              <w:t xml:space="preserve">57 </w:t>
            </w:r>
            <w:r w:rsidR="000F00C5" w:rsidRPr="008F01DD">
              <w:rPr>
                <w:rFonts w:cstheme="minorHAnsi"/>
                <w:b/>
                <w:bCs/>
                <w:color w:val="FFFFFF" w:themeColor="background1"/>
                <w:sz w:val="24"/>
                <w:szCs w:val="24"/>
              </w:rPr>
              <w:t xml:space="preserve">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tc>
        <w:tc>
          <w:tcPr>
            <w:tcW w:w="1468" w:type="dxa"/>
            <w:shd w:val="clear" w:color="auto" w:fill="31849B" w:themeFill="accent5" w:themeFillShade="BF"/>
          </w:tcPr>
          <w:p w14:paraId="4AAF12CF" w14:textId="6BC8BE63" w:rsidR="00BF6734" w:rsidRPr="008F01DD" w:rsidRDefault="0047670F" w:rsidP="00916B44">
            <w:pPr>
              <w:jc w:val="both"/>
              <w:rPr>
                <w:rFonts w:cstheme="minorHAnsi"/>
                <w:b/>
                <w:bCs/>
                <w:color w:val="FFFFFF" w:themeColor="background1"/>
                <w:sz w:val="24"/>
                <w:szCs w:val="24"/>
              </w:rPr>
            </w:pPr>
            <w:r>
              <w:rPr>
                <w:rFonts w:cstheme="minorHAnsi"/>
                <w:b/>
                <w:bCs/>
                <w:color w:val="FFFFFF" w:themeColor="background1"/>
                <w:sz w:val="24"/>
                <w:szCs w:val="24"/>
              </w:rPr>
              <w:t xml:space="preserve">484,400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tc>
        <w:tc>
          <w:tcPr>
            <w:tcW w:w="1345" w:type="dxa"/>
            <w:shd w:val="clear" w:color="auto" w:fill="31849B" w:themeFill="accent5" w:themeFillShade="BF"/>
          </w:tcPr>
          <w:p w14:paraId="3FD896EE" w14:textId="6593ABA8" w:rsidR="00BF6734" w:rsidRPr="008F01DD" w:rsidRDefault="0047670F" w:rsidP="00916B44">
            <w:pPr>
              <w:jc w:val="both"/>
              <w:rPr>
                <w:rFonts w:cstheme="minorHAnsi"/>
                <w:b/>
                <w:bCs/>
                <w:color w:val="FFFFFF" w:themeColor="background1"/>
                <w:sz w:val="24"/>
                <w:szCs w:val="24"/>
              </w:rPr>
            </w:pPr>
            <w:r>
              <w:rPr>
                <w:rFonts w:cstheme="minorHAnsi"/>
                <w:b/>
                <w:bCs/>
                <w:color w:val="FFFFFF" w:themeColor="background1"/>
                <w:sz w:val="24"/>
                <w:szCs w:val="24"/>
              </w:rPr>
              <w:t>694,000</w:t>
            </w:r>
            <w:r w:rsidR="000F00C5" w:rsidRPr="008F01DD">
              <w:rPr>
                <w:rFonts w:cstheme="minorHAnsi"/>
                <w:b/>
                <w:bCs/>
                <w:color w:val="FFFFFF" w:themeColor="background1"/>
                <w:sz w:val="24"/>
                <w:szCs w:val="24"/>
              </w:rPr>
              <w:t xml:space="preserve">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p w14:paraId="39715D0D" w14:textId="4DE75C9B" w:rsidR="005A2A6A" w:rsidRPr="008F01DD" w:rsidRDefault="005A2A6A" w:rsidP="00916B44">
            <w:pPr>
              <w:jc w:val="both"/>
              <w:rPr>
                <w:rFonts w:cstheme="minorHAnsi"/>
                <w:b/>
                <w:bCs/>
                <w:color w:val="FFFFFF" w:themeColor="background1"/>
                <w:sz w:val="24"/>
                <w:szCs w:val="24"/>
              </w:rPr>
            </w:pPr>
          </w:p>
        </w:tc>
      </w:tr>
      <w:tr w:rsidR="00EE0134" w:rsidRPr="008F01DD" w14:paraId="34461C8C" w14:textId="77777777" w:rsidTr="005A2A6A">
        <w:tc>
          <w:tcPr>
            <w:tcW w:w="1670" w:type="dxa"/>
            <w:shd w:val="clear" w:color="auto" w:fill="31849B" w:themeFill="accent5" w:themeFillShade="BF"/>
          </w:tcPr>
          <w:p w14:paraId="4EE03938" w14:textId="77777777" w:rsidR="00BF6734" w:rsidRPr="008F01DD" w:rsidRDefault="00BF6734" w:rsidP="00036539">
            <w:pPr>
              <w:rPr>
                <w:rFonts w:eastAsia="Calibri" w:cs="Arial"/>
                <w:b/>
                <w:bCs/>
                <w:color w:val="FFFFFF" w:themeColor="background1"/>
              </w:rPr>
            </w:pPr>
            <w:r w:rsidRPr="008F01DD">
              <w:rPr>
                <w:rFonts w:cstheme="minorHAnsi"/>
                <w:b/>
                <w:bCs/>
                <w:color w:val="FFFFFF" w:themeColor="background1"/>
                <w:sz w:val="24"/>
                <w:szCs w:val="24"/>
              </w:rPr>
              <w:t>Fushat e ndërhyrjes</w:t>
            </w:r>
          </w:p>
        </w:tc>
        <w:tc>
          <w:tcPr>
            <w:tcW w:w="1889" w:type="dxa"/>
            <w:shd w:val="clear" w:color="auto" w:fill="31849B" w:themeFill="accent5" w:themeFillShade="BF"/>
          </w:tcPr>
          <w:p w14:paraId="0AFFF85B"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Objektivat specifikë</w:t>
            </w:r>
          </w:p>
        </w:tc>
        <w:tc>
          <w:tcPr>
            <w:tcW w:w="1331" w:type="dxa"/>
            <w:shd w:val="clear" w:color="auto" w:fill="31849B" w:themeFill="accent5" w:themeFillShade="BF"/>
          </w:tcPr>
          <w:p w14:paraId="18E77AD3"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Gjithsej kosto për tre vjet</w:t>
            </w:r>
          </w:p>
        </w:tc>
        <w:tc>
          <w:tcPr>
            <w:tcW w:w="1313" w:type="dxa"/>
            <w:shd w:val="clear" w:color="auto" w:fill="31849B" w:themeFill="accent5" w:themeFillShade="BF"/>
          </w:tcPr>
          <w:p w14:paraId="035FBA3C"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Bashkia</w:t>
            </w:r>
          </w:p>
        </w:tc>
        <w:tc>
          <w:tcPr>
            <w:tcW w:w="1468" w:type="dxa"/>
            <w:shd w:val="clear" w:color="auto" w:fill="31849B" w:themeFill="accent5" w:themeFillShade="BF"/>
          </w:tcPr>
          <w:p w14:paraId="0A785183"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Donatorë të konfirmuar</w:t>
            </w:r>
          </w:p>
        </w:tc>
        <w:tc>
          <w:tcPr>
            <w:tcW w:w="1345" w:type="dxa"/>
            <w:shd w:val="clear" w:color="auto" w:fill="31849B" w:themeFill="accent5" w:themeFillShade="BF"/>
          </w:tcPr>
          <w:p w14:paraId="44DBCD88"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Hendek financiar</w:t>
            </w:r>
          </w:p>
        </w:tc>
      </w:tr>
      <w:tr w:rsidR="00EE0134" w:rsidRPr="008F01DD" w14:paraId="107E679E" w14:textId="77777777" w:rsidTr="005A2A6A">
        <w:tc>
          <w:tcPr>
            <w:tcW w:w="1670" w:type="dxa"/>
            <w:vMerge w:val="restart"/>
            <w:shd w:val="clear" w:color="auto" w:fill="31849B" w:themeFill="accent5" w:themeFillShade="BF"/>
          </w:tcPr>
          <w:p w14:paraId="2C6AC27F" w14:textId="651C9A59" w:rsidR="00BF6734" w:rsidRPr="008F01DD" w:rsidRDefault="00BF6734" w:rsidP="00036539">
            <w:pPr>
              <w:rPr>
                <w:rFonts w:cstheme="minorHAnsi"/>
                <w:color w:val="FFFFFF" w:themeColor="background1"/>
                <w:sz w:val="24"/>
                <w:szCs w:val="24"/>
              </w:rPr>
            </w:pPr>
            <w:r w:rsidRPr="008F01DD">
              <w:rPr>
                <w:rFonts w:eastAsia="Calibri" w:cs="Arial"/>
                <w:b/>
                <w:bCs/>
                <w:color w:val="FFFFFF" w:themeColor="background1"/>
              </w:rPr>
              <w:t>II.</w:t>
            </w:r>
            <w:r w:rsidR="00036539" w:rsidRPr="008F01DD">
              <w:rPr>
                <w:rFonts w:eastAsia="Calibri" w:cs="Arial"/>
                <w:b/>
                <w:bCs/>
                <w:color w:val="FFFFFF" w:themeColor="background1"/>
              </w:rPr>
              <w:t xml:space="preserve"> Zvogëlimi i steriotipeve gjinore, praktikave të dëmshme, </w:t>
            </w:r>
            <w:r w:rsidR="00036539" w:rsidRPr="008F01DD">
              <w:rPr>
                <w:rFonts w:eastAsia="Calibri" w:cs="Arial"/>
                <w:b/>
                <w:bCs/>
                <w:color w:val="FFFFFF" w:themeColor="background1"/>
              </w:rPr>
              <w:lastRenderedPageBreak/>
              <w:t>diskriminimit dhe disavantazhimit të shumëfishtë</w:t>
            </w:r>
            <w:r w:rsidR="0084326B" w:rsidRPr="008F01DD">
              <w:rPr>
                <w:rFonts w:eastAsia="Calibri" w:cs="Arial"/>
                <w:b/>
                <w:bCs/>
                <w:color w:val="FFFFFF" w:themeColor="background1"/>
              </w:rPr>
              <w:t>.</w:t>
            </w:r>
            <w:r w:rsidR="00036539" w:rsidRPr="008F01DD">
              <w:rPr>
                <w:rFonts w:eastAsia="Calibri" w:cs="Arial"/>
                <w:b/>
                <w:bCs/>
                <w:color w:val="FFFFFF" w:themeColor="background1"/>
              </w:rPr>
              <w:t xml:space="preserve"> </w:t>
            </w:r>
          </w:p>
        </w:tc>
        <w:tc>
          <w:tcPr>
            <w:tcW w:w="1889" w:type="dxa"/>
          </w:tcPr>
          <w:p w14:paraId="16B43CF5" w14:textId="77777777" w:rsidR="00BF6734" w:rsidRPr="008F01DD" w:rsidRDefault="00BF6734" w:rsidP="00916B44">
            <w:pPr>
              <w:jc w:val="both"/>
              <w:rPr>
                <w:rFonts w:cstheme="minorHAnsi"/>
                <w:sz w:val="24"/>
                <w:szCs w:val="24"/>
              </w:rPr>
            </w:pPr>
            <w:r w:rsidRPr="008F01DD">
              <w:rPr>
                <w:rFonts w:cstheme="minorHAnsi"/>
                <w:sz w:val="24"/>
                <w:szCs w:val="24"/>
              </w:rPr>
              <w:lastRenderedPageBreak/>
              <w:t>II.1. Edukimi i shoqërisë me parimet e barazisë gjinore</w:t>
            </w:r>
          </w:p>
        </w:tc>
        <w:tc>
          <w:tcPr>
            <w:tcW w:w="1331" w:type="dxa"/>
          </w:tcPr>
          <w:p w14:paraId="1B934D09" w14:textId="74D2879F" w:rsidR="00BF6734" w:rsidRPr="008F01DD" w:rsidRDefault="000178A7" w:rsidP="00916B44">
            <w:pPr>
              <w:jc w:val="both"/>
              <w:rPr>
                <w:rFonts w:cstheme="minorHAnsi"/>
                <w:sz w:val="24"/>
                <w:szCs w:val="24"/>
              </w:rPr>
            </w:pPr>
            <w:r>
              <w:rPr>
                <w:rFonts w:cstheme="minorHAnsi"/>
                <w:sz w:val="24"/>
                <w:szCs w:val="24"/>
              </w:rPr>
              <w:t xml:space="preserve">3,859,581 </w:t>
            </w:r>
            <w:r w:rsidR="00BF6734" w:rsidRPr="008F01DD">
              <w:rPr>
                <w:rFonts w:cstheme="minorHAnsi"/>
                <w:sz w:val="24"/>
                <w:szCs w:val="24"/>
              </w:rPr>
              <w:t>lek</w:t>
            </w:r>
            <w:r w:rsidR="00A522A0" w:rsidRPr="008F01DD">
              <w:rPr>
                <w:rFonts w:cstheme="minorHAnsi"/>
                <w:sz w:val="24"/>
                <w:szCs w:val="24"/>
              </w:rPr>
              <w:t>ë</w:t>
            </w:r>
          </w:p>
        </w:tc>
        <w:tc>
          <w:tcPr>
            <w:tcW w:w="1313" w:type="dxa"/>
          </w:tcPr>
          <w:p w14:paraId="7CFF176D" w14:textId="31E613F2" w:rsidR="00BF6734" w:rsidRPr="008F01DD" w:rsidRDefault="000178A7" w:rsidP="00916B44">
            <w:pPr>
              <w:jc w:val="both"/>
              <w:rPr>
                <w:rFonts w:cstheme="minorHAnsi"/>
                <w:sz w:val="24"/>
                <w:szCs w:val="24"/>
              </w:rPr>
            </w:pPr>
            <w:r>
              <w:rPr>
                <w:rFonts w:cstheme="minorHAnsi"/>
                <w:sz w:val="24"/>
                <w:szCs w:val="24"/>
              </w:rPr>
              <w:t xml:space="preserve">2,350,581 </w:t>
            </w:r>
            <w:r w:rsidR="00BF6734" w:rsidRPr="008F01DD">
              <w:rPr>
                <w:rFonts w:cstheme="minorHAnsi"/>
                <w:sz w:val="24"/>
                <w:szCs w:val="24"/>
              </w:rPr>
              <w:t>lek</w:t>
            </w:r>
            <w:r w:rsidR="00A522A0" w:rsidRPr="008F01DD">
              <w:rPr>
                <w:rFonts w:cstheme="minorHAnsi"/>
                <w:sz w:val="24"/>
                <w:szCs w:val="24"/>
              </w:rPr>
              <w:t>ë</w:t>
            </w:r>
          </w:p>
        </w:tc>
        <w:tc>
          <w:tcPr>
            <w:tcW w:w="1468" w:type="dxa"/>
          </w:tcPr>
          <w:p w14:paraId="6132A389" w14:textId="32D91379" w:rsidR="00BF6734" w:rsidRPr="008F01DD" w:rsidRDefault="000178A7" w:rsidP="00916B44">
            <w:pPr>
              <w:jc w:val="both"/>
              <w:rPr>
                <w:rFonts w:cstheme="minorHAnsi"/>
                <w:sz w:val="24"/>
                <w:szCs w:val="24"/>
              </w:rPr>
            </w:pPr>
            <w:r>
              <w:rPr>
                <w:rFonts w:cstheme="minorHAnsi"/>
                <w:sz w:val="24"/>
                <w:szCs w:val="24"/>
              </w:rPr>
              <w:t xml:space="preserve">0 </w:t>
            </w:r>
            <w:r w:rsidR="00BF6734" w:rsidRPr="008F01DD">
              <w:rPr>
                <w:rFonts w:cstheme="minorHAnsi"/>
                <w:sz w:val="24"/>
                <w:szCs w:val="24"/>
              </w:rPr>
              <w:t>lek</w:t>
            </w:r>
            <w:r w:rsidR="00A522A0" w:rsidRPr="008F01DD">
              <w:rPr>
                <w:rFonts w:cstheme="minorHAnsi"/>
                <w:sz w:val="24"/>
                <w:szCs w:val="24"/>
              </w:rPr>
              <w:t>ë</w:t>
            </w:r>
          </w:p>
        </w:tc>
        <w:tc>
          <w:tcPr>
            <w:tcW w:w="1345" w:type="dxa"/>
          </w:tcPr>
          <w:p w14:paraId="6EB8B12F" w14:textId="37D4C321" w:rsidR="00BF6734" w:rsidRPr="008F01DD" w:rsidRDefault="000178A7" w:rsidP="00916B44">
            <w:pPr>
              <w:jc w:val="both"/>
              <w:rPr>
                <w:rFonts w:cstheme="minorHAnsi"/>
                <w:sz w:val="24"/>
                <w:szCs w:val="24"/>
              </w:rPr>
            </w:pPr>
            <w:r>
              <w:rPr>
                <w:rFonts w:cstheme="minorHAnsi"/>
                <w:sz w:val="24"/>
                <w:szCs w:val="24"/>
              </w:rPr>
              <w:t>1,509,000</w:t>
            </w:r>
            <w:r w:rsidR="002204F7"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r>
      <w:tr w:rsidR="00EE0134" w:rsidRPr="008F01DD" w14:paraId="7766C23F" w14:textId="77777777" w:rsidTr="005A2A6A">
        <w:tc>
          <w:tcPr>
            <w:tcW w:w="1670" w:type="dxa"/>
            <w:vMerge/>
            <w:shd w:val="clear" w:color="auto" w:fill="31849B" w:themeFill="accent5" w:themeFillShade="BF"/>
          </w:tcPr>
          <w:p w14:paraId="400B37A5" w14:textId="77777777" w:rsidR="00BF6734" w:rsidRPr="008F01DD" w:rsidRDefault="00BF6734" w:rsidP="00916B44">
            <w:pPr>
              <w:jc w:val="both"/>
              <w:rPr>
                <w:rFonts w:cstheme="minorHAnsi"/>
                <w:sz w:val="24"/>
                <w:szCs w:val="24"/>
              </w:rPr>
            </w:pPr>
          </w:p>
        </w:tc>
        <w:tc>
          <w:tcPr>
            <w:tcW w:w="1889" w:type="dxa"/>
          </w:tcPr>
          <w:p w14:paraId="096298E6" w14:textId="77777777" w:rsidR="00BF6734" w:rsidRPr="008F01DD" w:rsidRDefault="00BF6734" w:rsidP="00916B44">
            <w:pPr>
              <w:jc w:val="both"/>
              <w:rPr>
                <w:rFonts w:cstheme="minorHAnsi"/>
                <w:sz w:val="24"/>
                <w:szCs w:val="24"/>
              </w:rPr>
            </w:pPr>
            <w:r w:rsidRPr="008F01DD">
              <w:rPr>
                <w:rFonts w:cstheme="minorHAnsi"/>
                <w:sz w:val="24"/>
                <w:szCs w:val="24"/>
              </w:rPr>
              <w:t xml:space="preserve">II.2. Investimi në </w:t>
            </w:r>
            <w:r w:rsidRPr="008F01DD">
              <w:rPr>
                <w:rFonts w:cstheme="minorHAnsi"/>
                <w:sz w:val="24"/>
                <w:szCs w:val="24"/>
              </w:rPr>
              <w:lastRenderedPageBreak/>
              <w:t>prindërimin pozitiv</w:t>
            </w:r>
          </w:p>
        </w:tc>
        <w:tc>
          <w:tcPr>
            <w:tcW w:w="1331" w:type="dxa"/>
          </w:tcPr>
          <w:p w14:paraId="26906EDF" w14:textId="4EA5FD64" w:rsidR="00BF6734" w:rsidRPr="008F01DD" w:rsidRDefault="00D34D1E" w:rsidP="00916B44">
            <w:pPr>
              <w:jc w:val="both"/>
              <w:rPr>
                <w:rFonts w:cstheme="minorHAnsi"/>
                <w:sz w:val="24"/>
                <w:szCs w:val="24"/>
              </w:rPr>
            </w:pPr>
            <w:r>
              <w:rPr>
                <w:rFonts w:cstheme="minorHAnsi"/>
                <w:sz w:val="24"/>
                <w:szCs w:val="24"/>
              </w:rPr>
              <w:lastRenderedPageBreak/>
              <w:t>2,002,552</w:t>
            </w:r>
            <w:r w:rsidR="002204F7" w:rsidRPr="008F01DD">
              <w:rPr>
                <w:rFonts w:cstheme="minorHAnsi"/>
                <w:sz w:val="24"/>
                <w:szCs w:val="24"/>
              </w:rPr>
              <w:t xml:space="preserve"> </w:t>
            </w:r>
            <w:r w:rsidR="00BF6734" w:rsidRPr="008F01DD">
              <w:rPr>
                <w:rFonts w:cstheme="minorHAnsi"/>
                <w:sz w:val="24"/>
                <w:szCs w:val="24"/>
              </w:rPr>
              <w:lastRenderedPageBreak/>
              <w:t>lek</w:t>
            </w:r>
            <w:r w:rsidR="00A522A0" w:rsidRPr="008F01DD">
              <w:rPr>
                <w:rFonts w:cstheme="minorHAnsi"/>
                <w:sz w:val="24"/>
                <w:szCs w:val="24"/>
              </w:rPr>
              <w:t>ë</w:t>
            </w:r>
          </w:p>
        </w:tc>
        <w:tc>
          <w:tcPr>
            <w:tcW w:w="1313" w:type="dxa"/>
          </w:tcPr>
          <w:p w14:paraId="0DFA2726" w14:textId="3C981175" w:rsidR="00BF6734" w:rsidRPr="008F01DD" w:rsidRDefault="00D34D1E" w:rsidP="00916B44">
            <w:pPr>
              <w:jc w:val="both"/>
              <w:rPr>
                <w:rFonts w:cstheme="minorHAnsi"/>
                <w:sz w:val="24"/>
                <w:szCs w:val="24"/>
              </w:rPr>
            </w:pPr>
            <w:r>
              <w:rPr>
                <w:rFonts w:cstheme="minorHAnsi"/>
                <w:sz w:val="24"/>
                <w:szCs w:val="24"/>
              </w:rPr>
              <w:lastRenderedPageBreak/>
              <w:t>1,170,552</w:t>
            </w:r>
            <w:r w:rsidR="002204F7" w:rsidRPr="008F01DD">
              <w:rPr>
                <w:rFonts w:cstheme="minorHAnsi"/>
                <w:sz w:val="24"/>
                <w:szCs w:val="24"/>
              </w:rPr>
              <w:t xml:space="preserve"> </w:t>
            </w:r>
            <w:r w:rsidR="00BF6734" w:rsidRPr="008F01DD">
              <w:rPr>
                <w:rFonts w:cstheme="minorHAnsi"/>
                <w:sz w:val="24"/>
                <w:szCs w:val="24"/>
              </w:rPr>
              <w:lastRenderedPageBreak/>
              <w:t>lek</w:t>
            </w:r>
            <w:r w:rsidR="00A522A0" w:rsidRPr="008F01DD">
              <w:rPr>
                <w:rFonts w:cstheme="minorHAnsi"/>
                <w:sz w:val="24"/>
                <w:szCs w:val="24"/>
              </w:rPr>
              <w:t>ë</w:t>
            </w:r>
          </w:p>
        </w:tc>
        <w:tc>
          <w:tcPr>
            <w:tcW w:w="1468" w:type="dxa"/>
          </w:tcPr>
          <w:p w14:paraId="50BC90E1" w14:textId="7D2685B5" w:rsidR="00BF6734" w:rsidRPr="008F01DD" w:rsidRDefault="00D34D1E" w:rsidP="00916B44">
            <w:pPr>
              <w:jc w:val="both"/>
              <w:rPr>
                <w:rFonts w:cstheme="minorHAnsi"/>
                <w:sz w:val="24"/>
                <w:szCs w:val="24"/>
              </w:rPr>
            </w:pPr>
            <w:r>
              <w:rPr>
                <w:rFonts w:cstheme="minorHAnsi"/>
                <w:sz w:val="24"/>
                <w:szCs w:val="24"/>
              </w:rPr>
              <w:lastRenderedPageBreak/>
              <w:t>0</w:t>
            </w:r>
            <w:r w:rsidR="002204F7"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345" w:type="dxa"/>
          </w:tcPr>
          <w:p w14:paraId="6D0EEACB" w14:textId="1076660C" w:rsidR="00BF6734" w:rsidRPr="008F01DD" w:rsidRDefault="00D34D1E" w:rsidP="00916B44">
            <w:pPr>
              <w:jc w:val="both"/>
              <w:rPr>
                <w:rFonts w:cstheme="minorHAnsi"/>
                <w:sz w:val="24"/>
                <w:szCs w:val="24"/>
              </w:rPr>
            </w:pPr>
            <w:r>
              <w:rPr>
                <w:rFonts w:cstheme="minorHAnsi"/>
                <w:sz w:val="24"/>
                <w:szCs w:val="24"/>
              </w:rPr>
              <w:t xml:space="preserve">832,000 </w:t>
            </w:r>
            <w:r w:rsidR="00BF6734" w:rsidRPr="008F01DD">
              <w:rPr>
                <w:rFonts w:cstheme="minorHAnsi"/>
                <w:sz w:val="24"/>
                <w:szCs w:val="24"/>
              </w:rPr>
              <w:lastRenderedPageBreak/>
              <w:t>lek</w:t>
            </w:r>
            <w:r w:rsidR="00A522A0" w:rsidRPr="008F01DD">
              <w:rPr>
                <w:rFonts w:cstheme="minorHAnsi"/>
                <w:sz w:val="24"/>
                <w:szCs w:val="24"/>
              </w:rPr>
              <w:t>ë</w:t>
            </w:r>
          </w:p>
        </w:tc>
      </w:tr>
      <w:tr w:rsidR="002204F7" w:rsidRPr="008F01DD" w14:paraId="15464AAE" w14:textId="77777777" w:rsidTr="005A2A6A">
        <w:tc>
          <w:tcPr>
            <w:tcW w:w="3559" w:type="dxa"/>
            <w:gridSpan w:val="2"/>
            <w:shd w:val="clear" w:color="auto" w:fill="31849B" w:themeFill="accent5" w:themeFillShade="BF"/>
          </w:tcPr>
          <w:p w14:paraId="204ECEB5" w14:textId="155A3A27" w:rsidR="00BF6734" w:rsidRPr="008F01DD" w:rsidRDefault="00BF6734" w:rsidP="00916B44">
            <w:pPr>
              <w:jc w:val="both"/>
              <w:rPr>
                <w:rFonts w:cstheme="minorHAnsi"/>
                <w:b/>
                <w:bCs/>
                <w:color w:val="FFFFFF" w:themeColor="background1"/>
                <w:sz w:val="24"/>
                <w:szCs w:val="24"/>
              </w:rPr>
            </w:pPr>
            <w:r w:rsidRPr="008F01DD">
              <w:rPr>
                <w:rFonts w:cstheme="minorHAnsi"/>
                <w:b/>
                <w:bCs/>
                <w:color w:val="FFFFFF" w:themeColor="background1"/>
                <w:sz w:val="24"/>
                <w:szCs w:val="24"/>
              </w:rPr>
              <w:lastRenderedPageBreak/>
              <w:t>Gjithsej Fusha e ndërhyrjes II</w:t>
            </w:r>
            <w:r w:rsidR="0084326B" w:rsidRPr="008F01DD">
              <w:rPr>
                <w:rFonts w:cstheme="minorHAnsi"/>
                <w:b/>
                <w:bCs/>
                <w:color w:val="FFFFFF" w:themeColor="background1"/>
                <w:sz w:val="24"/>
                <w:szCs w:val="24"/>
              </w:rPr>
              <w:t>:</w:t>
            </w:r>
          </w:p>
        </w:tc>
        <w:tc>
          <w:tcPr>
            <w:tcW w:w="1331" w:type="dxa"/>
            <w:shd w:val="clear" w:color="auto" w:fill="31849B" w:themeFill="accent5" w:themeFillShade="BF"/>
          </w:tcPr>
          <w:p w14:paraId="0A5CAC61" w14:textId="4113A649" w:rsidR="00BF6734" w:rsidRPr="008F01DD" w:rsidRDefault="00D34D1E" w:rsidP="00916B44">
            <w:pPr>
              <w:jc w:val="both"/>
              <w:rPr>
                <w:rFonts w:cstheme="minorHAnsi"/>
                <w:b/>
                <w:bCs/>
                <w:color w:val="FFFFFF" w:themeColor="background1"/>
                <w:sz w:val="24"/>
                <w:szCs w:val="24"/>
              </w:rPr>
            </w:pPr>
            <w:r>
              <w:rPr>
                <w:rFonts w:cstheme="minorHAnsi"/>
                <w:b/>
                <w:bCs/>
                <w:color w:val="FFFFFF" w:themeColor="background1"/>
                <w:sz w:val="24"/>
                <w:szCs w:val="24"/>
              </w:rPr>
              <w:t xml:space="preserve">5,862,133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tc>
        <w:tc>
          <w:tcPr>
            <w:tcW w:w="1313" w:type="dxa"/>
            <w:shd w:val="clear" w:color="auto" w:fill="31849B" w:themeFill="accent5" w:themeFillShade="BF"/>
          </w:tcPr>
          <w:p w14:paraId="204DC8AD" w14:textId="2624F4A4" w:rsidR="00BF6734" w:rsidRPr="008F01DD" w:rsidRDefault="00D34D1E" w:rsidP="00916B44">
            <w:pPr>
              <w:jc w:val="both"/>
              <w:rPr>
                <w:rFonts w:cstheme="minorHAnsi"/>
                <w:b/>
                <w:bCs/>
                <w:color w:val="FFFFFF" w:themeColor="background1"/>
                <w:sz w:val="24"/>
                <w:szCs w:val="24"/>
              </w:rPr>
            </w:pPr>
            <w:r>
              <w:rPr>
                <w:rFonts w:cstheme="minorHAnsi"/>
                <w:b/>
                <w:bCs/>
                <w:color w:val="FFFFFF" w:themeColor="background1"/>
                <w:sz w:val="24"/>
                <w:szCs w:val="24"/>
              </w:rPr>
              <w:t>3,521,133</w:t>
            </w:r>
            <w:r w:rsidR="002204F7" w:rsidRPr="008F01DD">
              <w:rPr>
                <w:rFonts w:cstheme="minorHAnsi"/>
                <w:b/>
                <w:bCs/>
                <w:color w:val="FFFFFF" w:themeColor="background1"/>
                <w:sz w:val="24"/>
                <w:szCs w:val="24"/>
              </w:rPr>
              <w:t xml:space="preserve">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tc>
        <w:tc>
          <w:tcPr>
            <w:tcW w:w="1468" w:type="dxa"/>
            <w:shd w:val="clear" w:color="auto" w:fill="31849B" w:themeFill="accent5" w:themeFillShade="BF"/>
          </w:tcPr>
          <w:p w14:paraId="63185A9B" w14:textId="51AD800D" w:rsidR="00BF6734" w:rsidRPr="008F01DD" w:rsidRDefault="00D34D1E" w:rsidP="00916B44">
            <w:pPr>
              <w:jc w:val="both"/>
              <w:rPr>
                <w:rFonts w:cstheme="minorHAnsi"/>
                <w:b/>
                <w:bCs/>
                <w:color w:val="FFFFFF" w:themeColor="background1"/>
                <w:sz w:val="24"/>
                <w:szCs w:val="24"/>
              </w:rPr>
            </w:pPr>
            <w:r>
              <w:rPr>
                <w:rFonts w:cstheme="minorHAnsi"/>
                <w:b/>
                <w:bCs/>
                <w:color w:val="FFFFFF" w:themeColor="background1"/>
                <w:sz w:val="24"/>
                <w:szCs w:val="24"/>
              </w:rPr>
              <w:t xml:space="preserve">0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tc>
        <w:tc>
          <w:tcPr>
            <w:tcW w:w="1345" w:type="dxa"/>
            <w:shd w:val="clear" w:color="auto" w:fill="31849B" w:themeFill="accent5" w:themeFillShade="BF"/>
          </w:tcPr>
          <w:p w14:paraId="3858CA45" w14:textId="14E04B45" w:rsidR="00BF6734" w:rsidRPr="008F01DD" w:rsidRDefault="00D34D1E" w:rsidP="00916B44">
            <w:pPr>
              <w:jc w:val="both"/>
              <w:rPr>
                <w:rFonts w:cstheme="minorHAnsi"/>
                <w:b/>
                <w:bCs/>
                <w:color w:val="FFFFFF" w:themeColor="background1"/>
                <w:sz w:val="24"/>
                <w:szCs w:val="24"/>
              </w:rPr>
            </w:pPr>
            <w:r>
              <w:rPr>
                <w:rFonts w:cstheme="minorHAnsi"/>
                <w:b/>
                <w:bCs/>
                <w:color w:val="FFFFFF" w:themeColor="background1"/>
                <w:sz w:val="24"/>
                <w:szCs w:val="24"/>
              </w:rPr>
              <w:t>2,341,000</w:t>
            </w:r>
            <w:r w:rsidR="002204F7" w:rsidRPr="008F01DD">
              <w:rPr>
                <w:rFonts w:cstheme="minorHAnsi"/>
                <w:b/>
                <w:bCs/>
                <w:color w:val="FFFFFF" w:themeColor="background1"/>
                <w:sz w:val="24"/>
                <w:szCs w:val="24"/>
              </w:rPr>
              <w:t xml:space="preserve"> </w:t>
            </w:r>
            <w:r w:rsidR="00BF6734" w:rsidRPr="008F01DD">
              <w:rPr>
                <w:rFonts w:cstheme="minorHAnsi"/>
                <w:b/>
                <w:bCs/>
                <w:color w:val="FFFFFF" w:themeColor="background1"/>
                <w:sz w:val="24"/>
                <w:szCs w:val="24"/>
              </w:rPr>
              <w:t>lek</w:t>
            </w:r>
            <w:r w:rsidR="00A522A0" w:rsidRPr="008F01DD">
              <w:rPr>
                <w:rFonts w:cstheme="minorHAnsi"/>
                <w:b/>
                <w:bCs/>
                <w:color w:val="FFFFFF" w:themeColor="background1"/>
                <w:sz w:val="24"/>
                <w:szCs w:val="24"/>
              </w:rPr>
              <w:t>ë</w:t>
            </w:r>
          </w:p>
        </w:tc>
      </w:tr>
      <w:tr w:rsidR="00EE0134" w:rsidRPr="008F01DD" w14:paraId="76D48640" w14:textId="77777777" w:rsidTr="005A2A6A">
        <w:tc>
          <w:tcPr>
            <w:tcW w:w="1670" w:type="dxa"/>
            <w:shd w:val="clear" w:color="auto" w:fill="31849B" w:themeFill="accent5" w:themeFillShade="BF"/>
          </w:tcPr>
          <w:p w14:paraId="634CEEB2" w14:textId="77777777" w:rsidR="00BF6734" w:rsidRPr="008F01DD" w:rsidRDefault="00BF6734" w:rsidP="00916B44">
            <w:pPr>
              <w:jc w:val="center"/>
              <w:rPr>
                <w:rFonts w:cstheme="minorHAnsi"/>
                <w:color w:val="FFFFFF" w:themeColor="background1"/>
                <w:sz w:val="24"/>
                <w:szCs w:val="24"/>
              </w:rPr>
            </w:pPr>
            <w:r w:rsidRPr="008F01DD">
              <w:rPr>
                <w:rFonts w:cstheme="minorHAnsi"/>
                <w:b/>
                <w:bCs/>
                <w:color w:val="FFFFFF" w:themeColor="background1"/>
                <w:sz w:val="24"/>
                <w:szCs w:val="24"/>
              </w:rPr>
              <w:t>Fushat e ndërhyrjes</w:t>
            </w:r>
          </w:p>
        </w:tc>
        <w:tc>
          <w:tcPr>
            <w:tcW w:w="1889" w:type="dxa"/>
            <w:shd w:val="clear" w:color="auto" w:fill="31849B" w:themeFill="accent5" w:themeFillShade="BF"/>
          </w:tcPr>
          <w:p w14:paraId="196E057F"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Objektivat specifikë</w:t>
            </w:r>
          </w:p>
        </w:tc>
        <w:tc>
          <w:tcPr>
            <w:tcW w:w="1331" w:type="dxa"/>
            <w:shd w:val="clear" w:color="auto" w:fill="31849B" w:themeFill="accent5" w:themeFillShade="BF"/>
          </w:tcPr>
          <w:p w14:paraId="2CD5A304"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Gjithsej kosto për tre vjet</w:t>
            </w:r>
          </w:p>
        </w:tc>
        <w:tc>
          <w:tcPr>
            <w:tcW w:w="1313" w:type="dxa"/>
            <w:shd w:val="clear" w:color="auto" w:fill="31849B" w:themeFill="accent5" w:themeFillShade="BF"/>
          </w:tcPr>
          <w:p w14:paraId="1ADBAE0B"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Bashkia</w:t>
            </w:r>
          </w:p>
        </w:tc>
        <w:tc>
          <w:tcPr>
            <w:tcW w:w="1468" w:type="dxa"/>
            <w:shd w:val="clear" w:color="auto" w:fill="31849B" w:themeFill="accent5" w:themeFillShade="BF"/>
          </w:tcPr>
          <w:p w14:paraId="78B08A73"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Donatorë të konfirmuar</w:t>
            </w:r>
          </w:p>
        </w:tc>
        <w:tc>
          <w:tcPr>
            <w:tcW w:w="1345" w:type="dxa"/>
            <w:shd w:val="clear" w:color="auto" w:fill="31849B" w:themeFill="accent5" w:themeFillShade="BF"/>
          </w:tcPr>
          <w:p w14:paraId="27BC4F4C" w14:textId="77777777" w:rsidR="00BF6734" w:rsidRPr="008F01DD" w:rsidRDefault="00BF6734" w:rsidP="00916B44">
            <w:pPr>
              <w:jc w:val="both"/>
              <w:rPr>
                <w:rFonts w:cstheme="minorHAnsi"/>
                <w:color w:val="FFFFFF" w:themeColor="background1"/>
                <w:sz w:val="24"/>
                <w:szCs w:val="24"/>
              </w:rPr>
            </w:pPr>
            <w:r w:rsidRPr="008F01DD">
              <w:rPr>
                <w:rFonts w:cstheme="minorHAnsi"/>
                <w:b/>
                <w:bCs/>
                <w:color w:val="FFFFFF" w:themeColor="background1"/>
                <w:sz w:val="24"/>
                <w:szCs w:val="24"/>
              </w:rPr>
              <w:t>Hendek financiar</w:t>
            </w:r>
          </w:p>
        </w:tc>
      </w:tr>
      <w:tr w:rsidR="00EE0134" w:rsidRPr="008F01DD" w14:paraId="34390011" w14:textId="77777777" w:rsidTr="005A2A6A">
        <w:tc>
          <w:tcPr>
            <w:tcW w:w="1670" w:type="dxa"/>
            <w:vMerge w:val="restart"/>
            <w:shd w:val="clear" w:color="auto" w:fill="31849B" w:themeFill="accent5" w:themeFillShade="BF"/>
          </w:tcPr>
          <w:p w14:paraId="317B7340" w14:textId="457ECB57" w:rsidR="00BF6734" w:rsidRPr="008F01DD" w:rsidRDefault="00BF6734" w:rsidP="00916B44">
            <w:pPr>
              <w:jc w:val="both"/>
              <w:rPr>
                <w:rFonts w:cstheme="minorHAnsi"/>
                <w:b/>
                <w:bCs/>
                <w:sz w:val="24"/>
                <w:szCs w:val="24"/>
              </w:rPr>
            </w:pPr>
            <w:r w:rsidRPr="008F01DD">
              <w:rPr>
                <w:rFonts w:cstheme="minorHAnsi"/>
                <w:b/>
                <w:bCs/>
                <w:color w:val="FFFFFF" w:themeColor="background1"/>
                <w:sz w:val="24"/>
                <w:szCs w:val="24"/>
              </w:rPr>
              <w:t xml:space="preserve">III. </w:t>
            </w:r>
            <w:r w:rsidR="00285FD3" w:rsidRPr="008F01DD">
              <w:rPr>
                <w:rFonts w:cstheme="minorHAnsi"/>
                <w:b/>
                <w:bCs/>
                <w:color w:val="FFFFFF" w:themeColor="background1"/>
                <w:sz w:val="24"/>
                <w:szCs w:val="24"/>
              </w:rPr>
              <w:t>Përparimi</w:t>
            </w:r>
            <w:r w:rsidRPr="008F01DD">
              <w:rPr>
                <w:rFonts w:cstheme="minorHAnsi"/>
                <w:b/>
                <w:bCs/>
                <w:color w:val="FFFFFF" w:themeColor="background1"/>
                <w:sz w:val="24"/>
                <w:szCs w:val="24"/>
              </w:rPr>
              <w:t xml:space="preserve"> drejt punësimit dhe zhvillimit ekonomik të ekuilibruar dhe të qendrueshëm</w:t>
            </w:r>
            <w:r w:rsidR="00553C3E" w:rsidRPr="008F01DD">
              <w:rPr>
                <w:rFonts w:cstheme="minorHAnsi"/>
                <w:b/>
                <w:bCs/>
                <w:color w:val="FFFFFF" w:themeColor="background1"/>
                <w:sz w:val="24"/>
                <w:szCs w:val="24"/>
              </w:rPr>
              <w:t>, duke shfryt</w:t>
            </w:r>
            <w:r w:rsidR="008F01DD" w:rsidRPr="008F01DD">
              <w:rPr>
                <w:rFonts w:cstheme="minorHAnsi"/>
                <w:b/>
                <w:bCs/>
                <w:color w:val="FFFFFF" w:themeColor="background1"/>
                <w:sz w:val="24"/>
                <w:szCs w:val="24"/>
              </w:rPr>
              <w:t>ë</w:t>
            </w:r>
            <w:r w:rsidR="00553C3E" w:rsidRPr="008F01DD">
              <w:rPr>
                <w:rFonts w:cstheme="minorHAnsi"/>
                <w:b/>
                <w:bCs/>
                <w:color w:val="FFFFFF" w:themeColor="background1"/>
                <w:sz w:val="24"/>
                <w:szCs w:val="24"/>
              </w:rPr>
              <w:t>zuar mund</w:t>
            </w:r>
            <w:r w:rsidR="008F01DD" w:rsidRPr="008F01DD">
              <w:rPr>
                <w:rFonts w:cstheme="minorHAnsi"/>
                <w:b/>
                <w:bCs/>
                <w:color w:val="FFFFFF" w:themeColor="background1"/>
                <w:sz w:val="24"/>
                <w:szCs w:val="24"/>
              </w:rPr>
              <w:t>ë</w:t>
            </w:r>
            <w:r w:rsidR="00553C3E" w:rsidRPr="008F01DD">
              <w:rPr>
                <w:rFonts w:cstheme="minorHAnsi"/>
                <w:b/>
                <w:bCs/>
                <w:color w:val="FFFFFF" w:themeColor="background1"/>
                <w:sz w:val="24"/>
                <w:szCs w:val="24"/>
              </w:rPr>
              <w:t>sit</w:t>
            </w:r>
            <w:r w:rsidR="008F01DD" w:rsidRPr="008F01DD">
              <w:rPr>
                <w:rFonts w:cstheme="minorHAnsi"/>
                <w:b/>
                <w:bCs/>
                <w:color w:val="FFFFFF" w:themeColor="background1"/>
                <w:sz w:val="24"/>
                <w:szCs w:val="24"/>
              </w:rPr>
              <w:t>ë</w:t>
            </w:r>
            <w:r w:rsidR="00553C3E" w:rsidRPr="008F01DD">
              <w:rPr>
                <w:rFonts w:cstheme="minorHAnsi"/>
                <w:b/>
                <w:bCs/>
                <w:color w:val="FFFFFF" w:themeColor="background1"/>
                <w:sz w:val="24"/>
                <w:szCs w:val="24"/>
              </w:rPr>
              <w:t xml:space="preserve"> e ofruara nga tranzicioni i gjelb</w:t>
            </w:r>
            <w:r w:rsidR="008F01DD" w:rsidRPr="008F01DD">
              <w:rPr>
                <w:rFonts w:cstheme="minorHAnsi"/>
                <w:b/>
                <w:bCs/>
                <w:color w:val="FFFFFF" w:themeColor="background1"/>
                <w:sz w:val="24"/>
                <w:szCs w:val="24"/>
              </w:rPr>
              <w:t>ë</w:t>
            </w:r>
            <w:r w:rsidR="00553C3E" w:rsidRPr="008F01DD">
              <w:rPr>
                <w:rFonts w:cstheme="minorHAnsi"/>
                <w:b/>
                <w:bCs/>
                <w:color w:val="FFFFFF" w:themeColor="background1"/>
                <w:sz w:val="24"/>
                <w:szCs w:val="24"/>
              </w:rPr>
              <w:t>r (mjedisor) dhe transformimi digjital.</w:t>
            </w:r>
          </w:p>
        </w:tc>
        <w:tc>
          <w:tcPr>
            <w:tcW w:w="1889" w:type="dxa"/>
          </w:tcPr>
          <w:p w14:paraId="68012BCC" w14:textId="57AC3A6F" w:rsidR="00BF6734" w:rsidRPr="008F01DD" w:rsidRDefault="00BF6734" w:rsidP="00916B44">
            <w:pPr>
              <w:jc w:val="both"/>
              <w:rPr>
                <w:rFonts w:cstheme="minorHAnsi"/>
                <w:sz w:val="24"/>
                <w:szCs w:val="24"/>
              </w:rPr>
            </w:pPr>
            <w:r w:rsidRPr="008F01DD">
              <w:rPr>
                <w:rFonts w:cstheme="minorHAnsi"/>
                <w:sz w:val="24"/>
                <w:szCs w:val="24"/>
              </w:rPr>
              <w:t>III.1. Përshkallëzimi i veprimeve për të sfiduar steriotipet gjinore në punësim dhe për të balancuar sipas mundësive</w:t>
            </w:r>
            <w:r w:rsidR="0084326B" w:rsidRPr="008F01DD">
              <w:rPr>
                <w:rFonts w:cstheme="minorHAnsi"/>
                <w:sz w:val="24"/>
                <w:szCs w:val="24"/>
              </w:rPr>
              <w:t>,</w:t>
            </w:r>
            <w:r w:rsidRPr="008F01DD">
              <w:rPr>
                <w:rFonts w:cstheme="minorHAnsi"/>
                <w:sz w:val="24"/>
                <w:szCs w:val="24"/>
              </w:rPr>
              <w:t xml:space="preserve"> jetën profesionale me atë personale dhe nevojën për përkujdesje për familjarët në varësi.</w:t>
            </w:r>
          </w:p>
        </w:tc>
        <w:tc>
          <w:tcPr>
            <w:tcW w:w="1331" w:type="dxa"/>
          </w:tcPr>
          <w:p w14:paraId="0FFA313D" w14:textId="0D7B349B" w:rsidR="00BF6734" w:rsidRPr="008F01DD" w:rsidRDefault="00CD2845" w:rsidP="00916B44">
            <w:pPr>
              <w:jc w:val="both"/>
              <w:rPr>
                <w:rFonts w:cstheme="minorHAnsi"/>
                <w:sz w:val="24"/>
                <w:szCs w:val="24"/>
              </w:rPr>
            </w:pPr>
            <w:r>
              <w:rPr>
                <w:rFonts w:cstheme="minorHAnsi"/>
                <w:sz w:val="24"/>
                <w:szCs w:val="24"/>
              </w:rPr>
              <w:t>1,032,887</w:t>
            </w:r>
            <w:r w:rsidR="00EE0134"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313" w:type="dxa"/>
          </w:tcPr>
          <w:p w14:paraId="0C3FBBDE" w14:textId="4B9726C5" w:rsidR="00BF6734" w:rsidRPr="008F01DD" w:rsidRDefault="00CD2845" w:rsidP="00916B44">
            <w:pPr>
              <w:jc w:val="both"/>
              <w:rPr>
                <w:rFonts w:cstheme="minorHAnsi"/>
                <w:sz w:val="24"/>
                <w:szCs w:val="24"/>
              </w:rPr>
            </w:pPr>
            <w:r>
              <w:rPr>
                <w:rFonts w:cstheme="minorHAnsi"/>
                <w:sz w:val="24"/>
                <w:szCs w:val="24"/>
              </w:rPr>
              <w:t>1,032,887</w:t>
            </w:r>
            <w:r w:rsidR="00EE0134"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468" w:type="dxa"/>
          </w:tcPr>
          <w:p w14:paraId="0416EACD" w14:textId="10D3E3BF" w:rsidR="00BF6734" w:rsidRPr="008F01DD" w:rsidRDefault="00CD2845" w:rsidP="00916B44">
            <w:pPr>
              <w:jc w:val="both"/>
              <w:rPr>
                <w:rFonts w:cstheme="minorHAnsi"/>
                <w:sz w:val="24"/>
                <w:szCs w:val="24"/>
              </w:rPr>
            </w:pPr>
            <w:r>
              <w:rPr>
                <w:rFonts w:cstheme="minorHAnsi"/>
                <w:sz w:val="24"/>
                <w:szCs w:val="24"/>
              </w:rPr>
              <w:t>0</w:t>
            </w:r>
            <w:r w:rsidR="00EE0134"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c>
          <w:tcPr>
            <w:tcW w:w="1345" w:type="dxa"/>
          </w:tcPr>
          <w:p w14:paraId="7E3A61F5" w14:textId="1E1FF726" w:rsidR="00BF6734" w:rsidRPr="008F01DD" w:rsidRDefault="00CD2845" w:rsidP="00916B44">
            <w:pPr>
              <w:jc w:val="both"/>
              <w:rPr>
                <w:rFonts w:cstheme="minorHAnsi"/>
                <w:sz w:val="24"/>
                <w:szCs w:val="24"/>
              </w:rPr>
            </w:pPr>
            <w:r>
              <w:rPr>
                <w:rFonts w:cstheme="minorHAnsi"/>
                <w:sz w:val="24"/>
                <w:szCs w:val="24"/>
              </w:rPr>
              <w:t>0</w:t>
            </w:r>
            <w:r w:rsidR="00EE0134" w:rsidRPr="008F01DD">
              <w:rPr>
                <w:rFonts w:cstheme="minorHAnsi"/>
                <w:sz w:val="24"/>
                <w:szCs w:val="24"/>
              </w:rPr>
              <w:t xml:space="preserve"> </w:t>
            </w:r>
            <w:r w:rsidR="00BF6734" w:rsidRPr="008F01DD">
              <w:rPr>
                <w:rFonts w:cstheme="minorHAnsi"/>
                <w:sz w:val="24"/>
                <w:szCs w:val="24"/>
              </w:rPr>
              <w:t>lek</w:t>
            </w:r>
            <w:r w:rsidR="00A522A0" w:rsidRPr="008F01DD">
              <w:rPr>
                <w:rFonts w:cstheme="minorHAnsi"/>
                <w:sz w:val="24"/>
                <w:szCs w:val="24"/>
              </w:rPr>
              <w:t>ë</w:t>
            </w:r>
          </w:p>
        </w:tc>
      </w:tr>
      <w:tr w:rsidR="005A2A6A" w:rsidRPr="008F01DD" w14:paraId="76C0C208" w14:textId="77777777" w:rsidTr="005A2A6A">
        <w:tc>
          <w:tcPr>
            <w:tcW w:w="1670" w:type="dxa"/>
            <w:vMerge/>
            <w:shd w:val="clear" w:color="auto" w:fill="31849B" w:themeFill="accent5" w:themeFillShade="BF"/>
          </w:tcPr>
          <w:p w14:paraId="702C194F" w14:textId="77777777" w:rsidR="005A2A6A" w:rsidRPr="008F01DD" w:rsidRDefault="005A2A6A" w:rsidP="005A2A6A">
            <w:pPr>
              <w:jc w:val="both"/>
              <w:rPr>
                <w:rFonts w:cstheme="minorHAnsi"/>
                <w:sz w:val="24"/>
                <w:szCs w:val="24"/>
              </w:rPr>
            </w:pPr>
          </w:p>
        </w:tc>
        <w:tc>
          <w:tcPr>
            <w:tcW w:w="1889" w:type="dxa"/>
          </w:tcPr>
          <w:p w14:paraId="66D3D8A5" w14:textId="5694B0A3" w:rsidR="005A2A6A" w:rsidRPr="008F01DD" w:rsidRDefault="005A2A6A" w:rsidP="005A2A6A">
            <w:pPr>
              <w:jc w:val="both"/>
              <w:rPr>
                <w:rFonts w:cstheme="minorHAnsi"/>
                <w:sz w:val="24"/>
                <w:szCs w:val="24"/>
              </w:rPr>
            </w:pPr>
            <w:r w:rsidRPr="008F01DD">
              <w:rPr>
                <w:rFonts w:cstheme="minorHAnsi"/>
                <w:sz w:val="24"/>
                <w:szCs w:val="24"/>
              </w:rPr>
              <w:t>III.2. Nxitja e sipërmarrjes dhe punësimit të grave e të rejave, si dhe rritja e aksesit të tyre në shërbimet e produktet financiare dhe burimet produktive.</w:t>
            </w:r>
          </w:p>
        </w:tc>
        <w:tc>
          <w:tcPr>
            <w:tcW w:w="1331" w:type="dxa"/>
          </w:tcPr>
          <w:p w14:paraId="682B0FF9" w14:textId="73B53AA9" w:rsidR="005A2A6A" w:rsidRPr="008F01DD" w:rsidRDefault="00FA7B3F" w:rsidP="005A2A6A">
            <w:pPr>
              <w:jc w:val="both"/>
              <w:rPr>
                <w:rFonts w:cstheme="minorHAnsi"/>
                <w:sz w:val="24"/>
                <w:szCs w:val="24"/>
              </w:rPr>
            </w:pPr>
            <w:r>
              <w:rPr>
                <w:rFonts w:cstheme="minorHAnsi"/>
                <w:sz w:val="24"/>
                <w:szCs w:val="24"/>
              </w:rPr>
              <w:t xml:space="preserve">20,868,505 </w:t>
            </w:r>
            <w:r w:rsidR="005A2A6A" w:rsidRPr="008F01DD">
              <w:rPr>
                <w:rFonts w:cstheme="minorHAnsi"/>
                <w:sz w:val="24"/>
                <w:szCs w:val="24"/>
              </w:rPr>
              <w:t xml:space="preserve"> lekë</w:t>
            </w:r>
          </w:p>
        </w:tc>
        <w:tc>
          <w:tcPr>
            <w:tcW w:w="1313" w:type="dxa"/>
          </w:tcPr>
          <w:p w14:paraId="5710C216" w14:textId="03097869" w:rsidR="005A2A6A" w:rsidRPr="008F01DD" w:rsidRDefault="00FA7B3F" w:rsidP="005A2A6A">
            <w:pPr>
              <w:jc w:val="both"/>
              <w:rPr>
                <w:rFonts w:cstheme="minorHAnsi"/>
                <w:sz w:val="24"/>
                <w:szCs w:val="24"/>
              </w:rPr>
            </w:pPr>
            <w:r>
              <w:rPr>
                <w:rFonts w:cstheme="minorHAnsi"/>
                <w:sz w:val="24"/>
                <w:szCs w:val="24"/>
              </w:rPr>
              <w:t>19,868,505</w:t>
            </w:r>
            <w:r w:rsidR="005A2A6A" w:rsidRPr="008F01DD">
              <w:rPr>
                <w:rFonts w:cstheme="minorHAnsi"/>
                <w:sz w:val="24"/>
                <w:szCs w:val="24"/>
              </w:rPr>
              <w:t xml:space="preserve"> lekë</w:t>
            </w:r>
          </w:p>
        </w:tc>
        <w:tc>
          <w:tcPr>
            <w:tcW w:w="1468" w:type="dxa"/>
          </w:tcPr>
          <w:p w14:paraId="38F29EC8" w14:textId="0C1CA46E" w:rsidR="005A2A6A" w:rsidRPr="008F01DD" w:rsidRDefault="00FA7B3F" w:rsidP="005A2A6A">
            <w:pPr>
              <w:jc w:val="both"/>
              <w:rPr>
                <w:rFonts w:cstheme="minorHAnsi"/>
                <w:sz w:val="24"/>
                <w:szCs w:val="24"/>
              </w:rPr>
            </w:pPr>
            <w:r>
              <w:rPr>
                <w:rFonts w:cstheme="minorHAnsi"/>
                <w:sz w:val="24"/>
                <w:szCs w:val="24"/>
              </w:rPr>
              <w:t>0</w:t>
            </w:r>
            <w:r w:rsidR="005A2A6A" w:rsidRPr="008F01DD">
              <w:rPr>
                <w:rFonts w:cstheme="minorHAnsi"/>
                <w:sz w:val="24"/>
                <w:szCs w:val="24"/>
              </w:rPr>
              <w:t xml:space="preserve"> lekë</w:t>
            </w:r>
          </w:p>
        </w:tc>
        <w:tc>
          <w:tcPr>
            <w:tcW w:w="1345" w:type="dxa"/>
          </w:tcPr>
          <w:p w14:paraId="4EC241DC" w14:textId="41BB3034" w:rsidR="005A2A6A" w:rsidRPr="008F01DD" w:rsidRDefault="00FA7B3F" w:rsidP="005A2A6A">
            <w:pPr>
              <w:jc w:val="both"/>
              <w:rPr>
                <w:rFonts w:cstheme="minorHAnsi"/>
                <w:sz w:val="24"/>
                <w:szCs w:val="24"/>
              </w:rPr>
            </w:pPr>
            <w:r>
              <w:rPr>
                <w:rFonts w:cstheme="minorHAnsi"/>
                <w:sz w:val="24"/>
                <w:szCs w:val="24"/>
              </w:rPr>
              <w:t>1,000,000</w:t>
            </w:r>
            <w:r w:rsidR="005A2A6A" w:rsidRPr="008F01DD">
              <w:rPr>
                <w:rFonts w:cstheme="minorHAnsi"/>
                <w:sz w:val="24"/>
                <w:szCs w:val="24"/>
              </w:rPr>
              <w:t xml:space="preserve"> lekë</w:t>
            </w:r>
          </w:p>
        </w:tc>
      </w:tr>
      <w:tr w:rsidR="005A2A6A" w:rsidRPr="008F01DD" w14:paraId="302DCDDF" w14:textId="77777777" w:rsidTr="005A2A6A">
        <w:tc>
          <w:tcPr>
            <w:tcW w:w="1670" w:type="dxa"/>
            <w:shd w:val="clear" w:color="auto" w:fill="31849B" w:themeFill="accent5" w:themeFillShade="BF"/>
          </w:tcPr>
          <w:p w14:paraId="5BB2AB74" w14:textId="77777777" w:rsidR="005A2A6A" w:rsidRPr="008F01DD" w:rsidRDefault="005A2A6A" w:rsidP="005A2A6A">
            <w:pPr>
              <w:jc w:val="both"/>
              <w:rPr>
                <w:rFonts w:cstheme="minorHAnsi"/>
                <w:sz w:val="24"/>
                <w:szCs w:val="24"/>
              </w:rPr>
            </w:pPr>
          </w:p>
        </w:tc>
        <w:tc>
          <w:tcPr>
            <w:tcW w:w="1889" w:type="dxa"/>
          </w:tcPr>
          <w:p w14:paraId="706873C7" w14:textId="58DC1701" w:rsidR="005A2A6A" w:rsidRPr="008F01DD" w:rsidRDefault="005A2A6A" w:rsidP="005A2A6A">
            <w:pPr>
              <w:jc w:val="both"/>
              <w:rPr>
                <w:rFonts w:cstheme="minorHAnsi"/>
                <w:sz w:val="24"/>
                <w:szCs w:val="24"/>
              </w:rPr>
            </w:pPr>
            <w:r w:rsidRPr="008F01DD">
              <w:rPr>
                <w:rFonts w:cstheme="minorHAnsi"/>
                <w:sz w:val="24"/>
                <w:szCs w:val="24"/>
              </w:rPr>
              <w:t>III.3. Nxitja e planifikimit t</w:t>
            </w:r>
            <w:r w:rsidR="008F01DD" w:rsidRPr="008F01DD">
              <w:rPr>
                <w:rFonts w:cstheme="minorHAnsi"/>
                <w:sz w:val="24"/>
                <w:szCs w:val="24"/>
              </w:rPr>
              <w:t>ë</w:t>
            </w:r>
            <w:r w:rsidRPr="008F01DD">
              <w:rPr>
                <w:rFonts w:cstheme="minorHAnsi"/>
                <w:sz w:val="24"/>
                <w:szCs w:val="24"/>
              </w:rPr>
              <w:t xml:space="preserve"> p</w:t>
            </w:r>
            <w:r w:rsidR="008F01DD" w:rsidRPr="008F01DD">
              <w:rPr>
                <w:rFonts w:cstheme="minorHAnsi"/>
                <w:sz w:val="24"/>
                <w:szCs w:val="24"/>
              </w:rPr>
              <w:t>ë</w:t>
            </w:r>
            <w:r w:rsidRPr="008F01DD">
              <w:rPr>
                <w:rFonts w:cstheme="minorHAnsi"/>
                <w:sz w:val="24"/>
                <w:szCs w:val="24"/>
              </w:rPr>
              <w:t>rgjigjsh</w:t>
            </w:r>
            <w:r w:rsidR="008F01DD" w:rsidRPr="008F01DD">
              <w:rPr>
                <w:rFonts w:cstheme="minorHAnsi"/>
                <w:sz w:val="24"/>
                <w:szCs w:val="24"/>
              </w:rPr>
              <w:t>ë</w:t>
            </w:r>
            <w:r w:rsidRPr="008F01DD">
              <w:rPr>
                <w:rFonts w:cstheme="minorHAnsi"/>
                <w:sz w:val="24"/>
                <w:szCs w:val="24"/>
              </w:rPr>
              <w:t>m gjinor p</w:t>
            </w:r>
            <w:r w:rsidR="008F01DD" w:rsidRPr="008F01DD">
              <w:rPr>
                <w:rFonts w:cstheme="minorHAnsi"/>
                <w:sz w:val="24"/>
                <w:szCs w:val="24"/>
              </w:rPr>
              <w:t>ë</w:t>
            </w:r>
            <w:r w:rsidRPr="008F01DD">
              <w:rPr>
                <w:rFonts w:cstheme="minorHAnsi"/>
                <w:sz w:val="24"/>
                <w:szCs w:val="24"/>
              </w:rPr>
              <w:t>r p</w:t>
            </w:r>
            <w:r w:rsidR="008F01DD" w:rsidRPr="008F01DD">
              <w:rPr>
                <w:rFonts w:cstheme="minorHAnsi"/>
                <w:sz w:val="24"/>
                <w:szCs w:val="24"/>
              </w:rPr>
              <w:t>ë</w:t>
            </w:r>
            <w:r w:rsidRPr="008F01DD">
              <w:rPr>
                <w:rFonts w:cstheme="minorHAnsi"/>
                <w:sz w:val="24"/>
                <w:szCs w:val="24"/>
              </w:rPr>
              <w:t>rballimin dhe zvog</w:t>
            </w:r>
            <w:r w:rsidR="008F01DD" w:rsidRPr="008F01DD">
              <w:rPr>
                <w:rFonts w:cstheme="minorHAnsi"/>
                <w:sz w:val="24"/>
                <w:szCs w:val="24"/>
              </w:rPr>
              <w:t>ë</w:t>
            </w:r>
            <w:r w:rsidRPr="008F01DD">
              <w:rPr>
                <w:rFonts w:cstheme="minorHAnsi"/>
                <w:sz w:val="24"/>
                <w:szCs w:val="24"/>
              </w:rPr>
              <w:t>limin e rrezikut nga fatkeq</w:t>
            </w:r>
            <w:r w:rsidR="008F01DD" w:rsidRPr="008F01DD">
              <w:rPr>
                <w:rFonts w:cstheme="minorHAnsi"/>
                <w:sz w:val="24"/>
                <w:szCs w:val="24"/>
              </w:rPr>
              <w:t>ë</w:t>
            </w:r>
            <w:r w:rsidRPr="008F01DD">
              <w:rPr>
                <w:rFonts w:cstheme="minorHAnsi"/>
                <w:sz w:val="24"/>
                <w:szCs w:val="24"/>
              </w:rPr>
              <w:t>sit</w:t>
            </w:r>
            <w:r w:rsidR="008F01DD" w:rsidRPr="008F01DD">
              <w:rPr>
                <w:rFonts w:cstheme="minorHAnsi"/>
                <w:sz w:val="24"/>
                <w:szCs w:val="24"/>
              </w:rPr>
              <w:t>ë</w:t>
            </w:r>
            <w:r w:rsidRPr="008F01DD">
              <w:rPr>
                <w:rFonts w:cstheme="minorHAnsi"/>
                <w:sz w:val="24"/>
                <w:szCs w:val="24"/>
              </w:rPr>
              <w:t xml:space="preserve"> natyrore.</w:t>
            </w:r>
          </w:p>
        </w:tc>
        <w:tc>
          <w:tcPr>
            <w:tcW w:w="1331" w:type="dxa"/>
          </w:tcPr>
          <w:p w14:paraId="722E960C" w14:textId="2358A745" w:rsidR="005A2A6A" w:rsidRPr="008F01DD" w:rsidRDefault="00430A8E" w:rsidP="005A2A6A">
            <w:pPr>
              <w:jc w:val="both"/>
              <w:rPr>
                <w:rFonts w:cstheme="minorHAnsi"/>
                <w:sz w:val="24"/>
                <w:szCs w:val="24"/>
              </w:rPr>
            </w:pPr>
            <w:r>
              <w:rPr>
                <w:rFonts w:cstheme="minorHAnsi"/>
                <w:sz w:val="24"/>
                <w:szCs w:val="24"/>
              </w:rPr>
              <w:t xml:space="preserve">2,778,962 </w:t>
            </w:r>
            <w:r w:rsidR="005A2A6A" w:rsidRPr="008F01DD">
              <w:rPr>
                <w:rFonts w:cstheme="minorHAnsi"/>
                <w:sz w:val="24"/>
                <w:szCs w:val="24"/>
              </w:rPr>
              <w:t>lekë</w:t>
            </w:r>
          </w:p>
        </w:tc>
        <w:tc>
          <w:tcPr>
            <w:tcW w:w="1313" w:type="dxa"/>
          </w:tcPr>
          <w:p w14:paraId="003F34D6" w14:textId="69CB700B" w:rsidR="005A2A6A" w:rsidRPr="008F01DD" w:rsidRDefault="00430A8E" w:rsidP="005A2A6A">
            <w:pPr>
              <w:jc w:val="both"/>
              <w:rPr>
                <w:rFonts w:cstheme="minorHAnsi"/>
                <w:sz w:val="24"/>
                <w:szCs w:val="24"/>
              </w:rPr>
            </w:pPr>
            <w:r>
              <w:rPr>
                <w:rFonts w:cstheme="minorHAnsi"/>
                <w:sz w:val="24"/>
                <w:szCs w:val="24"/>
              </w:rPr>
              <w:t>847,562</w:t>
            </w:r>
            <w:r w:rsidR="005A2A6A" w:rsidRPr="008F01DD">
              <w:rPr>
                <w:rFonts w:cstheme="minorHAnsi"/>
                <w:sz w:val="24"/>
                <w:szCs w:val="24"/>
              </w:rPr>
              <w:t xml:space="preserve"> lekë</w:t>
            </w:r>
          </w:p>
        </w:tc>
        <w:tc>
          <w:tcPr>
            <w:tcW w:w="1468" w:type="dxa"/>
          </w:tcPr>
          <w:p w14:paraId="13DAAD91" w14:textId="1F83F81C" w:rsidR="005A2A6A" w:rsidRPr="008F01DD" w:rsidRDefault="00430A8E" w:rsidP="005A2A6A">
            <w:pPr>
              <w:jc w:val="both"/>
              <w:rPr>
                <w:rFonts w:cstheme="minorHAnsi"/>
                <w:sz w:val="24"/>
                <w:szCs w:val="24"/>
              </w:rPr>
            </w:pPr>
            <w:r>
              <w:rPr>
                <w:rFonts w:cstheme="minorHAnsi"/>
                <w:sz w:val="24"/>
                <w:szCs w:val="24"/>
              </w:rPr>
              <w:t>0</w:t>
            </w:r>
            <w:r w:rsidR="005A2A6A" w:rsidRPr="008F01DD">
              <w:rPr>
                <w:rFonts w:cstheme="minorHAnsi"/>
                <w:sz w:val="24"/>
                <w:szCs w:val="24"/>
              </w:rPr>
              <w:t xml:space="preserve"> lekë</w:t>
            </w:r>
          </w:p>
        </w:tc>
        <w:tc>
          <w:tcPr>
            <w:tcW w:w="1345" w:type="dxa"/>
          </w:tcPr>
          <w:p w14:paraId="47415384" w14:textId="463BD7E1" w:rsidR="005A2A6A" w:rsidRPr="008F01DD" w:rsidRDefault="00430A8E" w:rsidP="005A2A6A">
            <w:pPr>
              <w:jc w:val="both"/>
              <w:rPr>
                <w:rFonts w:cstheme="minorHAnsi"/>
                <w:sz w:val="24"/>
                <w:szCs w:val="24"/>
              </w:rPr>
            </w:pPr>
            <w:r>
              <w:rPr>
                <w:rFonts w:cstheme="minorHAnsi"/>
                <w:sz w:val="24"/>
                <w:szCs w:val="24"/>
              </w:rPr>
              <w:t>1,931,400</w:t>
            </w:r>
            <w:r w:rsidR="005A2A6A" w:rsidRPr="008F01DD">
              <w:rPr>
                <w:rFonts w:cstheme="minorHAnsi"/>
                <w:sz w:val="24"/>
                <w:szCs w:val="24"/>
              </w:rPr>
              <w:t xml:space="preserve"> lekë</w:t>
            </w:r>
          </w:p>
        </w:tc>
      </w:tr>
      <w:tr w:rsidR="005A2A6A" w:rsidRPr="008F01DD" w14:paraId="405EA906" w14:textId="77777777" w:rsidTr="005A2A6A">
        <w:tc>
          <w:tcPr>
            <w:tcW w:w="3559" w:type="dxa"/>
            <w:gridSpan w:val="2"/>
            <w:shd w:val="clear" w:color="auto" w:fill="31849B" w:themeFill="accent5" w:themeFillShade="BF"/>
          </w:tcPr>
          <w:p w14:paraId="0A2B5FED" w14:textId="21494764" w:rsidR="005A2A6A" w:rsidRPr="008F01DD" w:rsidRDefault="005A2A6A" w:rsidP="005A2A6A">
            <w:pPr>
              <w:jc w:val="both"/>
              <w:rPr>
                <w:rFonts w:cstheme="minorHAnsi"/>
                <w:b/>
                <w:bCs/>
                <w:color w:val="FFFFFF" w:themeColor="background1"/>
                <w:sz w:val="24"/>
                <w:szCs w:val="24"/>
              </w:rPr>
            </w:pPr>
            <w:r w:rsidRPr="008F01DD">
              <w:rPr>
                <w:rFonts w:cstheme="minorHAnsi"/>
                <w:b/>
                <w:bCs/>
                <w:color w:val="FFFFFF" w:themeColor="background1"/>
                <w:sz w:val="24"/>
                <w:szCs w:val="24"/>
              </w:rPr>
              <w:t>Gjithsej Fusha e ndërhyrjes III:</w:t>
            </w:r>
          </w:p>
          <w:p w14:paraId="3D0BB76D" w14:textId="77777777" w:rsidR="005A2A6A" w:rsidRPr="008F01DD" w:rsidRDefault="005A2A6A" w:rsidP="005A2A6A">
            <w:pPr>
              <w:jc w:val="both"/>
              <w:rPr>
                <w:rFonts w:cstheme="minorHAnsi"/>
                <w:b/>
                <w:bCs/>
                <w:color w:val="FFFFFF" w:themeColor="background1"/>
                <w:sz w:val="24"/>
                <w:szCs w:val="24"/>
              </w:rPr>
            </w:pPr>
          </w:p>
        </w:tc>
        <w:tc>
          <w:tcPr>
            <w:tcW w:w="1331" w:type="dxa"/>
            <w:shd w:val="clear" w:color="auto" w:fill="31849B" w:themeFill="accent5" w:themeFillShade="BF"/>
          </w:tcPr>
          <w:p w14:paraId="0588B082" w14:textId="1ECBDF7B" w:rsidR="005A2A6A" w:rsidRPr="008F01DD" w:rsidRDefault="006F444E" w:rsidP="005A2A6A">
            <w:pPr>
              <w:jc w:val="both"/>
              <w:rPr>
                <w:rFonts w:cstheme="minorHAnsi"/>
                <w:b/>
                <w:bCs/>
                <w:color w:val="FFFFFF" w:themeColor="background1"/>
                <w:sz w:val="24"/>
                <w:szCs w:val="24"/>
              </w:rPr>
            </w:pPr>
            <w:r>
              <w:rPr>
                <w:rFonts w:cstheme="minorHAnsi"/>
                <w:b/>
                <w:bCs/>
                <w:color w:val="FFFFFF" w:themeColor="background1"/>
                <w:sz w:val="24"/>
                <w:szCs w:val="24"/>
              </w:rPr>
              <w:lastRenderedPageBreak/>
              <w:t xml:space="preserve">24,680,353  </w:t>
            </w:r>
            <w:r w:rsidR="005A2A6A" w:rsidRPr="008F01DD">
              <w:rPr>
                <w:rFonts w:cstheme="minorHAnsi"/>
                <w:b/>
                <w:bCs/>
                <w:color w:val="FFFFFF" w:themeColor="background1"/>
                <w:sz w:val="24"/>
                <w:szCs w:val="24"/>
              </w:rPr>
              <w:lastRenderedPageBreak/>
              <w:t>lekë</w:t>
            </w:r>
          </w:p>
        </w:tc>
        <w:tc>
          <w:tcPr>
            <w:tcW w:w="1313" w:type="dxa"/>
            <w:shd w:val="clear" w:color="auto" w:fill="31849B" w:themeFill="accent5" w:themeFillShade="BF"/>
          </w:tcPr>
          <w:p w14:paraId="67E831E2" w14:textId="785B5C08" w:rsidR="005A2A6A" w:rsidRPr="008F01DD" w:rsidRDefault="00374B19" w:rsidP="005A2A6A">
            <w:pPr>
              <w:jc w:val="both"/>
              <w:rPr>
                <w:rFonts w:cstheme="minorHAnsi"/>
                <w:b/>
                <w:bCs/>
                <w:color w:val="FFFFFF" w:themeColor="background1"/>
                <w:sz w:val="24"/>
                <w:szCs w:val="24"/>
              </w:rPr>
            </w:pPr>
            <w:r>
              <w:rPr>
                <w:rFonts w:cstheme="minorHAnsi"/>
                <w:b/>
                <w:bCs/>
                <w:color w:val="FFFFFF" w:themeColor="background1"/>
                <w:sz w:val="24"/>
                <w:szCs w:val="24"/>
              </w:rPr>
              <w:lastRenderedPageBreak/>
              <w:t xml:space="preserve">21,748,953 </w:t>
            </w:r>
            <w:r w:rsidR="005A2A6A" w:rsidRPr="008F01DD">
              <w:rPr>
                <w:rFonts w:cstheme="minorHAnsi"/>
                <w:b/>
                <w:bCs/>
                <w:color w:val="FFFFFF" w:themeColor="background1"/>
                <w:sz w:val="24"/>
                <w:szCs w:val="24"/>
              </w:rPr>
              <w:t xml:space="preserve"> </w:t>
            </w:r>
            <w:r w:rsidR="005A2A6A" w:rsidRPr="008F01DD">
              <w:rPr>
                <w:rFonts w:cstheme="minorHAnsi"/>
                <w:b/>
                <w:bCs/>
                <w:color w:val="FFFFFF" w:themeColor="background1"/>
                <w:sz w:val="24"/>
                <w:szCs w:val="24"/>
              </w:rPr>
              <w:lastRenderedPageBreak/>
              <w:t>lekë</w:t>
            </w:r>
          </w:p>
        </w:tc>
        <w:tc>
          <w:tcPr>
            <w:tcW w:w="1468" w:type="dxa"/>
            <w:shd w:val="clear" w:color="auto" w:fill="31849B" w:themeFill="accent5" w:themeFillShade="BF"/>
          </w:tcPr>
          <w:p w14:paraId="51CE8FF4" w14:textId="553DCA6F" w:rsidR="005A2A6A" w:rsidRPr="008F01DD" w:rsidRDefault="00374B19" w:rsidP="005A2A6A">
            <w:pPr>
              <w:jc w:val="both"/>
              <w:rPr>
                <w:rFonts w:cstheme="minorHAnsi"/>
                <w:b/>
                <w:bCs/>
                <w:color w:val="FFFFFF" w:themeColor="background1"/>
                <w:sz w:val="24"/>
                <w:szCs w:val="24"/>
              </w:rPr>
            </w:pPr>
            <w:r>
              <w:rPr>
                <w:rFonts w:cstheme="minorHAnsi"/>
                <w:b/>
                <w:bCs/>
                <w:color w:val="FFFFFF" w:themeColor="background1"/>
                <w:sz w:val="24"/>
                <w:szCs w:val="24"/>
              </w:rPr>
              <w:lastRenderedPageBreak/>
              <w:t>0</w:t>
            </w:r>
            <w:r w:rsidR="005A2A6A" w:rsidRPr="008F01DD">
              <w:rPr>
                <w:rFonts w:cstheme="minorHAnsi"/>
                <w:b/>
                <w:bCs/>
                <w:color w:val="FFFFFF" w:themeColor="background1"/>
                <w:sz w:val="24"/>
                <w:szCs w:val="24"/>
              </w:rPr>
              <w:t xml:space="preserve"> lekë</w:t>
            </w:r>
          </w:p>
        </w:tc>
        <w:tc>
          <w:tcPr>
            <w:tcW w:w="1345" w:type="dxa"/>
            <w:shd w:val="clear" w:color="auto" w:fill="31849B" w:themeFill="accent5" w:themeFillShade="BF"/>
          </w:tcPr>
          <w:p w14:paraId="7C757035" w14:textId="60C33E17" w:rsidR="005A2A6A" w:rsidRPr="008F01DD" w:rsidRDefault="00374B19" w:rsidP="005A2A6A">
            <w:pPr>
              <w:jc w:val="both"/>
              <w:rPr>
                <w:rFonts w:cstheme="minorHAnsi"/>
                <w:b/>
                <w:bCs/>
                <w:color w:val="FFFFFF" w:themeColor="background1"/>
                <w:sz w:val="24"/>
                <w:szCs w:val="24"/>
              </w:rPr>
            </w:pPr>
            <w:r>
              <w:rPr>
                <w:rFonts w:cstheme="minorHAnsi"/>
                <w:b/>
                <w:bCs/>
                <w:color w:val="FFFFFF" w:themeColor="background1"/>
                <w:sz w:val="24"/>
                <w:szCs w:val="24"/>
              </w:rPr>
              <w:t>2,931,400</w:t>
            </w:r>
            <w:r w:rsidR="005A2A6A" w:rsidRPr="008F01DD">
              <w:rPr>
                <w:rFonts w:cstheme="minorHAnsi"/>
                <w:b/>
                <w:bCs/>
                <w:color w:val="FFFFFF" w:themeColor="background1"/>
                <w:sz w:val="24"/>
                <w:szCs w:val="24"/>
              </w:rPr>
              <w:t xml:space="preserve"> </w:t>
            </w:r>
            <w:r w:rsidR="005A2A6A" w:rsidRPr="008F01DD">
              <w:rPr>
                <w:rFonts w:cstheme="minorHAnsi"/>
                <w:b/>
                <w:bCs/>
                <w:color w:val="FFFFFF" w:themeColor="background1"/>
                <w:sz w:val="24"/>
                <w:szCs w:val="24"/>
              </w:rPr>
              <w:lastRenderedPageBreak/>
              <w:t>lekë</w:t>
            </w:r>
          </w:p>
        </w:tc>
      </w:tr>
      <w:tr w:rsidR="00EE0134" w:rsidRPr="008F01DD" w14:paraId="27C938FA" w14:textId="77777777" w:rsidTr="005A2A6A">
        <w:tc>
          <w:tcPr>
            <w:tcW w:w="1670" w:type="dxa"/>
            <w:shd w:val="clear" w:color="auto" w:fill="31849B" w:themeFill="accent5" w:themeFillShade="BF"/>
          </w:tcPr>
          <w:p w14:paraId="0A872A1E" w14:textId="77777777" w:rsidR="00EE0134" w:rsidRPr="008F01DD" w:rsidRDefault="00EE0134" w:rsidP="00EE0134">
            <w:pPr>
              <w:jc w:val="both"/>
              <w:rPr>
                <w:rFonts w:cstheme="minorHAnsi"/>
                <w:color w:val="FFFFFF" w:themeColor="background1"/>
                <w:sz w:val="24"/>
                <w:szCs w:val="24"/>
              </w:rPr>
            </w:pPr>
            <w:r w:rsidRPr="008F01DD">
              <w:rPr>
                <w:rFonts w:cstheme="minorHAnsi"/>
                <w:b/>
                <w:bCs/>
                <w:color w:val="FFFFFF" w:themeColor="background1"/>
                <w:sz w:val="24"/>
                <w:szCs w:val="24"/>
              </w:rPr>
              <w:lastRenderedPageBreak/>
              <w:t>Fushat e ndërhyrjes</w:t>
            </w:r>
          </w:p>
        </w:tc>
        <w:tc>
          <w:tcPr>
            <w:tcW w:w="1889" w:type="dxa"/>
            <w:shd w:val="clear" w:color="auto" w:fill="31849B" w:themeFill="accent5" w:themeFillShade="BF"/>
          </w:tcPr>
          <w:p w14:paraId="7E6779B1" w14:textId="77777777" w:rsidR="00EE0134" w:rsidRPr="008F01DD" w:rsidRDefault="00EE0134" w:rsidP="00EE0134">
            <w:pPr>
              <w:jc w:val="both"/>
              <w:rPr>
                <w:rFonts w:cstheme="minorHAnsi"/>
                <w:color w:val="FFFFFF" w:themeColor="background1"/>
                <w:sz w:val="24"/>
                <w:szCs w:val="24"/>
              </w:rPr>
            </w:pPr>
            <w:r w:rsidRPr="008F01DD">
              <w:rPr>
                <w:rFonts w:cstheme="minorHAnsi"/>
                <w:b/>
                <w:bCs/>
                <w:color w:val="FFFFFF" w:themeColor="background1"/>
                <w:sz w:val="24"/>
                <w:szCs w:val="24"/>
              </w:rPr>
              <w:t>Objektivat specifikë</w:t>
            </w:r>
          </w:p>
        </w:tc>
        <w:tc>
          <w:tcPr>
            <w:tcW w:w="1331" w:type="dxa"/>
            <w:shd w:val="clear" w:color="auto" w:fill="31849B" w:themeFill="accent5" w:themeFillShade="BF"/>
          </w:tcPr>
          <w:p w14:paraId="62B46F5D" w14:textId="77777777" w:rsidR="00EE0134" w:rsidRPr="008F01DD" w:rsidRDefault="00EE0134" w:rsidP="00EE0134">
            <w:pPr>
              <w:jc w:val="both"/>
              <w:rPr>
                <w:rFonts w:cstheme="minorHAnsi"/>
                <w:color w:val="FFFFFF" w:themeColor="background1"/>
                <w:sz w:val="24"/>
                <w:szCs w:val="24"/>
              </w:rPr>
            </w:pPr>
            <w:r w:rsidRPr="008F01DD">
              <w:rPr>
                <w:rFonts w:cstheme="minorHAnsi"/>
                <w:b/>
                <w:bCs/>
                <w:color w:val="FFFFFF" w:themeColor="background1"/>
                <w:sz w:val="24"/>
                <w:szCs w:val="24"/>
              </w:rPr>
              <w:t>Gjithsej kosto për tre vjet</w:t>
            </w:r>
          </w:p>
        </w:tc>
        <w:tc>
          <w:tcPr>
            <w:tcW w:w="1313" w:type="dxa"/>
            <w:shd w:val="clear" w:color="auto" w:fill="31849B" w:themeFill="accent5" w:themeFillShade="BF"/>
          </w:tcPr>
          <w:p w14:paraId="3F212A90" w14:textId="77777777" w:rsidR="00EE0134" w:rsidRPr="008F01DD" w:rsidRDefault="00EE0134" w:rsidP="00EE0134">
            <w:pPr>
              <w:jc w:val="both"/>
              <w:rPr>
                <w:rFonts w:cstheme="minorHAnsi"/>
                <w:color w:val="FFFFFF" w:themeColor="background1"/>
                <w:sz w:val="24"/>
                <w:szCs w:val="24"/>
              </w:rPr>
            </w:pPr>
            <w:r w:rsidRPr="008F01DD">
              <w:rPr>
                <w:rFonts w:cstheme="minorHAnsi"/>
                <w:b/>
                <w:bCs/>
                <w:color w:val="FFFFFF" w:themeColor="background1"/>
                <w:sz w:val="24"/>
                <w:szCs w:val="24"/>
              </w:rPr>
              <w:t>Bashkia</w:t>
            </w:r>
          </w:p>
        </w:tc>
        <w:tc>
          <w:tcPr>
            <w:tcW w:w="1468" w:type="dxa"/>
            <w:shd w:val="clear" w:color="auto" w:fill="31849B" w:themeFill="accent5" w:themeFillShade="BF"/>
          </w:tcPr>
          <w:p w14:paraId="766A9FBD" w14:textId="77777777" w:rsidR="00EE0134" w:rsidRPr="008F01DD" w:rsidRDefault="00EE0134" w:rsidP="00EE0134">
            <w:pPr>
              <w:jc w:val="both"/>
              <w:rPr>
                <w:rFonts w:cstheme="minorHAnsi"/>
                <w:color w:val="FFFFFF" w:themeColor="background1"/>
                <w:sz w:val="24"/>
                <w:szCs w:val="24"/>
              </w:rPr>
            </w:pPr>
            <w:r w:rsidRPr="008F01DD">
              <w:rPr>
                <w:rFonts w:cstheme="minorHAnsi"/>
                <w:b/>
                <w:bCs/>
                <w:color w:val="FFFFFF" w:themeColor="background1"/>
                <w:sz w:val="24"/>
                <w:szCs w:val="24"/>
              </w:rPr>
              <w:t>Donatorë të konfirmuar</w:t>
            </w:r>
          </w:p>
        </w:tc>
        <w:tc>
          <w:tcPr>
            <w:tcW w:w="1345" w:type="dxa"/>
            <w:shd w:val="clear" w:color="auto" w:fill="31849B" w:themeFill="accent5" w:themeFillShade="BF"/>
          </w:tcPr>
          <w:p w14:paraId="737F1629" w14:textId="77777777" w:rsidR="00EE0134" w:rsidRPr="008F01DD" w:rsidRDefault="00EE0134" w:rsidP="00EE0134">
            <w:pPr>
              <w:jc w:val="both"/>
              <w:rPr>
                <w:rFonts w:cstheme="minorHAnsi"/>
                <w:color w:val="FFFFFF" w:themeColor="background1"/>
                <w:sz w:val="24"/>
                <w:szCs w:val="24"/>
              </w:rPr>
            </w:pPr>
            <w:r w:rsidRPr="008F01DD">
              <w:rPr>
                <w:rFonts w:cstheme="minorHAnsi"/>
                <w:b/>
                <w:bCs/>
                <w:color w:val="FFFFFF" w:themeColor="background1"/>
                <w:sz w:val="24"/>
                <w:szCs w:val="24"/>
              </w:rPr>
              <w:t>Hendek financiar</w:t>
            </w:r>
          </w:p>
        </w:tc>
      </w:tr>
      <w:tr w:rsidR="005A2A6A" w:rsidRPr="008F01DD" w14:paraId="61696C07" w14:textId="77777777" w:rsidTr="005A2A6A">
        <w:tc>
          <w:tcPr>
            <w:tcW w:w="1670" w:type="dxa"/>
            <w:vMerge w:val="restart"/>
            <w:shd w:val="clear" w:color="auto" w:fill="31849B" w:themeFill="accent5" w:themeFillShade="BF"/>
          </w:tcPr>
          <w:p w14:paraId="31C067E7" w14:textId="13448991" w:rsidR="005A2A6A" w:rsidRPr="008F01DD" w:rsidRDefault="005A2A6A" w:rsidP="005A2A6A">
            <w:pPr>
              <w:jc w:val="both"/>
              <w:rPr>
                <w:rFonts w:cstheme="minorHAnsi"/>
                <w:b/>
                <w:bCs/>
                <w:sz w:val="24"/>
                <w:szCs w:val="24"/>
              </w:rPr>
            </w:pPr>
            <w:r w:rsidRPr="008F01DD">
              <w:rPr>
                <w:rFonts w:cstheme="minorHAnsi"/>
                <w:b/>
                <w:bCs/>
                <w:color w:val="FFFFFF" w:themeColor="background1"/>
                <w:sz w:val="24"/>
                <w:szCs w:val="24"/>
              </w:rPr>
              <w:t>IV</w:t>
            </w:r>
            <w:r w:rsidRPr="008F01DD">
              <w:rPr>
                <w:rFonts w:cstheme="minorHAnsi"/>
                <w:b/>
                <w:bCs/>
                <w:color w:val="FFFFFF" w:themeColor="background1"/>
                <w:sz w:val="24"/>
                <w:szCs w:val="24"/>
                <w:shd w:val="clear" w:color="auto" w:fill="31849B" w:themeFill="accent5" w:themeFillShade="BF"/>
              </w:rPr>
              <w:t>. Rritja e nivelit të sigurisë, mbrojtjes dhe eficensës së qasjes shumë-sektoriale të koordinuar për gratë, të rejat, vajzat, si dhe burrat, të rinjtë e djemtë, në hapësirat publike e private.</w:t>
            </w:r>
          </w:p>
        </w:tc>
        <w:tc>
          <w:tcPr>
            <w:tcW w:w="1889" w:type="dxa"/>
          </w:tcPr>
          <w:p w14:paraId="0C57F686" w14:textId="46A168CA" w:rsidR="005A2A6A" w:rsidRPr="008F01DD" w:rsidRDefault="005A2A6A" w:rsidP="005A2A6A">
            <w:pPr>
              <w:jc w:val="both"/>
              <w:rPr>
                <w:rFonts w:cstheme="minorHAnsi"/>
                <w:sz w:val="24"/>
                <w:szCs w:val="24"/>
              </w:rPr>
            </w:pPr>
            <w:r w:rsidRPr="008F01DD">
              <w:rPr>
                <w:rFonts w:cstheme="minorHAnsi"/>
                <w:sz w:val="24"/>
                <w:szCs w:val="24"/>
              </w:rPr>
              <w:t>IV.1. Përmirësimi i elementëve të sigurisë dhe mbrojtjes në hapësirat publike, si dhe rritja e informimit mbi Rezolutën 1325 “Gruaja, Paqja, Siguria”.</w:t>
            </w:r>
          </w:p>
          <w:p w14:paraId="3D5EDB90" w14:textId="2F69E3E1" w:rsidR="005A2A6A" w:rsidRPr="008F01DD" w:rsidRDefault="005A2A6A" w:rsidP="005A2A6A">
            <w:pPr>
              <w:jc w:val="both"/>
              <w:rPr>
                <w:rFonts w:cstheme="minorHAnsi"/>
                <w:sz w:val="24"/>
                <w:szCs w:val="24"/>
              </w:rPr>
            </w:pPr>
          </w:p>
        </w:tc>
        <w:tc>
          <w:tcPr>
            <w:tcW w:w="1331" w:type="dxa"/>
          </w:tcPr>
          <w:p w14:paraId="7B1A0A8F" w14:textId="39EF05A3" w:rsidR="005A2A6A" w:rsidRPr="008F01DD" w:rsidRDefault="0086281D" w:rsidP="005A2A6A">
            <w:pPr>
              <w:jc w:val="both"/>
              <w:rPr>
                <w:rFonts w:cstheme="minorHAnsi"/>
                <w:sz w:val="24"/>
                <w:szCs w:val="24"/>
              </w:rPr>
            </w:pPr>
            <w:r>
              <w:rPr>
                <w:rFonts w:cstheme="minorHAnsi"/>
                <w:sz w:val="24"/>
                <w:szCs w:val="24"/>
              </w:rPr>
              <w:t>1,149,555</w:t>
            </w:r>
            <w:r w:rsidR="005A2A6A" w:rsidRPr="008F01DD">
              <w:rPr>
                <w:rFonts w:cstheme="minorHAnsi"/>
                <w:sz w:val="24"/>
                <w:szCs w:val="24"/>
              </w:rPr>
              <w:t xml:space="preserve"> lekë</w:t>
            </w:r>
          </w:p>
        </w:tc>
        <w:tc>
          <w:tcPr>
            <w:tcW w:w="1313" w:type="dxa"/>
          </w:tcPr>
          <w:p w14:paraId="31141BB1" w14:textId="70186B17" w:rsidR="005A2A6A" w:rsidRPr="008F01DD" w:rsidRDefault="0086281D" w:rsidP="005A2A6A">
            <w:pPr>
              <w:jc w:val="both"/>
              <w:rPr>
                <w:rFonts w:cstheme="minorHAnsi"/>
                <w:sz w:val="24"/>
                <w:szCs w:val="24"/>
              </w:rPr>
            </w:pPr>
            <w:r>
              <w:rPr>
                <w:rFonts w:cstheme="minorHAnsi"/>
                <w:sz w:val="24"/>
                <w:szCs w:val="24"/>
              </w:rPr>
              <w:t>970,055</w:t>
            </w:r>
            <w:r w:rsidR="005A2A6A" w:rsidRPr="008F01DD">
              <w:rPr>
                <w:rFonts w:cstheme="minorHAnsi"/>
                <w:sz w:val="24"/>
                <w:szCs w:val="24"/>
              </w:rPr>
              <w:t xml:space="preserve"> lekë</w:t>
            </w:r>
          </w:p>
        </w:tc>
        <w:tc>
          <w:tcPr>
            <w:tcW w:w="1468" w:type="dxa"/>
          </w:tcPr>
          <w:p w14:paraId="6B7725FF" w14:textId="52686C8F" w:rsidR="005A2A6A" w:rsidRPr="008F01DD" w:rsidRDefault="0086281D" w:rsidP="005A2A6A">
            <w:pPr>
              <w:jc w:val="both"/>
              <w:rPr>
                <w:rFonts w:cstheme="minorHAnsi"/>
                <w:sz w:val="24"/>
                <w:szCs w:val="24"/>
              </w:rPr>
            </w:pPr>
            <w:r>
              <w:rPr>
                <w:rFonts w:cstheme="minorHAnsi"/>
                <w:sz w:val="24"/>
                <w:szCs w:val="24"/>
              </w:rPr>
              <w:t xml:space="preserve">0 </w:t>
            </w:r>
            <w:r w:rsidR="005A2A6A" w:rsidRPr="008F01DD">
              <w:rPr>
                <w:rFonts w:cstheme="minorHAnsi"/>
                <w:sz w:val="24"/>
                <w:szCs w:val="24"/>
              </w:rPr>
              <w:t>lekë</w:t>
            </w:r>
          </w:p>
        </w:tc>
        <w:tc>
          <w:tcPr>
            <w:tcW w:w="1345" w:type="dxa"/>
          </w:tcPr>
          <w:p w14:paraId="54F99987" w14:textId="1415735B" w:rsidR="005A2A6A" w:rsidRPr="008F01DD" w:rsidRDefault="0086281D" w:rsidP="005A2A6A">
            <w:pPr>
              <w:jc w:val="both"/>
              <w:rPr>
                <w:rFonts w:cstheme="minorHAnsi"/>
                <w:sz w:val="24"/>
                <w:szCs w:val="24"/>
              </w:rPr>
            </w:pPr>
            <w:r>
              <w:rPr>
                <w:rFonts w:cstheme="minorHAnsi"/>
                <w:sz w:val="24"/>
                <w:szCs w:val="24"/>
              </w:rPr>
              <w:t xml:space="preserve">179,500 </w:t>
            </w:r>
            <w:r w:rsidR="005A2A6A" w:rsidRPr="008F01DD">
              <w:rPr>
                <w:rFonts w:cstheme="minorHAnsi"/>
                <w:sz w:val="24"/>
                <w:szCs w:val="24"/>
              </w:rPr>
              <w:t>lekë</w:t>
            </w:r>
          </w:p>
        </w:tc>
      </w:tr>
      <w:tr w:rsidR="005A2A6A" w:rsidRPr="008F01DD" w14:paraId="0D715ED9" w14:textId="77777777" w:rsidTr="005A2A6A">
        <w:tc>
          <w:tcPr>
            <w:tcW w:w="1670" w:type="dxa"/>
            <w:vMerge/>
            <w:shd w:val="clear" w:color="auto" w:fill="31849B" w:themeFill="accent5" w:themeFillShade="BF"/>
          </w:tcPr>
          <w:p w14:paraId="04A30E92" w14:textId="77777777" w:rsidR="005A2A6A" w:rsidRPr="008F01DD" w:rsidRDefault="005A2A6A" w:rsidP="005A2A6A">
            <w:pPr>
              <w:jc w:val="both"/>
              <w:rPr>
                <w:rFonts w:cstheme="minorHAnsi"/>
                <w:sz w:val="24"/>
                <w:szCs w:val="24"/>
              </w:rPr>
            </w:pPr>
          </w:p>
        </w:tc>
        <w:tc>
          <w:tcPr>
            <w:tcW w:w="1889" w:type="dxa"/>
          </w:tcPr>
          <w:p w14:paraId="7E72A411" w14:textId="42BB20A1" w:rsidR="005A2A6A" w:rsidRPr="008F01DD" w:rsidRDefault="005A2A6A" w:rsidP="005A2A6A">
            <w:pPr>
              <w:jc w:val="both"/>
              <w:rPr>
                <w:rFonts w:cstheme="minorHAnsi"/>
                <w:sz w:val="24"/>
                <w:szCs w:val="24"/>
              </w:rPr>
            </w:pPr>
            <w:r w:rsidRPr="008F01DD">
              <w:rPr>
                <w:rFonts w:cstheme="minorHAnsi"/>
                <w:sz w:val="24"/>
                <w:szCs w:val="24"/>
              </w:rPr>
              <w:t>IV. 2. Fuqizimi dhe rritja e eficensës së qasjeve shumë</w:t>
            </w:r>
            <w:r w:rsidR="00D05B0C">
              <w:rPr>
                <w:rFonts w:cstheme="minorHAnsi"/>
                <w:sz w:val="24"/>
                <w:szCs w:val="24"/>
              </w:rPr>
              <w:t>-</w:t>
            </w:r>
            <w:r w:rsidRPr="008F01DD">
              <w:rPr>
                <w:rFonts w:cstheme="minorHAnsi"/>
                <w:sz w:val="24"/>
                <w:szCs w:val="24"/>
              </w:rPr>
              <w:t>sektoriale të koordinuara kundër dhunës në familje dhe dhunës me bazë gjinore.</w:t>
            </w:r>
          </w:p>
        </w:tc>
        <w:tc>
          <w:tcPr>
            <w:tcW w:w="1331" w:type="dxa"/>
          </w:tcPr>
          <w:p w14:paraId="0F0D26C0" w14:textId="315A8274" w:rsidR="005A2A6A" w:rsidRPr="008F01DD" w:rsidRDefault="003638D2" w:rsidP="005A2A6A">
            <w:pPr>
              <w:jc w:val="both"/>
              <w:rPr>
                <w:rFonts w:cstheme="minorHAnsi"/>
                <w:sz w:val="24"/>
                <w:szCs w:val="24"/>
              </w:rPr>
            </w:pPr>
            <w:r>
              <w:rPr>
                <w:rFonts w:cstheme="minorHAnsi"/>
                <w:sz w:val="24"/>
                <w:szCs w:val="24"/>
              </w:rPr>
              <w:t>63,345,706</w:t>
            </w:r>
            <w:r w:rsidR="005A2A6A" w:rsidRPr="008F01DD">
              <w:rPr>
                <w:rFonts w:cstheme="minorHAnsi"/>
                <w:sz w:val="24"/>
                <w:szCs w:val="24"/>
              </w:rPr>
              <w:t xml:space="preserve"> lekë</w:t>
            </w:r>
          </w:p>
        </w:tc>
        <w:tc>
          <w:tcPr>
            <w:tcW w:w="1313" w:type="dxa"/>
          </w:tcPr>
          <w:p w14:paraId="06944FEC" w14:textId="17705771" w:rsidR="005A2A6A" w:rsidRPr="008F01DD" w:rsidRDefault="003638D2" w:rsidP="005A2A6A">
            <w:pPr>
              <w:jc w:val="both"/>
              <w:rPr>
                <w:rFonts w:cstheme="minorHAnsi"/>
                <w:sz w:val="24"/>
                <w:szCs w:val="24"/>
              </w:rPr>
            </w:pPr>
            <w:r>
              <w:rPr>
                <w:rFonts w:cstheme="minorHAnsi"/>
                <w:sz w:val="24"/>
                <w:szCs w:val="24"/>
              </w:rPr>
              <w:t>15,918,994</w:t>
            </w:r>
            <w:r w:rsidR="005A2A6A" w:rsidRPr="008F01DD">
              <w:rPr>
                <w:rFonts w:cstheme="minorHAnsi"/>
                <w:sz w:val="24"/>
                <w:szCs w:val="24"/>
              </w:rPr>
              <w:t xml:space="preserve"> lekë</w:t>
            </w:r>
          </w:p>
        </w:tc>
        <w:tc>
          <w:tcPr>
            <w:tcW w:w="1468" w:type="dxa"/>
          </w:tcPr>
          <w:p w14:paraId="02CABEBF" w14:textId="0F0FF23B" w:rsidR="005A2A6A" w:rsidRPr="008F01DD" w:rsidRDefault="003638D2" w:rsidP="005A2A6A">
            <w:pPr>
              <w:jc w:val="both"/>
              <w:rPr>
                <w:rFonts w:cstheme="minorHAnsi"/>
                <w:sz w:val="24"/>
                <w:szCs w:val="24"/>
              </w:rPr>
            </w:pPr>
            <w:r>
              <w:rPr>
                <w:rFonts w:cstheme="minorHAnsi"/>
                <w:sz w:val="24"/>
                <w:szCs w:val="24"/>
              </w:rPr>
              <w:t>8,338,784</w:t>
            </w:r>
            <w:r w:rsidR="005A2A6A" w:rsidRPr="008F01DD">
              <w:rPr>
                <w:rFonts w:cstheme="minorHAnsi"/>
                <w:sz w:val="24"/>
                <w:szCs w:val="24"/>
              </w:rPr>
              <w:t xml:space="preserve"> lekë</w:t>
            </w:r>
          </w:p>
        </w:tc>
        <w:tc>
          <w:tcPr>
            <w:tcW w:w="1345" w:type="dxa"/>
          </w:tcPr>
          <w:p w14:paraId="370446BB" w14:textId="4351B0C7" w:rsidR="005A2A6A" w:rsidRPr="008F01DD" w:rsidRDefault="003638D2" w:rsidP="005A2A6A">
            <w:pPr>
              <w:jc w:val="both"/>
              <w:rPr>
                <w:rFonts w:cstheme="minorHAnsi"/>
                <w:sz w:val="24"/>
                <w:szCs w:val="24"/>
              </w:rPr>
            </w:pPr>
            <w:r>
              <w:rPr>
                <w:rFonts w:cstheme="minorHAnsi"/>
                <w:sz w:val="24"/>
                <w:szCs w:val="24"/>
              </w:rPr>
              <w:t>39,078,928</w:t>
            </w:r>
            <w:r w:rsidR="005A2A6A" w:rsidRPr="008F01DD">
              <w:rPr>
                <w:rFonts w:cstheme="minorHAnsi"/>
                <w:sz w:val="24"/>
                <w:szCs w:val="24"/>
              </w:rPr>
              <w:t xml:space="preserve"> lekë</w:t>
            </w:r>
          </w:p>
        </w:tc>
      </w:tr>
      <w:tr w:rsidR="005A2A6A" w:rsidRPr="008F01DD" w14:paraId="6CA753D4" w14:textId="77777777" w:rsidTr="005A2A6A">
        <w:tc>
          <w:tcPr>
            <w:tcW w:w="3559" w:type="dxa"/>
            <w:gridSpan w:val="2"/>
            <w:shd w:val="clear" w:color="auto" w:fill="31849B" w:themeFill="accent5" w:themeFillShade="BF"/>
          </w:tcPr>
          <w:p w14:paraId="1D2C78DC" w14:textId="475E4908" w:rsidR="005A2A6A" w:rsidRPr="008F01DD" w:rsidRDefault="005A2A6A" w:rsidP="005A2A6A">
            <w:pPr>
              <w:jc w:val="both"/>
              <w:rPr>
                <w:rFonts w:cstheme="minorHAnsi"/>
                <w:b/>
                <w:bCs/>
                <w:color w:val="FFFFFF" w:themeColor="background1"/>
                <w:sz w:val="24"/>
                <w:szCs w:val="24"/>
              </w:rPr>
            </w:pPr>
            <w:r w:rsidRPr="008F01DD">
              <w:rPr>
                <w:rFonts w:cstheme="minorHAnsi"/>
                <w:b/>
                <w:bCs/>
                <w:color w:val="FFFFFF" w:themeColor="background1"/>
                <w:sz w:val="24"/>
                <w:szCs w:val="24"/>
              </w:rPr>
              <w:t>Gjithsej Fusha e ndërhyrjes IV:</w:t>
            </w:r>
          </w:p>
          <w:p w14:paraId="4E254725" w14:textId="77777777" w:rsidR="005A2A6A" w:rsidRPr="008F01DD" w:rsidRDefault="005A2A6A" w:rsidP="005A2A6A">
            <w:pPr>
              <w:jc w:val="both"/>
              <w:rPr>
                <w:rFonts w:cstheme="minorHAnsi"/>
                <w:b/>
                <w:bCs/>
                <w:color w:val="FFFFFF" w:themeColor="background1"/>
                <w:sz w:val="24"/>
                <w:szCs w:val="24"/>
              </w:rPr>
            </w:pPr>
          </w:p>
        </w:tc>
        <w:tc>
          <w:tcPr>
            <w:tcW w:w="1331" w:type="dxa"/>
            <w:shd w:val="clear" w:color="auto" w:fill="31849B" w:themeFill="accent5" w:themeFillShade="BF"/>
          </w:tcPr>
          <w:p w14:paraId="07272B44" w14:textId="552E934B" w:rsidR="005A2A6A" w:rsidRPr="008F01DD" w:rsidRDefault="003638D2" w:rsidP="005A2A6A">
            <w:pPr>
              <w:jc w:val="both"/>
              <w:rPr>
                <w:rFonts w:cstheme="minorHAnsi"/>
                <w:b/>
                <w:bCs/>
                <w:color w:val="FFFFFF" w:themeColor="background1"/>
                <w:sz w:val="24"/>
                <w:szCs w:val="24"/>
              </w:rPr>
            </w:pPr>
            <w:r>
              <w:rPr>
                <w:rFonts w:cstheme="minorHAnsi"/>
                <w:b/>
                <w:bCs/>
                <w:color w:val="FFFFFF" w:themeColor="background1"/>
                <w:sz w:val="24"/>
                <w:szCs w:val="24"/>
              </w:rPr>
              <w:t>64,495,261</w:t>
            </w:r>
            <w:r w:rsidR="005A2A6A" w:rsidRPr="008F01DD">
              <w:rPr>
                <w:rFonts w:cstheme="minorHAnsi"/>
                <w:b/>
                <w:bCs/>
                <w:color w:val="FFFFFF" w:themeColor="background1"/>
                <w:sz w:val="24"/>
                <w:szCs w:val="24"/>
              </w:rPr>
              <w:t xml:space="preserve"> lekë</w:t>
            </w:r>
          </w:p>
        </w:tc>
        <w:tc>
          <w:tcPr>
            <w:tcW w:w="1313" w:type="dxa"/>
            <w:shd w:val="clear" w:color="auto" w:fill="31849B" w:themeFill="accent5" w:themeFillShade="BF"/>
          </w:tcPr>
          <w:p w14:paraId="04B3747F" w14:textId="608C8C05" w:rsidR="005A2A6A" w:rsidRPr="008F01DD" w:rsidRDefault="003638D2" w:rsidP="005A2A6A">
            <w:pPr>
              <w:jc w:val="both"/>
              <w:rPr>
                <w:rFonts w:cstheme="minorHAnsi"/>
                <w:b/>
                <w:bCs/>
                <w:color w:val="FFFFFF" w:themeColor="background1"/>
                <w:sz w:val="24"/>
                <w:szCs w:val="24"/>
              </w:rPr>
            </w:pPr>
            <w:r>
              <w:rPr>
                <w:rFonts w:cstheme="minorHAnsi"/>
                <w:b/>
                <w:bCs/>
                <w:color w:val="FFFFFF" w:themeColor="background1"/>
                <w:sz w:val="24"/>
                <w:szCs w:val="24"/>
              </w:rPr>
              <w:t>16,889,049</w:t>
            </w:r>
            <w:r w:rsidR="005A2A6A" w:rsidRPr="008F01DD">
              <w:rPr>
                <w:rFonts w:cstheme="minorHAnsi"/>
                <w:b/>
                <w:bCs/>
                <w:color w:val="FFFFFF" w:themeColor="background1"/>
                <w:sz w:val="24"/>
                <w:szCs w:val="24"/>
              </w:rPr>
              <w:t xml:space="preserve"> lekë</w:t>
            </w:r>
          </w:p>
        </w:tc>
        <w:tc>
          <w:tcPr>
            <w:tcW w:w="1468" w:type="dxa"/>
            <w:shd w:val="clear" w:color="auto" w:fill="31849B" w:themeFill="accent5" w:themeFillShade="BF"/>
          </w:tcPr>
          <w:p w14:paraId="7388E6BA" w14:textId="0CD50DB7" w:rsidR="005A2A6A" w:rsidRPr="008F01DD" w:rsidRDefault="003638D2" w:rsidP="005A2A6A">
            <w:pPr>
              <w:jc w:val="both"/>
              <w:rPr>
                <w:rFonts w:cstheme="minorHAnsi"/>
                <w:b/>
                <w:bCs/>
                <w:color w:val="FFFFFF" w:themeColor="background1"/>
                <w:sz w:val="24"/>
                <w:szCs w:val="24"/>
              </w:rPr>
            </w:pPr>
            <w:r>
              <w:rPr>
                <w:rFonts w:cstheme="minorHAnsi"/>
                <w:b/>
                <w:bCs/>
                <w:color w:val="FFFFFF" w:themeColor="background1"/>
                <w:sz w:val="24"/>
                <w:szCs w:val="24"/>
              </w:rPr>
              <w:t>8,338,784</w:t>
            </w:r>
            <w:r w:rsidR="005A2A6A" w:rsidRPr="008F01DD">
              <w:rPr>
                <w:rFonts w:cstheme="minorHAnsi"/>
                <w:b/>
                <w:bCs/>
                <w:color w:val="FFFFFF" w:themeColor="background1"/>
                <w:sz w:val="24"/>
                <w:szCs w:val="24"/>
              </w:rPr>
              <w:t xml:space="preserve"> lekë</w:t>
            </w:r>
          </w:p>
        </w:tc>
        <w:tc>
          <w:tcPr>
            <w:tcW w:w="1345" w:type="dxa"/>
            <w:shd w:val="clear" w:color="auto" w:fill="31849B" w:themeFill="accent5" w:themeFillShade="BF"/>
          </w:tcPr>
          <w:p w14:paraId="66086F6B" w14:textId="01DDBCED" w:rsidR="005A2A6A" w:rsidRPr="008F01DD" w:rsidRDefault="003638D2" w:rsidP="005A2A6A">
            <w:pPr>
              <w:jc w:val="both"/>
              <w:rPr>
                <w:rFonts w:cstheme="minorHAnsi"/>
                <w:b/>
                <w:bCs/>
                <w:color w:val="FFFFFF" w:themeColor="background1"/>
                <w:sz w:val="24"/>
                <w:szCs w:val="24"/>
              </w:rPr>
            </w:pPr>
            <w:r>
              <w:rPr>
                <w:rFonts w:cstheme="minorHAnsi"/>
                <w:b/>
                <w:bCs/>
                <w:color w:val="FFFFFF" w:themeColor="background1"/>
                <w:sz w:val="24"/>
                <w:szCs w:val="24"/>
              </w:rPr>
              <w:t>39,267,428</w:t>
            </w:r>
            <w:r w:rsidR="005A2A6A" w:rsidRPr="008F01DD">
              <w:rPr>
                <w:rFonts w:cstheme="minorHAnsi"/>
                <w:b/>
                <w:bCs/>
                <w:color w:val="FFFFFF" w:themeColor="background1"/>
                <w:sz w:val="24"/>
                <w:szCs w:val="24"/>
              </w:rPr>
              <w:t xml:space="preserve"> lekë</w:t>
            </w:r>
          </w:p>
        </w:tc>
      </w:tr>
    </w:tbl>
    <w:p w14:paraId="760C12BE" w14:textId="77777777" w:rsidR="00BF6734" w:rsidRPr="008F01DD" w:rsidRDefault="00BF6734" w:rsidP="001B35BA">
      <w:pPr>
        <w:jc w:val="both"/>
        <w:rPr>
          <w:rFonts w:cstheme="minorHAnsi"/>
          <w:sz w:val="24"/>
          <w:szCs w:val="24"/>
        </w:rPr>
      </w:pPr>
    </w:p>
    <w:p w14:paraId="0EF03E92" w14:textId="07248B15" w:rsidR="001B35BA" w:rsidRPr="008F01DD" w:rsidRDefault="001B35BA" w:rsidP="001B35BA">
      <w:pPr>
        <w:jc w:val="both"/>
        <w:rPr>
          <w:rFonts w:cstheme="minorHAnsi"/>
          <w:sz w:val="24"/>
          <w:szCs w:val="24"/>
        </w:rPr>
      </w:pPr>
      <w:r w:rsidRPr="008F01DD">
        <w:rPr>
          <w:rFonts w:cstheme="minorHAnsi"/>
          <w:sz w:val="24"/>
          <w:szCs w:val="24"/>
        </w:rPr>
        <w:t>Për më shumë detaje, lutemi referohuni tek Matrica e Planit Vendor të Veprimit në vijim.</w:t>
      </w:r>
    </w:p>
    <w:p w14:paraId="70FC4E4B" w14:textId="77777777" w:rsidR="005A2A6A" w:rsidRPr="008F01DD" w:rsidRDefault="005A2A6A" w:rsidP="001B35BA">
      <w:pPr>
        <w:pStyle w:val="Heading1"/>
        <w:spacing w:before="0"/>
        <w:rPr>
          <w:rFonts w:asciiTheme="minorHAnsi" w:hAnsiTheme="minorHAnsi" w:cstheme="minorHAnsi"/>
          <w:color w:val="00B050"/>
          <w:sz w:val="32"/>
          <w:szCs w:val="32"/>
        </w:rPr>
      </w:pPr>
      <w:bookmarkStart w:id="19" w:name="_Toc97820636"/>
    </w:p>
    <w:p w14:paraId="5F1C3535" w14:textId="51F9A358" w:rsidR="001B35BA" w:rsidRPr="008F01DD" w:rsidRDefault="001B35BA" w:rsidP="001B35BA">
      <w:pPr>
        <w:pStyle w:val="Heading1"/>
        <w:spacing w:before="0"/>
        <w:rPr>
          <w:rFonts w:asciiTheme="minorHAnsi" w:hAnsiTheme="minorHAnsi" w:cstheme="minorHAnsi"/>
          <w:color w:val="31849B" w:themeColor="accent5" w:themeShade="BF"/>
          <w:sz w:val="32"/>
          <w:szCs w:val="32"/>
        </w:rPr>
      </w:pPr>
      <w:bookmarkStart w:id="20" w:name="_Toc119837227"/>
      <w:r w:rsidRPr="008F01DD">
        <w:rPr>
          <w:rFonts w:asciiTheme="minorHAnsi" w:hAnsiTheme="minorHAnsi" w:cstheme="minorHAnsi"/>
          <w:color w:val="31849B" w:themeColor="accent5" w:themeShade="BF"/>
          <w:sz w:val="32"/>
          <w:szCs w:val="32"/>
        </w:rPr>
        <w:t>VII. RAPORTIMI DHE MONITORIMI</w:t>
      </w:r>
      <w:bookmarkEnd w:id="19"/>
      <w:bookmarkEnd w:id="20"/>
    </w:p>
    <w:p w14:paraId="58322C63" w14:textId="0B41BDDB" w:rsidR="001B35BA" w:rsidRPr="008F01DD" w:rsidRDefault="001B35BA" w:rsidP="001B35BA">
      <w:pPr>
        <w:jc w:val="both"/>
        <w:rPr>
          <w:rFonts w:cstheme="minorHAnsi"/>
          <w:sz w:val="24"/>
          <w:szCs w:val="24"/>
        </w:rPr>
      </w:pPr>
      <w:r w:rsidRPr="008F01DD">
        <w:rPr>
          <w:rFonts w:cstheme="minorHAnsi"/>
          <w:b/>
          <w:i/>
          <w:sz w:val="24"/>
          <w:szCs w:val="24"/>
        </w:rPr>
        <w:t xml:space="preserve">Procesi i raportimit </w:t>
      </w:r>
      <w:r w:rsidRPr="008F01DD">
        <w:rPr>
          <w:rFonts w:cstheme="minorHAnsi"/>
          <w:sz w:val="24"/>
          <w:szCs w:val="24"/>
        </w:rPr>
        <w:t xml:space="preserve">për </w:t>
      </w:r>
      <w:r w:rsidR="00CD6125" w:rsidRPr="008F01DD">
        <w:rPr>
          <w:rFonts w:cstheme="minorHAnsi"/>
          <w:sz w:val="24"/>
          <w:szCs w:val="24"/>
        </w:rPr>
        <w:t>aktivitetet</w:t>
      </w:r>
      <w:r w:rsidRPr="008F01DD">
        <w:rPr>
          <w:rFonts w:cstheme="minorHAnsi"/>
          <w:sz w:val="24"/>
          <w:szCs w:val="24"/>
        </w:rPr>
        <w:t xml:space="preserve"> e zbatuara do të kryhet nga Drejtoria ose Sektori  përgjegjës për zbatimin e aktivitetit tek </w:t>
      </w:r>
      <w:r w:rsidRPr="008F01DD">
        <w:rPr>
          <w:rFonts w:cstheme="minorHAnsi"/>
          <w:b/>
          <w:i/>
          <w:sz w:val="24"/>
          <w:szCs w:val="24"/>
        </w:rPr>
        <w:t>Komisioni për Barazinë Gjinore</w:t>
      </w:r>
      <w:r w:rsidR="00823C35" w:rsidRPr="008F01DD">
        <w:rPr>
          <w:rFonts w:cstheme="minorHAnsi"/>
          <w:b/>
          <w:i/>
          <w:sz w:val="24"/>
          <w:szCs w:val="24"/>
        </w:rPr>
        <w:t xml:space="preserve"> (KBGJ) i cili do të ngrihet menjëherë pas miratimit të këtij PVVBGJ</w:t>
      </w:r>
      <w:r w:rsidRPr="008F01DD">
        <w:rPr>
          <w:rFonts w:cstheme="minorHAnsi"/>
          <w:b/>
          <w:i/>
          <w:sz w:val="24"/>
          <w:szCs w:val="24"/>
        </w:rPr>
        <w:t xml:space="preserve"> në nivel të Bashkisë</w:t>
      </w:r>
      <w:r w:rsidR="00CE35FD" w:rsidRPr="008F01DD">
        <w:rPr>
          <w:rFonts w:cstheme="minorHAnsi"/>
          <w:b/>
          <w:i/>
          <w:sz w:val="24"/>
          <w:szCs w:val="24"/>
        </w:rPr>
        <w:t xml:space="preserve">, me </w:t>
      </w:r>
      <w:r w:rsidR="005A2A6A" w:rsidRPr="008F01DD">
        <w:rPr>
          <w:rFonts w:cstheme="minorHAnsi"/>
          <w:b/>
          <w:i/>
          <w:sz w:val="24"/>
          <w:szCs w:val="24"/>
        </w:rPr>
        <w:t>drejtuese dhe drejtues</w:t>
      </w:r>
      <w:r w:rsidR="00CE35FD" w:rsidRPr="008F01DD">
        <w:rPr>
          <w:rFonts w:cstheme="minorHAnsi"/>
          <w:b/>
          <w:i/>
          <w:sz w:val="24"/>
          <w:szCs w:val="24"/>
        </w:rPr>
        <w:t xml:space="preserve"> nga secila Drejtori </w:t>
      </w:r>
      <w:r w:rsidR="00A421DE">
        <w:rPr>
          <w:rFonts w:cstheme="minorHAnsi"/>
          <w:b/>
          <w:i/>
          <w:sz w:val="24"/>
          <w:szCs w:val="24"/>
        </w:rPr>
        <w:t xml:space="preserve">përgjegjëse për zbatimin e PVVBGJ, </w:t>
      </w:r>
      <w:r w:rsidR="00CE35FD" w:rsidRPr="008F01DD">
        <w:rPr>
          <w:rFonts w:cstheme="minorHAnsi"/>
          <w:b/>
          <w:i/>
          <w:sz w:val="24"/>
          <w:szCs w:val="24"/>
        </w:rPr>
        <w:t>në Bashki</w:t>
      </w:r>
      <w:r w:rsidRPr="008F01DD">
        <w:rPr>
          <w:rFonts w:cstheme="minorHAnsi"/>
          <w:sz w:val="24"/>
          <w:szCs w:val="24"/>
        </w:rPr>
        <w:t>. Menjëherë pas miratimit të Planit Vendor të Veprimit për Barazinë Gjinore 202</w:t>
      </w:r>
      <w:r w:rsidR="005A2A6A" w:rsidRPr="008F01DD">
        <w:rPr>
          <w:rFonts w:cstheme="minorHAnsi"/>
          <w:sz w:val="24"/>
          <w:szCs w:val="24"/>
        </w:rPr>
        <w:t>3</w:t>
      </w:r>
      <w:r w:rsidRPr="008F01DD">
        <w:rPr>
          <w:rFonts w:cstheme="minorHAnsi"/>
          <w:sz w:val="24"/>
          <w:szCs w:val="24"/>
        </w:rPr>
        <w:t xml:space="preserve"> - 202</w:t>
      </w:r>
      <w:r w:rsidR="005A2A6A" w:rsidRPr="008F01DD">
        <w:rPr>
          <w:rFonts w:cstheme="minorHAnsi"/>
          <w:sz w:val="24"/>
          <w:szCs w:val="24"/>
        </w:rPr>
        <w:t>5</w:t>
      </w:r>
      <w:r w:rsidRPr="008F01DD">
        <w:rPr>
          <w:rFonts w:cstheme="minorHAnsi"/>
          <w:sz w:val="24"/>
          <w:szCs w:val="24"/>
        </w:rPr>
        <w:t xml:space="preserve">, si hap i parë i zbatimit të tij, do të hartohen </w:t>
      </w:r>
      <w:r w:rsidR="00CE35FD" w:rsidRPr="008F01DD">
        <w:rPr>
          <w:rFonts w:cstheme="minorHAnsi"/>
          <w:sz w:val="24"/>
          <w:szCs w:val="24"/>
        </w:rPr>
        <w:t xml:space="preserve">gjithashtu edhe </w:t>
      </w:r>
      <w:r w:rsidRPr="008F01DD">
        <w:rPr>
          <w:rFonts w:cstheme="minorHAnsi"/>
          <w:sz w:val="24"/>
          <w:szCs w:val="24"/>
        </w:rPr>
        <w:t xml:space="preserve">fletët e treguesve me informacionin që duhet të mblidhet dhe raportohet në bazë aktiviteti, por edhe në bazë të objektivave specifike. </w:t>
      </w:r>
      <w:r w:rsidRPr="008F01DD">
        <w:rPr>
          <w:rFonts w:cstheme="minorHAnsi"/>
          <w:b/>
          <w:i/>
          <w:sz w:val="24"/>
          <w:szCs w:val="24"/>
        </w:rPr>
        <w:t xml:space="preserve">Raportimet mbi </w:t>
      </w:r>
      <w:r w:rsidR="00CD6125" w:rsidRPr="008F01DD">
        <w:rPr>
          <w:rFonts w:cstheme="minorHAnsi"/>
          <w:b/>
          <w:i/>
          <w:sz w:val="24"/>
          <w:szCs w:val="24"/>
        </w:rPr>
        <w:t>aktivitetet</w:t>
      </w:r>
      <w:r w:rsidRPr="008F01DD">
        <w:rPr>
          <w:rFonts w:cstheme="minorHAnsi"/>
          <w:sz w:val="24"/>
          <w:szCs w:val="24"/>
        </w:rPr>
        <w:t xml:space="preserve"> do të jenë </w:t>
      </w:r>
      <w:r w:rsidRPr="008F01DD">
        <w:rPr>
          <w:rFonts w:cstheme="minorHAnsi"/>
          <w:b/>
          <w:i/>
          <w:sz w:val="24"/>
          <w:szCs w:val="24"/>
        </w:rPr>
        <w:t xml:space="preserve">periodike (çdo 3 muaj) </w:t>
      </w:r>
      <w:r w:rsidRPr="008F01DD">
        <w:rPr>
          <w:rFonts w:cstheme="minorHAnsi"/>
          <w:sz w:val="24"/>
          <w:szCs w:val="24"/>
        </w:rPr>
        <w:t>ose në bazë të kërkesës së Komisionit për Barazinë Gjinore në nivel bashkie, apo Kabinetit të Kryetar</w:t>
      </w:r>
      <w:r w:rsidR="005A2A6A" w:rsidRPr="008F01DD">
        <w:rPr>
          <w:rFonts w:cstheme="minorHAnsi"/>
          <w:sz w:val="24"/>
          <w:szCs w:val="24"/>
        </w:rPr>
        <w:t>es</w:t>
      </w:r>
      <w:r w:rsidRPr="008F01DD">
        <w:rPr>
          <w:rFonts w:cstheme="minorHAnsi"/>
          <w:sz w:val="24"/>
          <w:szCs w:val="24"/>
        </w:rPr>
        <w:t xml:space="preserve">. </w:t>
      </w:r>
      <w:r w:rsidRPr="008F01DD">
        <w:rPr>
          <w:rFonts w:cstheme="minorHAnsi"/>
          <w:b/>
          <w:sz w:val="24"/>
          <w:szCs w:val="24"/>
        </w:rPr>
        <w:t>Raportimet në bazë të objektivave specifikë</w:t>
      </w:r>
      <w:r w:rsidRPr="008F01DD">
        <w:rPr>
          <w:rFonts w:cstheme="minorHAnsi"/>
          <w:sz w:val="24"/>
          <w:szCs w:val="24"/>
        </w:rPr>
        <w:t xml:space="preserve"> do të përgatiten </w:t>
      </w:r>
      <w:r w:rsidRPr="008F01DD">
        <w:rPr>
          <w:rFonts w:cstheme="minorHAnsi"/>
          <w:b/>
          <w:i/>
          <w:sz w:val="24"/>
          <w:szCs w:val="24"/>
        </w:rPr>
        <w:t>dy herë në vit (çdo 6 muaj)</w:t>
      </w:r>
      <w:r w:rsidRPr="008F01DD">
        <w:rPr>
          <w:rFonts w:cstheme="minorHAnsi"/>
          <w:sz w:val="24"/>
          <w:szCs w:val="24"/>
        </w:rPr>
        <w:t xml:space="preserve">. </w:t>
      </w:r>
    </w:p>
    <w:p w14:paraId="17DDAEA7" w14:textId="77777777" w:rsidR="001B35BA" w:rsidRPr="008F01DD" w:rsidRDefault="001B35BA" w:rsidP="001B35BA">
      <w:pPr>
        <w:jc w:val="both"/>
        <w:rPr>
          <w:rFonts w:cstheme="minorHAnsi"/>
          <w:sz w:val="24"/>
          <w:szCs w:val="24"/>
        </w:rPr>
      </w:pPr>
    </w:p>
    <w:p w14:paraId="2E820A98" w14:textId="71A4EF60" w:rsidR="001B35BA" w:rsidRPr="008F01DD" w:rsidRDefault="001B35BA" w:rsidP="001B35BA">
      <w:pPr>
        <w:jc w:val="both"/>
        <w:rPr>
          <w:rFonts w:cstheme="minorHAnsi"/>
          <w:b/>
          <w:i/>
          <w:sz w:val="24"/>
          <w:szCs w:val="24"/>
        </w:rPr>
      </w:pPr>
      <w:r w:rsidRPr="008F01DD">
        <w:rPr>
          <w:rFonts w:cstheme="minorHAnsi"/>
          <w:b/>
          <w:i/>
          <w:sz w:val="24"/>
          <w:szCs w:val="24"/>
        </w:rPr>
        <w:t xml:space="preserve">Monitorimi </w:t>
      </w:r>
      <w:r w:rsidRPr="008F01DD">
        <w:rPr>
          <w:rFonts w:cstheme="minorHAnsi"/>
          <w:sz w:val="24"/>
          <w:szCs w:val="24"/>
        </w:rPr>
        <w:t xml:space="preserve">i zbatimit të Planit Vendor të Veprimit </w:t>
      </w:r>
      <w:r w:rsidRPr="008F01DD">
        <w:rPr>
          <w:rFonts w:cstheme="minorHAnsi"/>
          <w:b/>
          <w:i/>
          <w:sz w:val="24"/>
          <w:szCs w:val="24"/>
          <w:u w:val="single"/>
        </w:rPr>
        <w:t>në nivel të objektivave</w:t>
      </w:r>
      <w:r w:rsidRPr="008F01DD">
        <w:rPr>
          <w:rFonts w:cstheme="minorHAnsi"/>
          <w:sz w:val="24"/>
          <w:szCs w:val="24"/>
        </w:rPr>
        <w:t xml:space="preserve"> do të kryhet nga </w:t>
      </w:r>
      <w:r w:rsidR="005A2A6A" w:rsidRPr="008F01DD">
        <w:rPr>
          <w:rFonts w:cstheme="minorHAnsi"/>
          <w:b/>
          <w:i/>
          <w:sz w:val="24"/>
          <w:szCs w:val="24"/>
        </w:rPr>
        <w:t xml:space="preserve">Komisioni i Barazisë Gjinore dhe Mirëqenies Sociale </w:t>
      </w:r>
      <w:r w:rsidRPr="008F01DD">
        <w:rPr>
          <w:rFonts w:cstheme="minorHAnsi"/>
          <w:b/>
          <w:i/>
          <w:sz w:val="24"/>
          <w:szCs w:val="24"/>
        </w:rPr>
        <w:t xml:space="preserve">në nivel të Këshillit Bashkiak. </w:t>
      </w:r>
    </w:p>
    <w:p w14:paraId="4DDD3F76" w14:textId="77777777" w:rsidR="001B35BA" w:rsidRPr="008F01DD" w:rsidRDefault="001B35BA" w:rsidP="001B35BA">
      <w:pPr>
        <w:jc w:val="both"/>
        <w:rPr>
          <w:rFonts w:cstheme="minorHAnsi"/>
          <w:b/>
          <w:i/>
          <w:sz w:val="24"/>
          <w:szCs w:val="24"/>
        </w:rPr>
      </w:pPr>
    </w:p>
    <w:p w14:paraId="3BD86E54" w14:textId="27F740D2" w:rsidR="001B35BA" w:rsidRPr="008F01DD" w:rsidRDefault="001B35BA" w:rsidP="001B35BA">
      <w:pPr>
        <w:jc w:val="both"/>
        <w:rPr>
          <w:rFonts w:cstheme="minorHAnsi"/>
          <w:sz w:val="24"/>
          <w:szCs w:val="24"/>
        </w:rPr>
      </w:pPr>
      <w:r w:rsidRPr="008F01DD">
        <w:rPr>
          <w:rFonts w:cstheme="minorHAnsi"/>
          <w:sz w:val="24"/>
          <w:szCs w:val="24"/>
        </w:rPr>
        <w:lastRenderedPageBreak/>
        <w:t xml:space="preserve">Raportet e përgatitura do të përcillen edhe tek Aleanca e Grave Këshilltare dhe sipas nevojës/kërkesës edhe në </w:t>
      </w:r>
      <w:r w:rsidR="00CE35FD" w:rsidRPr="008F01DD">
        <w:rPr>
          <w:rFonts w:cstheme="minorHAnsi"/>
          <w:sz w:val="24"/>
          <w:szCs w:val="24"/>
        </w:rPr>
        <w:t>Ministrinë e Shëndetësisë dhe Mbrojtjes Sociale (</w:t>
      </w:r>
      <w:r w:rsidRPr="008F01DD">
        <w:rPr>
          <w:rFonts w:cstheme="minorHAnsi"/>
          <w:sz w:val="24"/>
          <w:szCs w:val="24"/>
        </w:rPr>
        <w:t>MSHMS</w:t>
      </w:r>
      <w:r w:rsidR="00CE35FD" w:rsidRPr="008F01DD">
        <w:rPr>
          <w:rFonts w:cstheme="minorHAnsi"/>
          <w:sz w:val="24"/>
          <w:szCs w:val="24"/>
        </w:rPr>
        <w:t>)</w:t>
      </w:r>
      <w:r w:rsidR="00551F70" w:rsidRPr="008F01DD">
        <w:rPr>
          <w:rFonts w:cstheme="minorHAnsi"/>
          <w:sz w:val="24"/>
          <w:szCs w:val="24"/>
        </w:rPr>
        <w:t xml:space="preserve">, </w:t>
      </w:r>
      <w:bookmarkStart w:id="21" w:name="_Hlk103912925"/>
      <w:r w:rsidR="00551F70" w:rsidRPr="008F01DD">
        <w:rPr>
          <w:rFonts w:cstheme="minorHAnsi"/>
          <w:sz w:val="24"/>
          <w:szCs w:val="24"/>
        </w:rPr>
        <w:t>por edhe në Agjencinë e Mbështetjes së Vetëqeverisjes Vendore</w:t>
      </w:r>
      <w:r w:rsidRPr="008F01DD">
        <w:rPr>
          <w:rFonts w:cstheme="minorHAnsi"/>
          <w:sz w:val="24"/>
          <w:szCs w:val="24"/>
        </w:rPr>
        <w:t xml:space="preserve">. </w:t>
      </w:r>
    </w:p>
    <w:bookmarkEnd w:id="21"/>
    <w:p w14:paraId="790D6BE5" w14:textId="77777777" w:rsidR="001B35BA" w:rsidRPr="008F01DD" w:rsidRDefault="001B35BA" w:rsidP="001B35BA">
      <w:pPr>
        <w:jc w:val="both"/>
        <w:rPr>
          <w:rFonts w:cstheme="minorHAnsi"/>
          <w:sz w:val="24"/>
          <w:szCs w:val="24"/>
        </w:rPr>
      </w:pPr>
    </w:p>
    <w:p w14:paraId="12F1392A" w14:textId="77777777" w:rsidR="001B35BA" w:rsidRPr="008F01DD" w:rsidRDefault="001B35BA" w:rsidP="001B35BA">
      <w:pPr>
        <w:jc w:val="both"/>
        <w:rPr>
          <w:rFonts w:cstheme="minorHAnsi"/>
          <w:sz w:val="24"/>
          <w:szCs w:val="24"/>
        </w:rPr>
      </w:pPr>
      <w:r w:rsidRPr="008F01DD">
        <w:rPr>
          <w:rFonts w:cstheme="minorHAnsi"/>
          <w:sz w:val="24"/>
          <w:szCs w:val="24"/>
        </w:rPr>
        <w:t xml:space="preserve">Bazuar në monitorimin e kryer, PVVBGJ duhet të </w:t>
      </w:r>
      <w:r w:rsidRPr="008F01DD">
        <w:rPr>
          <w:rFonts w:cstheme="minorHAnsi"/>
          <w:b/>
          <w:i/>
          <w:sz w:val="24"/>
          <w:szCs w:val="24"/>
        </w:rPr>
        <w:t xml:space="preserve">rishikohet dhe përmirësohet </w:t>
      </w:r>
      <w:r w:rsidRPr="008F01DD">
        <w:rPr>
          <w:rFonts w:cstheme="minorHAnsi"/>
          <w:sz w:val="24"/>
          <w:szCs w:val="24"/>
        </w:rPr>
        <w:t>në mënyrë periodike dhe të paktën çdo një vit nga data e fillimit të zbatimit të tij.</w:t>
      </w:r>
    </w:p>
    <w:p w14:paraId="4B2AB53B" w14:textId="77777777" w:rsidR="001B35BA" w:rsidRPr="008F01DD" w:rsidRDefault="001B35BA" w:rsidP="001B35BA">
      <w:pPr>
        <w:jc w:val="both"/>
        <w:rPr>
          <w:rFonts w:cstheme="minorHAnsi"/>
          <w:sz w:val="24"/>
          <w:szCs w:val="24"/>
        </w:rPr>
      </w:pPr>
    </w:p>
    <w:p w14:paraId="62D38805" w14:textId="77777777" w:rsidR="00113CC4" w:rsidRPr="008F01DD" w:rsidRDefault="00113CC4" w:rsidP="00113CC4">
      <w:pPr>
        <w:jc w:val="both"/>
        <w:rPr>
          <w:rFonts w:cstheme="minorHAnsi"/>
          <w:bCs/>
          <w:sz w:val="24"/>
          <w:szCs w:val="24"/>
        </w:rPr>
      </w:pPr>
    </w:p>
    <w:p w14:paraId="08F1EC34" w14:textId="77777777" w:rsidR="00616D3D" w:rsidRPr="008F01DD" w:rsidRDefault="00616D3D" w:rsidP="00F95D94">
      <w:pPr>
        <w:jc w:val="both"/>
        <w:rPr>
          <w:rFonts w:ascii="Gill Sans MT" w:hAnsi="Gill Sans MT"/>
          <w:color w:val="808080" w:themeColor="background1" w:themeShade="80"/>
          <w:sz w:val="24"/>
          <w:szCs w:val="24"/>
        </w:rPr>
      </w:pPr>
    </w:p>
    <w:p w14:paraId="2819EEDA" w14:textId="05ECDEE7" w:rsidR="009C512F" w:rsidRPr="008F01DD" w:rsidRDefault="009C512F" w:rsidP="001B35BA">
      <w:pPr>
        <w:pStyle w:val="Heading1"/>
        <w:spacing w:before="0"/>
        <w:rPr>
          <w:rFonts w:ascii="Gill Sans MT" w:hAnsi="Gill Sans MT"/>
          <w:color w:val="C00000"/>
          <w:sz w:val="24"/>
          <w:szCs w:val="24"/>
        </w:rPr>
      </w:pPr>
    </w:p>
    <w:p w14:paraId="390461B0" w14:textId="087C6ACD" w:rsidR="001B35BA" w:rsidRPr="008F01DD" w:rsidRDefault="001B35BA" w:rsidP="001B35BA">
      <w:pPr>
        <w:sectPr w:rsidR="001B35BA" w:rsidRPr="008F01DD" w:rsidSect="00A8186C">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20"/>
          <w:titlePg/>
          <w:docGrid w:linePitch="360"/>
        </w:sectPr>
      </w:pPr>
    </w:p>
    <w:p w14:paraId="6BC9E795" w14:textId="77777777" w:rsidR="0086657C" w:rsidRPr="0086657C" w:rsidRDefault="0086657C" w:rsidP="0086657C">
      <w:pPr>
        <w:keepNext/>
        <w:keepLines/>
        <w:outlineLvl w:val="0"/>
        <w:rPr>
          <w:rFonts w:ascii="Calibri" w:eastAsia="Times New Roman" w:hAnsi="Calibri" w:cs="Calibri"/>
          <w:b/>
          <w:bCs/>
          <w:color w:val="31849B" w:themeColor="accent5" w:themeShade="BF"/>
          <w:sz w:val="28"/>
          <w:szCs w:val="28"/>
        </w:rPr>
      </w:pPr>
      <w:bookmarkStart w:id="22" w:name="_Toc119837228"/>
      <w:bookmarkStart w:id="23" w:name="_Hlk119044434"/>
      <w:r w:rsidRPr="0086657C">
        <w:rPr>
          <w:rFonts w:ascii="Calibri" w:eastAsia="Times New Roman" w:hAnsi="Calibri" w:cs="Calibri"/>
          <w:b/>
          <w:bCs/>
          <w:color w:val="31849B" w:themeColor="accent5" w:themeShade="BF"/>
          <w:sz w:val="28"/>
          <w:szCs w:val="28"/>
        </w:rPr>
        <w:lastRenderedPageBreak/>
        <w:t>VIII. MATRICA E PLANIT VENDOR TË VEPRIMIT PËR BARAZINË GJINORE 2023 - 2025</w:t>
      </w:r>
      <w:bookmarkEnd w:id="22"/>
    </w:p>
    <w:p w14:paraId="3BC6301F" w14:textId="77777777" w:rsidR="0086657C" w:rsidRPr="0086657C" w:rsidRDefault="0086657C" w:rsidP="0086657C">
      <w:pPr>
        <w:rPr>
          <w:rFonts w:ascii="Gill Sans MT" w:hAnsi="Gill Sans MT" w:cs="Times New Roman"/>
          <w:color w:val="808080"/>
          <w:sz w:val="24"/>
          <w:szCs w:val="24"/>
        </w:rPr>
      </w:pPr>
    </w:p>
    <w:p w14:paraId="3D30EBCE" w14:textId="77777777" w:rsidR="0086657C" w:rsidRPr="0086657C" w:rsidRDefault="0086657C" w:rsidP="0086657C">
      <w:pPr>
        <w:rPr>
          <w:rFonts w:ascii="Gill Sans MT" w:hAnsi="Gill Sans MT" w:cs="Times New Roman"/>
          <w:color w:val="808080"/>
          <w:sz w:val="24"/>
          <w:szCs w:val="24"/>
        </w:rPr>
      </w:pPr>
    </w:p>
    <w:tbl>
      <w:tblPr>
        <w:tblStyle w:val="TableGrid3"/>
        <w:tblW w:w="15485" w:type="dxa"/>
        <w:tblInd w:w="-635" w:type="dxa"/>
        <w:tblLook w:val="04A0" w:firstRow="1" w:lastRow="0" w:firstColumn="1" w:lastColumn="0" w:noHBand="0" w:noVBand="1"/>
      </w:tblPr>
      <w:tblGrid>
        <w:gridCol w:w="2594"/>
        <w:gridCol w:w="2838"/>
        <w:gridCol w:w="1926"/>
        <w:gridCol w:w="1832"/>
        <w:gridCol w:w="2060"/>
        <w:gridCol w:w="1325"/>
        <w:gridCol w:w="1375"/>
        <w:gridCol w:w="1535"/>
      </w:tblGrid>
      <w:tr w:rsidR="00C04787" w:rsidRPr="008F01DD" w14:paraId="0215F4B1" w14:textId="77777777" w:rsidTr="008163AA">
        <w:tc>
          <w:tcPr>
            <w:tcW w:w="2594" w:type="dxa"/>
            <w:shd w:val="clear" w:color="auto" w:fill="31849B" w:themeFill="accent5" w:themeFillShade="BF"/>
          </w:tcPr>
          <w:p w14:paraId="18D30FCF" w14:textId="77777777" w:rsidR="0086657C" w:rsidRPr="0086657C" w:rsidRDefault="0086657C" w:rsidP="0086657C">
            <w:pPr>
              <w:rPr>
                <w:rFonts w:ascii="Calibri" w:hAnsi="Calibri" w:cs="Arial"/>
                <w:b/>
                <w:bCs/>
                <w:color w:val="FFFFFF"/>
              </w:rPr>
            </w:pPr>
            <w:r w:rsidRPr="0086657C">
              <w:rPr>
                <w:rFonts w:ascii="Calibri" w:hAnsi="Calibri" w:cs="Arial"/>
                <w:b/>
                <w:bCs/>
                <w:color w:val="FFFFFF"/>
              </w:rPr>
              <w:t>Fusha e ndërhyrjes:</w:t>
            </w:r>
          </w:p>
        </w:tc>
        <w:tc>
          <w:tcPr>
            <w:tcW w:w="12891" w:type="dxa"/>
            <w:gridSpan w:val="7"/>
            <w:shd w:val="clear" w:color="auto" w:fill="31849B" w:themeFill="accent5" w:themeFillShade="BF"/>
          </w:tcPr>
          <w:p w14:paraId="74124719" w14:textId="77777777" w:rsidR="0086657C" w:rsidRPr="0086657C" w:rsidRDefault="0086657C" w:rsidP="0086657C">
            <w:pPr>
              <w:rPr>
                <w:rFonts w:ascii="Calibri" w:hAnsi="Calibri" w:cs="Arial"/>
                <w:b/>
                <w:bCs/>
                <w:color w:val="FFFFFF"/>
              </w:rPr>
            </w:pPr>
            <w:r w:rsidRPr="0086657C">
              <w:rPr>
                <w:rFonts w:ascii="Calibri" w:hAnsi="Calibri" w:cs="Arial"/>
                <w:b/>
                <w:bCs/>
                <w:color w:val="FFFFFF"/>
              </w:rPr>
              <w:t>I. Përparimi në kuadrin e përgjithshëm të barazisë gjinore.</w:t>
            </w:r>
          </w:p>
          <w:p w14:paraId="7C3E6E2F" w14:textId="77777777" w:rsidR="0086657C" w:rsidRPr="0086657C" w:rsidRDefault="0086657C" w:rsidP="0086657C">
            <w:pPr>
              <w:rPr>
                <w:rFonts w:ascii="Calibri" w:hAnsi="Calibri" w:cs="Arial"/>
                <w:b/>
                <w:bCs/>
                <w:color w:val="FFFFFF"/>
              </w:rPr>
            </w:pPr>
          </w:p>
        </w:tc>
      </w:tr>
      <w:tr w:rsidR="00C04787" w:rsidRPr="008F01DD" w14:paraId="50605D2C" w14:textId="77777777" w:rsidTr="008163AA">
        <w:tc>
          <w:tcPr>
            <w:tcW w:w="2594" w:type="dxa"/>
            <w:shd w:val="clear" w:color="auto" w:fill="B6DDE8" w:themeFill="accent5" w:themeFillTint="66"/>
          </w:tcPr>
          <w:p w14:paraId="1F58E845" w14:textId="77777777" w:rsidR="0086657C" w:rsidRPr="0086657C" w:rsidRDefault="0086657C" w:rsidP="0086657C">
            <w:pPr>
              <w:rPr>
                <w:rFonts w:ascii="Calibri" w:hAnsi="Calibri" w:cs="Arial"/>
                <w:b/>
                <w:bCs/>
              </w:rPr>
            </w:pPr>
            <w:r w:rsidRPr="0086657C">
              <w:rPr>
                <w:rFonts w:ascii="Calibri" w:hAnsi="Calibri" w:cs="Arial"/>
                <w:b/>
                <w:bCs/>
              </w:rPr>
              <w:t>Rezultatet e pritshme:</w:t>
            </w:r>
          </w:p>
        </w:tc>
        <w:tc>
          <w:tcPr>
            <w:tcW w:w="12891" w:type="dxa"/>
            <w:gridSpan w:val="7"/>
            <w:shd w:val="clear" w:color="auto" w:fill="B6DDE8" w:themeFill="accent5" w:themeFillTint="66"/>
          </w:tcPr>
          <w:p w14:paraId="30D35ADD" w14:textId="77777777" w:rsidR="0086657C" w:rsidRPr="0086657C" w:rsidRDefault="0086657C" w:rsidP="0086657C">
            <w:pPr>
              <w:jc w:val="both"/>
              <w:rPr>
                <w:rFonts w:ascii="Calibri" w:hAnsi="Calibri" w:cs="Arial"/>
                <w:b/>
                <w:bCs/>
              </w:rPr>
            </w:pPr>
            <w:r w:rsidRPr="0086657C">
              <w:rPr>
                <w:rFonts w:ascii="Calibri" w:hAnsi="Calibri" w:cs="Arial"/>
                <w:b/>
                <w:bCs/>
              </w:rPr>
              <w:t>I.a. Përgjegjshmëria dhe transparenca e bashkisë mbi përmbushjen e angazhimeve publike për barazinë gjinore, e rritur ndjeshëm.</w:t>
            </w:r>
          </w:p>
          <w:p w14:paraId="375198D1" w14:textId="77777777" w:rsidR="0086657C" w:rsidRPr="0086657C" w:rsidRDefault="0086657C" w:rsidP="0086657C">
            <w:pPr>
              <w:jc w:val="both"/>
              <w:rPr>
                <w:rFonts w:ascii="Calibri" w:hAnsi="Calibri" w:cs="Arial"/>
                <w:b/>
                <w:bCs/>
              </w:rPr>
            </w:pPr>
            <w:r w:rsidRPr="0086657C">
              <w:rPr>
                <w:rFonts w:ascii="Calibri" w:hAnsi="Calibri" w:cs="Arial"/>
                <w:b/>
                <w:bCs/>
              </w:rPr>
              <w:t>I.b. Buxhetimi i përgjigjshëm gjinor i zbatuar në përputhje me legjislacionin në fuqi dhe perspektiva gjinore e përfshirë në politikat dhe planet e bashkisë.</w:t>
            </w:r>
          </w:p>
        </w:tc>
      </w:tr>
      <w:tr w:rsidR="00C04787" w:rsidRPr="008F01DD" w14:paraId="4B9E9E93" w14:textId="77777777" w:rsidTr="008163AA">
        <w:tc>
          <w:tcPr>
            <w:tcW w:w="2594" w:type="dxa"/>
            <w:shd w:val="clear" w:color="auto" w:fill="B6DDE8" w:themeFill="accent5" w:themeFillTint="66"/>
          </w:tcPr>
          <w:p w14:paraId="1BE33342" w14:textId="77777777" w:rsidR="0086657C" w:rsidRPr="0086657C" w:rsidRDefault="0086657C" w:rsidP="0086657C">
            <w:pPr>
              <w:rPr>
                <w:rFonts w:ascii="Calibri" w:hAnsi="Calibri" w:cs="Arial"/>
                <w:b/>
                <w:bCs/>
              </w:rPr>
            </w:pPr>
            <w:r w:rsidRPr="0086657C">
              <w:rPr>
                <w:rFonts w:ascii="Calibri" w:hAnsi="Calibri" w:cs="Arial"/>
                <w:b/>
                <w:bCs/>
              </w:rPr>
              <w:t>Dokumentet kryesore që u referohemi:</w:t>
            </w:r>
          </w:p>
        </w:tc>
        <w:tc>
          <w:tcPr>
            <w:tcW w:w="12891" w:type="dxa"/>
            <w:gridSpan w:val="7"/>
            <w:shd w:val="clear" w:color="auto" w:fill="B6DDE8" w:themeFill="accent5" w:themeFillTint="66"/>
          </w:tcPr>
          <w:p w14:paraId="76322F62" w14:textId="77777777" w:rsidR="0086657C" w:rsidRPr="0086657C" w:rsidRDefault="0086657C" w:rsidP="0086657C">
            <w:pPr>
              <w:jc w:val="both"/>
              <w:rPr>
                <w:rFonts w:ascii="Calibri" w:hAnsi="Calibri" w:cs="Arial"/>
                <w:b/>
                <w:bCs/>
              </w:rPr>
            </w:pPr>
            <w:r w:rsidRPr="0086657C">
              <w:rPr>
                <w:rFonts w:ascii="Calibri" w:hAnsi="Calibri" w:cs="Arial"/>
                <w:b/>
                <w:bCs/>
              </w:rPr>
              <w:t>- Karta Evropiane për Barazi të grave dhe burrave në jetën vendore (EU Charter for Equality) - nenet 4, 5, 7, 8, 9.</w:t>
            </w:r>
          </w:p>
          <w:p w14:paraId="7E50BC95" w14:textId="25434832" w:rsidR="0086657C" w:rsidRPr="0086657C" w:rsidRDefault="0086657C" w:rsidP="0086657C">
            <w:pPr>
              <w:jc w:val="both"/>
              <w:rPr>
                <w:rFonts w:ascii="Calibri" w:hAnsi="Calibri" w:cs="Arial"/>
                <w:b/>
                <w:bCs/>
              </w:rPr>
            </w:pPr>
            <w:r w:rsidRPr="0086657C">
              <w:rPr>
                <w:rFonts w:ascii="Calibri" w:hAnsi="Calibri" w:cs="Arial"/>
                <w:b/>
                <w:bCs/>
              </w:rPr>
              <w:t>- Konventa për Eliminimin e të gjithë Formave të Diskriminimit ndaj Grave (CEDA</w:t>
            </w:r>
            <w:r w:rsidR="00CD6125">
              <w:rPr>
                <w:rFonts w:ascii="Calibri" w:hAnsi="Calibri" w:cs="Arial"/>
                <w:b/>
                <w:bCs/>
              </w:rPr>
              <w:t>W</w:t>
            </w:r>
            <w:r w:rsidRPr="0086657C">
              <w:rPr>
                <w:rFonts w:ascii="Calibri" w:hAnsi="Calibri" w:cs="Arial"/>
                <w:b/>
                <w:bCs/>
              </w:rPr>
              <w:t>) - neni 3.</w:t>
            </w:r>
          </w:p>
          <w:p w14:paraId="7A5F953D" w14:textId="77777777" w:rsidR="0086657C" w:rsidRPr="0086657C" w:rsidRDefault="0086657C" w:rsidP="0086657C">
            <w:pPr>
              <w:jc w:val="both"/>
              <w:rPr>
                <w:rFonts w:ascii="Calibri" w:hAnsi="Calibri" w:cs="Arial"/>
                <w:b/>
                <w:bCs/>
              </w:rPr>
            </w:pPr>
            <w:r w:rsidRPr="0086657C">
              <w:rPr>
                <w:rFonts w:ascii="Calibri" w:hAnsi="Calibri" w:cs="Arial"/>
                <w:b/>
                <w:bCs/>
              </w:rPr>
              <w:t>- Deklarata dhe Platforma për Veprim e Pekinit (BDPfA) - fusha kritike 8.</w:t>
            </w:r>
          </w:p>
          <w:p w14:paraId="3FED41C4" w14:textId="77777777" w:rsidR="0086657C" w:rsidRPr="0086657C" w:rsidRDefault="0086657C" w:rsidP="0086657C">
            <w:pPr>
              <w:jc w:val="both"/>
              <w:rPr>
                <w:rFonts w:ascii="Calibri" w:hAnsi="Calibri" w:cs="Arial"/>
                <w:b/>
                <w:bCs/>
              </w:rPr>
            </w:pPr>
            <w:r w:rsidRPr="0086657C">
              <w:rPr>
                <w:rFonts w:ascii="Calibri" w:hAnsi="Calibri" w:cs="Arial"/>
                <w:b/>
                <w:bCs/>
              </w:rPr>
              <w:t>- Konventa e KE për Parandalimin dhe Luftimin e Dhunës ndaj Grave dhe Dhunës në Familje (Konventa e Stambollit) – nenet 6, 8.</w:t>
            </w:r>
          </w:p>
          <w:p w14:paraId="0C00D8BE" w14:textId="77777777" w:rsidR="0086657C" w:rsidRPr="0086657C" w:rsidRDefault="0086657C" w:rsidP="0086657C">
            <w:pPr>
              <w:jc w:val="both"/>
              <w:rPr>
                <w:rFonts w:ascii="Calibri" w:hAnsi="Calibri" w:cs="Arial"/>
                <w:b/>
                <w:bCs/>
              </w:rPr>
            </w:pPr>
            <w:r w:rsidRPr="0086657C">
              <w:rPr>
                <w:rFonts w:ascii="Calibri" w:hAnsi="Calibri" w:cs="Arial"/>
                <w:b/>
                <w:bCs/>
              </w:rPr>
              <w:t>- Plani i Veprimit për Barazinë Gjinore i BE (EU GAP III) – shtyllat 1, 5.</w:t>
            </w:r>
          </w:p>
          <w:p w14:paraId="1787B104" w14:textId="77777777" w:rsidR="0086657C" w:rsidRPr="0086657C" w:rsidRDefault="0086657C" w:rsidP="0086657C">
            <w:pPr>
              <w:jc w:val="both"/>
              <w:rPr>
                <w:rFonts w:ascii="Calibri" w:hAnsi="Calibri" w:cs="Arial"/>
                <w:b/>
                <w:bCs/>
              </w:rPr>
            </w:pPr>
            <w:r w:rsidRPr="0086657C">
              <w:rPr>
                <w:rFonts w:ascii="Calibri" w:hAnsi="Calibri" w:cs="Arial"/>
                <w:b/>
                <w:bCs/>
              </w:rPr>
              <w:t>- Strategjia Kombëtare për Barazinë Gjinore (SKBGJ) 2021 – 2030 – objektivi specifik IV.3.</w:t>
            </w:r>
          </w:p>
        </w:tc>
      </w:tr>
      <w:tr w:rsidR="00C04787" w:rsidRPr="008F01DD" w14:paraId="4C72E4E2" w14:textId="77777777" w:rsidTr="008163AA">
        <w:tc>
          <w:tcPr>
            <w:tcW w:w="2594" w:type="dxa"/>
            <w:shd w:val="clear" w:color="auto" w:fill="B6DDE8" w:themeFill="accent5" w:themeFillTint="66"/>
          </w:tcPr>
          <w:p w14:paraId="1F36491E" w14:textId="77777777" w:rsidR="0086657C" w:rsidRPr="0086657C" w:rsidRDefault="0086657C" w:rsidP="0086657C">
            <w:pPr>
              <w:rPr>
                <w:rFonts w:ascii="Calibri" w:hAnsi="Calibri" w:cs="Arial"/>
                <w:b/>
                <w:bCs/>
              </w:rPr>
            </w:pPr>
            <w:r w:rsidRPr="0086657C">
              <w:rPr>
                <w:rFonts w:ascii="Calibri" w:hAnsi="Calibri" w:cs="Arial"/>
                <w:b/>
                <w:bCs/>
              </w:rPr>
              <w:t>Objektivi specifik:</w:t>
            </w:r>
          </w:p>
        </w:tc>
        <w:tc>
          <w:tcPr>
            <w:tcW w:w="12891" w:type="dxa"/>
            <w:gridSpan w:val="7"/>
            <w:shd w:val="clear" w:color="auto" w:fill="B6DDE8" w:themeFill="accent5" w:themeFillTint="66"/>
          </w:tcPr>
          <w:p w14:paraId="009FC3F7" w14:textId="77777777" w:rsidR="0086657C" w:rsidRPr="0086657C" w:rsidRDefault="0086657C" w:rsidP="0086657C">
            <w:pPr>
              <w:rPr>
                <w:rFonts w:ascii="Calibri" w:hAnsi="Calibri" w:cs="Arial"/>
                <w:b/>
                <w:bCs/>
              </w:rPr>
            </w:pPr>
            <w:r w:rsidRPr="0086657C">
              <w:rPr>
                <w:rFonts w:ascii="Calibri" w:hAnsi="Calibri" w:cs="Arial"/>
                <w:b/>
                <w:bCs/>
              </w:rPr>
              <w:t xml:space="preserve">I.1. Rritja e përgjegjshmërisë dhe transparencës në përmbushjen e angazhimeve publike për barazinë gjinore. </w:t>
            </w:r>
          </w:p>
          <w:p w14:paraId="0C2D99D3" w14:textId="77777777" w:rsidR="0086657C" w:rsidRPr="0086657C" w:rsidRDefault="0086657C" w:rsidP="0086657C">
            <w:pPr>
              <w:rPr>
                <w:rFonts w:ascii="Calibri" w:hAnsi="Calibri" w:cs="Arial"/>
                <w:b/>
                <w:bCs/>
              </w:rPr>
            </w:pPr>
          </w:p>
        </w:tc>
      </w:tr>
      <w:tr w:rsidR="00170182" w:rsidRPr="008F01DD" w14:paraId="5859D36A" w14:textId="77777777" w:rsidTr="008163AA">
        <w:tc>
          <w:tcPr>
            <w:tcW w:w="2594" w:type="dxa"/>
            <w:shd w:val="clear" w:color="auto" w:fill="B6DDE8" w:themeFill="accent5" w:themeFillTint="66"/>
          </w:tcPr>
          <w:p w14:paraId="6EC37E0A" w14:textId="77777777" w:rsidR="0086657C" w:rsidRPr="0086657C" w:rsidRDefault="0086657C" w:rsidP="0086657C">
            <w:pPr>
              <w:rPr>
                <w:rFonts w:ascii="Calibri" w:hAnsi="Calibri" w:cs="Arial"/>
                <w:b/>
                <w:bCs/>
              </w:rPr>
            </w:pPr>
            <w:r w:rsidRPr="0086657C">
              <w:rPr>
                <w:rFonts w:ascii="Calibri" w:hAnsi="Calibri" w:cs="Arial"/>
                <w:b/>
                <w:bCs/>
              </w:rPr>
              <w:t>Treguesi:</w:t>
            </w:r>
          </w:p>
        </w:tc>
        <w:tc>
          <w:tcPr>
            <w:tcW w:w="8656" w:type="dxa"/>
            <w:gridSpan w:val="4"/>
            <w:shd w:val="clear" w:color="auto" w:fill="B6DDE8" w:themeFill="accent5" w:themeFillTint="66"/>
          </w:tcPr>
          <w:p w14:paraId="5CC7362C" w14:textId="5111F946" w:rsidR="0086657C" w:rsidRPr="0086657C" w:rsidRDefault="0086657C" w:rsidP="0086657C">
            <w:pPr>
              <w:jc w:val="both"/>
              <w:rPr>
                <w:rFonts w:ascii="Calibri" w:hAnsi="Calibri" w:cs="Arial"/>
                <w:b/>
                <w:bCs/>
              </w:rPr>
            </w:pPr>
            <w:r w:rsidRPr="0086657C">
              <w:rPr>
                <w:rFonts w:ascii="Calibri" w:hAnsi="Calibri" w:cs="Arial"/>
                <w:b/>
                <w:bCs/>
              </w:rPr>
              <w:t xml:space="preserve">I.1.a. Numri i raporteve të monitorimit të zbatimit të Planit Vendor të Veprimit për Barazinë Gjinore, të publikuara në faqen e </w:t>
            </w:r>
            <w:r w:rsidR="00CD6125" w:rsidRPr="0086657C">
              <w:rPr>
                <w:rFonts w:ascii="Calibri" w:hAnsi="Calibri" w:cs="Arial"/>
                <w:b/>
                <w:bCs/>
              </w:rPr>
              <w:t>internetit</w:t>
            </w:r>
            <w:r w:rsidRPr="0086657C">
              <w:rPr>
                <w:rFonts w:ascii="Calibri" w:hAnsi="Calibri" w:cs="Arial"/>
                <w:b/>
                <w:bCs/>
              </w:rPr>
              <w:t xml:space="preserve"> të bashkisë dhe KBRE-së. </w:t>
            </w:r>
          </w:p>
        </w:tc>
        <w:tc>
          <w:tcPr>
            <w:tcW w:w="2700" w:type="dxa"/>
            <w:gridSpan w:val="2"/>
            <w:shd w:val="clear" w:color="auto" w:fill="B6DDE8" w:themeFill="accent5" w:themeFillTint="66"/>
          </w:tcPr>
          <w:p w14:paraId="61762F97" w14:textId="77777777" w:rsidR="0086657C" w:rsidRPr="0086657C" w:rsidRDefault="0086657C" w:rsidP="0086657C">
            <w:pPr>
              <w:jc w:val="center"/>
              <w:rPr>
                <w:rFonts w:ascii="Calibri" w:hAnsi="Calibri" w:cs="Arial"/>
                <w:b/>
                <w:bCs/>
              </w:rPr>
            </w:pPr>
            <w:r w:rsidRPr="0086657C">
              <w:rPr>
                <w:rFonts w:ascii="Calibri" w:hAnsi="Calibri" w:cs="Arial"/>
                <w:b/>
                <w:bCs/>
              </w:rPr>
              <w:t>Baseline:</w:t>
            </w:r>
          </w:p>
          <w:p w14:paraId="0E0CAC7E" w14:textId="77777777" w:rsidR="0086657C" w:rsidRPr="0086657C" w:rsidRDefault="0086657C" w:rsidP="0086657C">
            <w:pPr>
              <w:jc w:val="center"/>
              <w:rPr>
                <w:rFonts w:ascii="Calibri" w:hAnsi="Calibri" w:cs="Arial"/>
                <w:b/>
                <w:bCs/>
              </w:rPr>
            </w:pPr>
            <w:r w:rsidRPr="0086657C">
              <w:rPr>
                <w:rFonts w:ascii="Calibri" w:hAnsi="Calibri" w:cs="Arial"/>
                <w:b/>
                <w:bCs/>
              </w:rPr>
              <w:t>0 (2022)</w:t>
            </w:r>
          </w:p>
        </w:tc>
        <w:tc>
          <w:tcPr>
            <w:tcW w:w="1535" w:type="dxa"/>
            <w:shd w:val="clear" w:color="auto" w:fill="B6DDE8" w:themeFill="accent5" w:themeFillTint="66"/>
          </w:tcPr>
          <w:p w14:paraId="17422230" w14:textId="77777777" w:rsidR="0086657C" w:rsidRPr="0086657C" w:rsidRDefault="0086657C" w:rsidP="0086657C">
            <w:pPr>
              <w:jc w:val="center"/>
              <w:rPr>
                <w:rFonts w:ascii="Calibri" w:hAnsi="Calibri" w:cs="Arial"/>
                <w:b/>
                <w:bCs/>
              </w:rPr>
            </w:pPr>
            <w:r w:rsidRPr="0086657C">
              <w:rPr>
                <w:rFonts w:ascii="Calibri" w:hAnsi="Calibri" w:cs="Arial"/>
                <w:b/>
                <w:bCs/>
              </w:rPr>
              <w:t>Target:</w:t>
            </w:r>
          </w:p>
          <w:p w14:paraId="5F2638B1" w14:textId="77777777" w:rsidR="0086657C" w:rsidRPr="0086657C" w:rsidRDefault="0086657C" w:rsidP="0086657C">
            <w:pPr>
              <w:jc w:val="center"/>
              <w:rPr>
                <w:rFonts w:ascii="Calibri" w:hAnsi="Calibri" w:cs="Arial"/>
                <w:b/>
                <w:bCs/>
              </w:rPr>
            </w:pPr>
            <w:r w:rsidRPr="0086657C">
              <w:rPr>
                <w:rFonts w:ascii="Calibri" w:hAnsi="Calibri" w:cs="Arial"/>
                <w:b/>
                <w:bCs/>
              </w:rPr>
              <w:t>3 (2025)</w:t>
            </w:r>
          </w:p>
        </w:tc>
      </w:tr>
      <w:tr w:rsidR="001647B9" w:rsidRPr="008F01DD" w14:paraId="437C69AB" w14:textId="77777777" w:rsidTr="008163AA">
        <w:tc>
          <w:tcPr>
            <w:tcW w:w="5432" w:type="dxa"/>
            <w:gridSpan w:val="2"/>
            <w:vMerge w:val="restart"/>
            <w:shd w:val="clear" w:color="auto" w:fill="DAEEF3" w:themeFill="accent5" w:themeFillTint="33"/>
          </w:tcPr>
          <w:p w14:paraId="09105FAE" w14:textId="77777777" w:rsidR="0086657C" w:rsidRPr="0086657C" w:rsidRDefault="0086657C" w:rsidP="0086657C">
            <w:pPr>
              <w:jc w:val="center"/>
              <w:rPr>
                <w:rFonts w:ascii="Calibri" w:hAnsi="Calibri" w:cs="Arial"/>
                <w:b/>
                <w:bCs/>
              </w:rPr>
            </w:pPr>
          </w:p>
          <w:p w14:paraId="54334557" w14:textId="77777777" w:rsidR="0086657C" w:rsidRPr="0086657C" w:rsidRDefault="0086657C" w:rsidP="0086657C">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AEEF3" w:themeFill="accent5" w:themeFillTint="33"/>
          </w:tcPr>
          <w:p w14:paraId="4DF7FE1C" w14:textId="77777777" w:rsidR="0086657C" w:rsidRPr="0086657C" w:rsidRDefault="0086657C" w:rsidP="0086657C">
            <w:pPr>
              <w:jc w:val="center"/>
              <w:rPr>
                <w:rFonts w:ascii="Calibri" w:hAnsi="Calibri" w:cs="Arial"/>
                <w:b/>
                <w:bCs/>
              </w:rPr>
            </w:pPr>
          </w:p>
          <w:p w14:paraId="3DDC5A67" w14:textId="77777777" w:rsidR="0086657C" w:rsidRPr="0086657C" w:rsidRDefault="0086657C" w:rsidP="0086657C">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AEEF3" w:themeFill="accent5" w:themeFillTint="33"/>
          </w:tcPr>
          <w:p w14:paraId="49850047" w14:textId="77777777" w:rsidR="0086657C" w:rsidRPr="0086657C" w:rsidRDefault="0086657C" w:rsidP="0086657C">
            <w:pPr>
              <w:jc w:val="center"/>
              <w:rPr>
                <w:rFonts w:ascii="Calibri" w:hAnsi="Calibri" w:cs="Arial"/>
                <w:b/>
                <w:bCs/>
              </w:rPr>
            </w:pPr>
            <w:r w:rsidRPr="0086657C">
              <w:rPr>
                <w:rFonts w:ascii="Calibri" w:hAnsi="Calibri" w:cs="Arial"/>
                <w:b/>
                <w:bCs/>
              </w:rPr>
              <w:t>ZBATIMI</w:t>
            </w:r>
          </w:p>
        </w:tc>
        <w:tc>
          <w:tcPr>
            <w:tcW w:w="1325" w:type="dxa"/>
            <w:vMerge w:val="restart"/>
            <w:shd w:val="clear" w:color="auto" w:fill="DAEEF3" w:themeFill="accent5" w:themeFillTint="33"/>
          </w:tcPr>
          <w:p w14:paraId="0E687BFD" w14:textId="77777777" w:rsidR="0086657C" w:rsidRPr="0086657C" w:rsidRDefault="0086657C" w:rsidP="0086657C">
            <w:pPr>
              <w:jc w:val="center"/>
              <w:rPr>
                <w:rFonts w:ascii="Calibri" w:hAnsi="Calibri" w:cs="Arial"/>
                <w:b/>
                <w:bCs/>
              </w:rPr>
            </w:pPr>
          </w:p>
          <w:p w14:paraId="5969445E" w14:textId="77777777" w:rsidR="0086657C" w:rsidRPr="0086657C" w:rsidRDefault="0086657C" w:rsidP="0086657C">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AEEF3" w:themeFill="accent5" w:themeFillTint="33"/>
          </w:tcPr>
          <w:p w14:paraId="3670B17A" w14:textId="77777777" w:rsidR="0086657C" w:rsidRPr="0086657C" w:rsidRDefault="0086657C" w:rsidP="0086657C">
            <w:pPr>
              <w:jc w:val="center"/>
              <w:rPr>
                <w:rFonts w:ascii="Calibri" w:hAnsi="Calibri" w:cs="Arial"/>
                <w:b/>
                <w:bCs/>
              </w:rPr>
            </w:pPr>
          </w:p>
          <w:p w14:paraId="1C555B4E" w14:textId="77777777" w:rsidR="0086657C" w:rsidRPr="0086657C" w:rsidRDefault="0086657C" w:rsidP="0086657C">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AEEF3" w:themeFill="accent5" w:themeFillTint="33"/>
          </w:tcPr>
          <w:p w14:paraId="119C8BD7" w14:textId="77777777" w:rsidR="0086657C" w:rsidRPr="0086657C" w:rsidRDefault="0086657C" w:rsidP="0086657C">
            <w:pPr>
              <w:jc w:val="center"/>
              <w:rPr>
                <w:rFonts w:ascii="Calibri" w:hAnsi="Calibri" w:cs="Arial"/>
                <w:b/>
                <w:bCs/>
              </w:rPr>
            </w:pPr>
          </w:p>
          <w:p w14:paraId="3DAD7C0A" w14:textId="77777777" w:rsidR="0086657C" w:rsidRPr="0086657C" w:rsidRDefault="0086657C" w:rsidP="0086657C">
            <w:pPr>
              <w:jc w:val="center"/>
              <w:rPr>
                <w:rFonts w:ascii="Calibri" w:hAnsi="Calibri" w:cs="Arial"/>
                <w:b/>
                <w:bCs/>
              </w:rPr>
            </w:pPr>
            <w:r w:rsidRPr="0086657C">
              <w:rPr>
                <w:rFonts w:ascii="Calibri" w:hAnsi="Calibri" w:cs="Arial"/>
                <w:b/>
                <w:bCs/>
              </w:rPr>
              <w:t>MONITORIMI</w:t>
            </w:r>
          </w:p>
        </w:tc>
      </w:tr>
      <w:tr w:rsidR="001647B9" w:rsidRPr="008F01DD" w14:paraId="73D4C5FB" w14:textId="77777777" w:rsidTr="008163AA">
        <w:tc>
          <w:tcPr>
            <w:tcW w:w="5432" w:type="dxa"/>
            <w:gridSpan w:val="2"/>
            <w:vMerge/>
            <w:shd w:val="clear" w:color="auto" w:fill="E2EFD9"/>
          </w:tcPr>
          <w:p w14:paraId="16EE9D64" w14:textId="77777777" w:rsidR="0086657C" w:rsidRPr="0086657C" w:rsidRDefault="0086657C" w:rsidP="0086657C">
            <w:pPr>
              <w:rPr>
                <w:rFonts w:ascii="Calibri" w:hAnsi="Calibri" w:cs="Arial"/>
              </w:rPr>
            </w:pPr>
          </w:p>
        </w:tc>
        <w:tc>
          <w:tcPr>
            <w:tcW w:w="1926" w:type="dxa"/>
            <w:vMerge/>
            <w:shd w:val="clear" w:color="auto" w:fill="E2EFD9"/>
          </w:tcPr>
          <w:p w14:paraId="5B18B7C1" w14:textId="77777777" w:rsidR="0086657C" w:rsidRPr="0086657C" w:rsidRDefault="0086657C" w:rsidP="0086657C">
            <w:pPr>
              <w:rPr>
                <w:rFonts w:ascii="Calibri" w:hAnsi="Calibri" w:cs="Arial"/>
              </w:rPr>
            </w:pPr>
          </w:p>
        </w:tc>
        <w:tc>
          <w:tcPr>
            <w:tcW w:w="1832" w:type="dxa"/>
            <w:shd w:val="clear" w:color="auto" w:fill="DAEEF3" w:themeFill="accent5" w:themeFillTint="33"/>
          </w:tcPr>
          <w:p w14:paraId="5E4E4A51" w14:textId="77777777" w:rsidR="0086657C" w:rsidRPr="0086657C" w:rsidRDefault="0086657C" w:rsidP="0086657C">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7C85F225" w14:textId="77777777" w:rsidR="0086657C" w:rsidRPr="0086657C" w:rsidRDefault="0086657C" w:rsidP="0086657C">
            <w:pPr>
              <w:rPr>
                <w:rFonts w:ascii="Calibri" w:hAnsi="Calibri" w:cs="Arial"/>
                <w:b/>
                <w:bCs/>
              </w:rPr>
            </w:pPr>
            <w:r w:rsidRPr="0086657C">
              <w:rPr>
                <w:rFonts w:ascii="Calibri" w:hAnsi="Calibri" w:cs="Arial"/>
                <w:b/>
                <w:bCs/>
              </w:rPr>
              <w:t>PARTNERË DHE BASHKËPUNËTORË</w:t>
            </w:r>
          </w:p>
        </w:tc>
        <w:tc>
          <w:tcPr>
            <w:tcW w:w="1325" w:type="dxa"/>
            <w:vMerge/>
            <w:shd w:val="clear" w:color="auto" w:fill="E2EFD9"/>
          </w:tcPr>
          <w:p w14:paraId="39A764C9" w14:textId="77777777" w:rsidR="0086657C" w:rsidRPr="0086657C" w:rsidRDefault="0086657C" w:rsidP="0086657C">
            <w:pPr>
              <w:rPr>
                <w:rFonts w:ascii="Calibri" w:hAnsi="Calibri" w:cs="Arial"/>
              </w:rPr>
            </w:pPr>
          </w:p>
        </w:tc>
        <w:tc>
          <w:tcPr>
            <w:tcW w:w="1375" w:type="dxa"/>
            <w:vMerge/>
            <w:shd w:val="clear" w:color="auto" w:fill="E2EFD9"/>
          </w:tcPr>
          <w:p w14:paraId="65D249DC" w14:textId="77777777" w:rsidR="0086657C" w:rsidRPr="0086657C" w:rsidRDefault="0086657C" w:rsidP="0086657C">
            <w:pPr>
              <w:rPr>
                <w:rFonts w:ascii="Calibri" w:hAnsi="Calibri" w:cs="Arial"/>
              </w:rPr>
            </w:pPr>
          </w:p>
        </w:tc>
        <w:tc>
          <w:tcPr>
            <w:tcW w:w="1535" w:type="dxa"/>
            <w:vMerge/>
            <w:shd w:val="clear" w:color="auto" w:fill="E2EFD9"/>
          </w:tcPr>
          <w:p w14:paraId="4F686AC4" w14:textId="77777777" w:rsidR="0086657C" w:rsidRPr="0086657C" w:rsidRDefault="0086657C" w:rsidP="0086657C">
            <w:pPr>
              <w:rPr>
                <w:rFonts w:ascii="Calibri" w:hAnsi="Calibri" w:cs="Arial"/>
              </w:rPr>
            </w:pPr>
          </w:p>
        </w:tc>
      </w:tr>
      <w:tr w:rsidR="001647B9" w:rsidRPr="008F01DD" w14:paraId="5B84F4AD" w14:textId="77777777" w:rsidTr="008163AA">
        <w:tc>
          <w:tcPr>
            <w:tcW w:w="5432" w:type="dxa"/>
            <w:gridSpan w:val="2"/>
          </w:tcPr>
          <w:p w14:paraId="44BC13C9" w14:textId="77777777" w:rsidR="0086657C" w:rsidRPr="0086657C" w:rsidRDefault="0086657C" w:rsidP="0086657C">
            <w:pPr>
              <w:jc w:val="both"/>
              <w:rPr>
                <w:rFonts w:ascii="Calibri" w:hAnsi="Calibri" w:cs="Arial"/>
              </w:rPr>
            </w:pPr>
            <w:r w:rsidRPr="0086657C">
              <w:rPr>
                <w:rFonts w:ascii="Calibri" w:hAnsi="Calibri" w:cs="Arial"/>
              </w:rPr>
              <w:t>I.1.1. Përgatitja e Planit Vendor të Veprimit për Barazinë Gjinore (PVVBGJ) 2023 – 2025 përmes një procesi konsultues e gjithëpërfshirës.</w:t>
            </w:r>
          </w:p>
        </w:tc>
        <w:tc>
          <w:tcPr>
            <w:tcW w:w="1926" w:type="dxa"/>
          </w:tcPr>
          <w:p w14:paraId="7E4FEB8B" w14:textId="77777777" w:rsidR="0086657C" w:rsidRPr="0086657C" w:rsidRDefault="0086657C" w:rsidP="0086657C">
            <w:pPr>
              <w:rPr>
                <w:rFonts w:ascii="Calibri" w:hAnsi="Calibri" w:cs="Arial"/>
              </w:rPr>
            </w:pPr>
            <w:r w:rsidRPr="0086657C">
              <w:rPr>
                <w:rFonts w:ascii="Calibri" w:hAnsi="Calibri" w:cs="Arial"/>
              </w:rPr>
              <w:t>1 draft PVVBGJ i përgatitur.</w:t>
            </w:r>
          </w:p>
        </w:tc>
        <w:tc>
          <w:tcPr>
            <w:tcW w:w="1832" w:type="dxa"/>
          </w:tcPr>
          <w:p w14:paraId="5B0C386B" w14:textId="77777777" w:rsidR="0086657C" w:rsidRPr="0086657C" w:rsidRDefault="0086657C" w:rsidP="0086657C">
            <w:pPr>
              <w:rPr>
                <w:rFonts w:ascii="Calibri" w:hAnsi="Calibri" w:cs="Arial"/>
              </w:rPr>
            </w:pPr>
            <w:r w:rsidRPr="0086657C">
              <w:rPr>
                <w:rFonts w:ascii="Calibri" w:hAnsi="Calibri" w:cs="Arial"/>
              </w:rPr>
              <w:t>Drejtoria e Shërbimit Social (DSHS).</w:t>
            </w:r>
          </w:p>
        </w:tc>
        <w:tc>
          <w:tcPr>
            <w:tcW w:w="2060" w:type="dxa"/>
          </w:tcPr>
          <w:p w14:paraId="7EDD43B3" w14:textId="3FBC223D" w:rsidR="0086657C" w:rsidRPr="0086657C" w:rsidRDefault="0086657C" w:rsidP="0086657C">
            <w:pPr>
              <w:rPr>
                <w:rFonts w:ascii="Calibri" w:hAnsi="Calibri" w:cs="Arial"/>
              </w:rPr>
            </w:pPr>
            <w:r w:rsidRPr="0086657C">
              <w:rPr>
                <w:rFonts w:ascii="Calibri" w:hAnsi="Calibri" w:cs="Arial"/>
              </w:rPr>
              <w:t xml:space="preserve">Të gjitha drejtoritë në bashki, NJA, OJF, </w:t>
            </w:r>
            <w:r w:rsidR="0061497D" w:rsidRPr="008F01DD">
              <w:rPr>
                <w:rFonts w:ascii="Calibri" w:hAnsi="Calibri" w:cs="Arial"/>
              </w:rPr>
              <w:t>UAMD</w:t>
            </w:r>
            <w:r w:rsidRPr="0086657C">
              <w:rPr>
                <w:rFonts w:ascii="Calibri" w:hAnsi="Calibri" w:cs="Arial"/>
              </w:rPr>
              <w:t>, Aleanca e Grave Këshilltare, Këshilli Rinor, Këshilli Bashkiak, organizatat ndërkombëtare.</w:t>
            </w:r>
          </w:p>
        </w:tc>
        <w:tc>
          <w:tcPr>
            <w:tcW w:w="1325" w:type="dxa"/>
          </w:tcPr>
          <w:p w14:paraId="097B1A46" w14:textId="77777777" w:rsidR="0086657C" w:rsidRPr="0086657C" w:rsidRDefault="0086657C" w:rsidP="0086657C">
            <w:pPr>
              <w:rPr>
                <w:rFonts w:ascii="Calibri" w:hAnsi="Calibri" w:cs="Calibri"/>
                <w:iCs/>
              </w:rPr>
            </w:pPr>
            <w:r w:rsidRPr="0086657C">
              <w:rPr>
                <w:rFonts w:ascii="Calibri" w:hAnsi="Calibri" w:cs="Calibri"/>
                <w:iCs/>
              </w:rPr>
              <w:t xml:space="preserve">6M I 2022 – </w:t>
            </w:r>
          </w:p>
          <w:p w14:paraId="52ABA6CD" w14:textId="77777777" w:rsidR="0086657C" w:rsidRPr="0086657C" w:rsidRDefault="0086657C" w:rsidP="0086657C">
            <w:pPr>
              <w:rPr>
                <w:rFonts w:ascii="Calibri" w:hAnsi="Calibri" w:cs="Calibri"/>
                <w:iCs/>
              </w:rPr>
            </w:pPr>
            <w:r w:rsidRPr="0086657C">
              <w:rPr>
                <w:rFonts w:ascii="Calibri" w:hAnsi="Calibri" w:cs="Calibri"/>
                <w:iCs/>
              </w:rPr>
              <w:t>6M II 2022</w:t>
            </w:r>
          </w:p>
        </w:tc>
        <w:tc>
          <w:tcPr>
            <w:tcW w:w="1375" w:type="dxa"/>
          </w:tcPr>
          <w:p w14:paraId="1CE9A5DB" w14:textId="42F9B5CB" w:rsidR="00862946" w:rsidRPr="00862946" w:rsidRDefault="00862946" w:rsidP="00862946">
            <w:pPr>
              <w:rPr>
                <w:rFonts w:ascii="Calibri" w:hAnsi="Calibri" w:cs="Arial"/>
              </w:rPr>
            </w:pPr>
            <w:r>
              <w:rPr>
                <w:rFonts w:ascii="Calibri" w:hAnsi="Calibri" w:cs="Arial"/>
              </w:rPr>
              <w:t xml:space="preserve">554,114 </w:t>
            </w:r>
            <w:r w:rsidRPr="00862946">
              <w:rPr>
                <w:rFonts w:ascii="Calibri" w:hAnsi="Calibri" w:cs="Arial"/>
              </w:rPr>
              <w:t>lekë</w:t>
            </w:r>
          </w:p>
          <w:p w14:paraId="4A8C7C8E" w14:textId="77777777" w:rsidR="00862946" w:rsidRPr="00862946" w:rsidRDefault="00862946" w:rsidP="00862946">
            <w:pPr>
              <w:rPr>
                <w:rFonts w:ascii="Calibri" w:hAnsi="Calibri" w:cs="Arial"/>
                <w:i/>
                <w:iCs/>
              </w:rPr>
            </w:pPr>
          </w:p>
          <w:p w14:paraId="0A931DB2" w14:textId="0B75FC3E" w:rsidR="00862946" w:rsidRPr="00862946" w:rsidRDefault="00862946" w:rsidP="00862946">
            <w:pPr>
              <w:rPr>
                <w:rFonts w:ascii="Calibri" w:hAnsi="Calibri" w:cs="Arial"/>
                <w:i/>
                <w:iCs/>
              </w:rPr>
            </w:pPr>
            <w:r w:rsidRPr="00862946">
              <w:rPr>
                <w:rFonts w:ascii="Calibri" w:hAnsi="Calibri" w:cs="Arial"/>
                <w:i/>
                <w:iCs/>
              </w:rPr>
              <w:t xml:space="preserve">Bashkia: </w:t>
            </w:r>
            <w:r>
              <w:rPr>
                <w:rFonts w:ascii="Calibri" w:hAnsi="Calibri" w:cs="Arial"/>
                <w:i/>
                <w:iCs/>
              </w:rPr>
              <w:t xml:space="preserve">194,714 </w:t>
            </w:r>
            <w:r w:rsidRPr="00862946">
              <w:rPr>
                <w:rFonts w:ascii="Calibri" w:hAnsi="Calibri" w:cs="Arial"/>
                <w:i/>
                <w:iCs/>
              </w:rPr>
              <w:t>lekë</w:t>
            </w:r>
          </w:p>
          <w:p w14:paraId="48E6DB6D" w14:textId="77777777" w:rsidR="00862946" w:rsidRPr="00862946" w:rsidRDefault="00862946" w:rsidP="00862946">
            <w:pPr>
              <w:rPr>
                <w:rFonts w:ascii="Calibri" w:hAnsi="Calibri" w:cs="Arial"/>
                <w:i/>
                <w:iCs/>
              </w:rPr>
            </w:pPr>
            <w:r w:rsidRPr="00862946">
              <w:rPr>
                <w:rFonts w:ascii="Calibri" w:hAnsi="Calibri" w:cs="Arial"/>
                <w:i/>
                <w:iCs/>
              </w:rPr>
              <w:t xml:space="preserve">Donatorë: </w:t>
            </w:r>
          </w:p>
          <w:p w14:paraId="5B7CD36A" w14:textId="30D060C8" w:rsidR="00862946" w:rsidRPr="00862946" w:rsidRDefault="00862946" w:rsidP="00862946">
            <w:pPr>
              <w:rPr>
                <w:rFonts w:ascii="Calibri" w:hAnsi="Calibri" w:cs="Arial"/>
                <w:i/>
                <w:iCs/>
              </w:rPr>
            </w:pPr>
            <w:r>
              <w:rPr>
                <w:rFonts w:ascii="Calibri" w:hAnsi="Calibri" w:cs="Arial"/>
                <w:i/>
                <w:iCs/>
              </w:rPr>
              <w:t xml:space="preserve">359,400 </w:t>
            </w:r>
            <w:r w:rsidRPr="00862946">
              <w:rPr>
                <w:rFonts w:ascii="Calibri" w:hAnsi="Calibri" w:cs="Arial"/>
                <w:i/>
                <w:iCs/>
              </w:rPr>
              <w:t xml:space="preserve">lekë </w:t>
            </w:r>
          </w:p>
          <w:p w14:paraId="5EC77C26" w14:textId="77777777" w:rsidR="00862946" w:rsidRPr="00862946" w:rsidRDefault="00862946" w:rsidP="00862946">
            <w:pPr>
              <w:rPr>
                <w:rFonts w:ascii="Calibri" w:hAnsi="Calibri" w:cs="Arial"/>
                <w:i/>
                <w:iCs/>
              </w:rPr>
            </w:pPr>
            <w:r w:rsidRPr="00862946">
              <w:rPr>
                <w:rFonts w:ascii="Calibri" w:hAnsi="Calibri" w:cs="Arial"/>
                <w:i/>
                <w:iCs/>
              </w:rPr>
              <w:t xml:space="preserve">Hendek financiar: </w:t>
            </w:r>
          </w:p>
          <w:p w14:paraId="1E2AE93B" w14:textId="1EF3C835" w:rsidR="0086657C" w:rsidRPr="0086657C" w:rsidRDefault="00862946" w:rsidP="00862946">
            <w:pPr>
              <w:rPr>
                <w:rFonts w:ascii="Calibri" w:hAnsi="Calibri" w:cs="Arial"/>
                <w:i/>
                <w:iCs/>
                <w:sz w:val="18"/>
                <w:szCs w:val="18"/>
              </w:rPr>
            </w:pPr>
            <w:r>
              <w:rPr>
                <w:rFonts w:ascii="Calibri" w:hAnsi="Calibri" w:cs="Arial"/>
                <w:i/>
                <w:iCs/>
              </w:rPr>
              <w:t xml:space="preserve">0 </w:t>
            </w:r>
            <w:r w:rsidRPr="00862946">
              <w:rPr>
                <w:rFonts w:ascii="Calibri" w:hAnsi="Calibri" w:cs="Arial"/>
                <w:i/>
                <w:iCs/>
              </w:rPr>
              <w:t>lekë</w:t>
            </w:r>
          </w:p>
        </w:tc>
        <w:tc>
          <w:tcPr>
            <w:tcW w:w="1535" w:type="dxa"/>
          </w:tcPr>
          <w:p w14:paraId="6F423F58" w14:textId="77777777" w:rsidR="0086657C" w:rsidRPr="0086657C" w:rsidRDefault="0086657C" w:rsidP="0086657C">
            <w:pPr>
              <w:rPr>
                <w:rFonts w:ascii="Calibri" w:hAnsi="Calibri" w:cs="Arial"/>
              </w:rPr>
            </w:pPr>
            <w:bookmarkStart w:id="24" w:name="_Hlk119827067"/>
            <w:r w:rsidRPr="0086657C">
              <w:rPr>
                <w:rFonts w:ascii="Calibri" w:hAnsi="Calibri" w:cs="Arial"/>
              </w:rPr>
              <w:t xml:space="preserve">Komisioni i Barazisë Gjinore dhe Mirëqenies Sociale </w:t>
            </w:r>
            <w:bookmarkEnd w:id="24"/>
            <w:r w:rsidRPr="0086657C">
              <w:rPr>
                <w:rFonts w:ascii="Calibri" w:hAnsi="Calibri" w:cs="Arial"/>
              </w:rPr>
              <w:t>(KBGJMS) në nivel Këshilli Bashkiak (KB).</w:t>
            </w:r>
          </w:p>
        </w:tc>
      </w:tr>
      <w:tr w:rsidR="001647B9" w:rsidRPr="008F01DD" w14:paraId="44D59208" w14:textId="77777777" w:rsidTr="008163AA">
        <w:tc>
          <w:tcPr>
            <w:tcW w:w="5432" w:type="dxa"/>
            <w:gridSpan w:val="2"/>
          </w:tcPr>
          <w:p w14:paraId="16AB654B" w14:textId="77777777" w:rsidR="0086657C" w:rsidRPr="0086657C" w:rsidRDefault="0086657C" w:rsidP="0086657C">
            <w:pPr>
              <w:jc w:val="both"/>
              <w:rPr>
                <w:rFonts w:ascii="Calibri" w:hAnsi="Calibri" w:cs="Arial"/>
              </w:rPr>
            </w:pPr>
            <w:r w:rsidRPr="0086657C">
              <w:rPr>
                <w:rFonts w:ascii="Calibri" w:hAnsi="Calibri" w:cs="Arial"/>
              </w:rPr>
              <w:t xml:space="preserve">I.1.2. Publikimi i draft Planit Vendor të Veprimit për Barazinë Gjinore (PVVBGJ) në faqen e internetit të </w:t>
            </w:r>
            <w:r w:rsidRPr="0086657C">
              <w:rPr>
                <w:rFonts w:ascii="Calibri" w:hAnsi="Calibri" w:cs="Arial"/>
              </w:rPr>
              <w:lastRenderedPageBreak/>
              <w:t>bashkisë për konsultim publik, si pjesë e procesit të konsultimit gjithëpërfshirës të këtij dokumenti.</w:t>
            </w:r>
          </w:p>
        </w:tc>
        <w:tc>
          <w:tcPr>
            <w:tcW w:w="1926" w:type="dxa"/>
          </w:tcPr>
          <w:p w14:paraId="4859BCEC" w14:textId="77777777" w:rsidR="0086657C" w:rsidRPr="0086657C" w:rsidRDefault="0086657C" w:rsidP="0086657C">
            <w:pPr>
              <w:rPr>
                <w:rFonts w:ascii="Calibri" w:hAnsi="Calibri" w:cs="Arial"/>
              </w:rPr>
            </w:pPr>
            <w:r w:rsidRPr="0086657C">
              <w:rPr>
                <w:rFonts w:ascii="Calibri" w:hAnsi="Calibri" w:cs="Arial"/>
              </w:rPr>
              <w:lastRenderedPageBreak/>
              <w:t>1 link i publikimit.</w:t>
            </w:r>
          </w:p>
        </w:tc>
        <w:tc>
          <w:tcPr>
            <w:tcW w:w="1832" w:type="dxa"/>
          </w:tcPr>
          <w:p w14:paraId="35B178EF" w14:textId="77777777" w:rsidR="0086657C" w:rsidRPr="0086657C" w:rsidRDefault="0086657C" w:rsidP="0086657C">
            <w:pPr>
              <w:rPr>
                <w:rFonts w:ascii="Calibri" w:hAnsi="Calibri" w:cs="Arial"/>
              </w:rPr>
            </w:pPr>
            <w:r w:rsidRPr="0086657C">
              <w:rPr>
                <w:rFonts w:ascii="Calibri" w:hAnsi="Calibri" w:cs="Arial"/>
              </w:rPr>
              <w:t xml:space="preserve">Sektori i Marrëdhënieve </w:t>
            </w:r>
            <w:r w:rsidRPr="0086657C">
              <w:rPr>
                <w:rFonts w:ascii="Calibri" w:hAnsi="Calibri" w:cs="Arial"/>
              </w:rPr>
              <w:lastRenderedPageBreak/>
              <w:t>me Publikun (SMP)</w:t>
            </w:r>
          </w:p>
        </w:tc>
        <w:tc>
          <w:tcPr>
            <w:tcW w:w="2060" w:type="dxa"/>
          </w:tcPr>
          <w:p w14:paraId="74794270" w14:textId="77777777" w:rsidR="0086657C" w:rsidRPr="0086657C" w:rsidRDefault="0086657C" w:rsidP="0086657C">
            <w:pPr>
              <w:rPr>
                <w:rFonts w:ascii="Calibri" w:hAnsi="Calibri" w:cs="Arial"/>
              </w:rPr>
            </w:pPr>
            <w:r w:rsidRPr="0086657C">
              <w:rPr>
                <w:rFonts w:ascii="Calibri" w:hAnsi="Calibri" w:cs="Arial"/>
              </w:rPr>
              <w:lastRenderedPageBreak/>
              <w:t xml:space="preserve">DSHS, Sektori i Teknologjisë së </w:t>
            </w:r>
            <w:r w:rsidRPr="0086657C">
              <w:rPr>
                <w:rFonts w:ascii="Calibri" w:hAnsi="Calibri" w:cs="Arial"/>
              </w:rPr>
              <w:lastRenderedPageBreak/>
              <w:t>Informacionit (STI)</w:t>
            </w:r>
          </w:p>
        </w:tc>
        <w:tc>
          <w:tcPr>
            <w:tcW w:w="1325" w:type="dxa"/>
          </w:tcPr>
          <w:p w14:paraId="6AF6A5D1" w14:textId="77777777" w:rsidR="0086657C" w:rsidRPr="0086657C" w:rsidRDefault="0086657C" w:rsidP="0086657C">
            <w:pPr>
              <w:jc w:val="center"/>
              <w:rPr>
                <w:rFonts w:ascii="Calibri" w:hAnsi="Calibri" w:cs="Calibri"/>
                <w:iCs/>
              </w:rPr>
            </w:pPr>
            <w:r w:rsidRPr="0086657C">
              <w:rPr>
                <w:rFonts w:ascii="Calibri" w:hAnsi="Calibri" w:cs="Calibri"/>
                <w:iCs/>
              </w:rPr>
              <w:lastRenderedPageBreak/>
              <w:t xml:space="preserve">6M II 2022 – </w:t>
            </w:r>
          </w:p>
          <w:p w14:paraId="134428C2" w14:textId="77777777" w:rsidR="0086657C" w:rsidRPr="0086657C" w:rsidRDefault="0086657C" w:rsidP="0086657C">
            <w:pPr>
              <w:jc w:val="center"/>
              <w:rPr>
                <w:rFonts w:ascii="Calibri" w:hAnsi="Calibri" w:cs="Calibri"/>
                <w:iCs/>
              </w:rPr>
            </w:pPr>
            <w:r w:rsidRPr="0086657C">
              <w:rPr>
                <w:rFonts w:ascii="Calibri" w:hAnsi="Calibri" w:cs="Calibri"/>
                <w:iCs/>
              </w:rPr>
              <w:lastRenderedPageBreak/>
              <w:t>6M II 2022</w:t>
            </w:r>
          </w:p>
        </w:tc>
        <w:tc>
          <w:tcPr>
            <w:tcW w:w="1375" w:type="dxa"/>
          </w:tcPr>
          <w:p w14:paraId="5BFE4847" w14:textId="14F7B4A2" w:rsidR="000C5CF5" w:rsidRPr="00862946" w:rsidRDefault="006F5751" w:rsidP="000C5CF5">
            <w:pPr>
              <w:rPr>
                <w:rFonts w:ascii="Calibri" w:hAnsi="Calibri" w:cs="Arial"/>
              </w:rPr>
            </w:pPr>
            <w:r>
              <w:rPr>
                <w:rFonts w:ascii="Calibri" w:hAnsi="Calibri" w:cs="Arial"/>
              </w:rPr>
              <w:lastRenderedPageBreak/>
              <w:t xml:space="preserve">4,105 </w:t>
            </w:r>
            <w:r w:rsidR="000C5CF5" w:rsidRPr="00862946">
              <w:rPr>
                <w:rFonts w:ascii="Calibri" w:hAnsi="Calibri" w:cs="Arial"/>
              </w:rPr>
              <w:t>lekë</w:t>
            </w:r>
          </w:p>
          <w:p w14:paraId="4527B9CA" w14:textId="77777777" w:rsidR="000C5CF5" w:rsidRPr="00862946" w:rsidRDefault="000C5CF5" w:rsidP="000C5CF5">
            <w:pPr>
              <w:rPr>
                <w:rFonts w:ascii="Calibri" w:hAnsi="Calibri" w:cs="Arial"/>
                <w:i/>
                <w:iCs/>
              </w:rPr>
            </w:pPr>
          </w:p>
          <w:p w14:paraId="200F46BD" w14:textId="2777727E" w:rsidR="000C5CF5" w:rsidRPr="00862946" w:rsidRDefault="000C5CF5" w:rsidP="000C5CF5">
            <w:pPr>
              <w:rPr>
                <w:rFonts w:ascii="Calibri" w:hAnsi="Calibri" w:cs="Arial"/>
                <w:i/>
                <w:iCs/>
              </w:rPr>
            </w:pPr>
            <w:r w:rsidRPr="00862946">
              <w:rPr>
                <w:rFonts w:ascii="Calibri" w:hAnsi="Calibri" w:cs="Arial"/>
                <w:i/>
                <w:iCs/>
              </w:rPr>
              <w:lastRenderedPageBreak/>
              <w:t xml:space="preserve">Bashkia: </w:t>
            </w:r>
            <w:r w:rsidR="006F5751">
              <w:rPr>
                <w:rFonts w:ascii="Calibri" w:hAnsi="Calibri" w:cs="Arial"/>
                <w:i/>
                <w:iCs/>
              </w:rPr>
              <w:t xml:space="preserve">4,105 </w:t>
            </w:r>
            <w:r w:rsidRPr="00862946">
              <w:rPr>
                <w:rFonts w:ascii="Calibri" w:hAnsi="Calibri" w:cs="Arial"/>
                <w:i/>
                <w:iCs/>
              </w:rPr>
              <w:t>lekë</w:t>
            </w:r>
          </w:p>
          <w:p w14:paraId="051977A9"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3D104E4F" w14:textId="63885EEA" w:rsidR="000C5CF5" w:rsidRPr="00862946" w:rsidRDefault="006F5751"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35990437"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75CCE523" w14:textId="36A50255" w:rsidR="0086657C" w:rsidRPr="006F5751" w:rsidRDefault="006F5751" w:rsidP="0086657C">
            <w:pPr>
              <w:rPr>
                <w:rFonts w:ascii="Calibri" w:hAnsi="Calibri" w:cs="Arial"/>
                <w:i/>
                <w:iCs/>
              </w:rPr>
            </w:pPr>
            <w:r w:rsidRPr="006F5751">
              <w:rPr>
                <w:rFonts w:ascii="Calibri" w:hAnsi="Calibri" w:cs="Arial"/>
                <w:i/>
                <w:iCs/>
              </w:rPr>
              <w:t>0 lekë</w:t>
            </w:r>
          </w:p>
        </w:tc>
        <w:tc>
          <w:tcPr>
            <w:tcW w:w="1535" w:type="dxa"/>
          </w:tcPr>
          <w:p w14:paraId="507F75C3" w14:textId="77777777" w:rsidR="0086657C" w:rsidRPr="0086657C" w:rsidRDefault="0086657C" w:rsidP="0086657C">
            <w:pPr>
              <w:rPr>
                <w:rFonts w:ascii="Calibri" w:hAnsi="Calibri" w:cs="Arial"/>
              </w:rPr>
            </w:pPr>
            <w:r w:rsidRPr="0086657C">
              <w:rPr>
                <w:rFonts w:ascii="Calibri" w:hAnsi="Calibri" w:cs="Arial"/>
              </w:rPr>
              <w:lastRenderedPageBreak/>
              <w:t>KBGJMS në nivel KB.</w:t>
            </w:r>
          </w:p>
        </w:tc>
      </w:tr>
      <w:tr w:rsidR="001647B9" w:rsidRPr="008F01DD" w14:paraId="5E2D2E2D" w14:textId="77777777" w:rsidTr="008163AA">
        <w:tc>
          <w:tcPr>
            <w:tcW w:w="5432" w:type="dxa"/>
            <w:gridSpan w:val="2"/>
          </w:tcPr>
          <w:p w14:paraId="50500EBA" w14:textId="77777777" w:rsidR="0086657C" w:rsidRPr="0086657C" w:rsidRDefault="0086657C" w:rsidP="0086657C">
            <w:pPr>
              <w:jc w:val="both"/>
              <w:rPr>
                <w:rFonts w:ascii="Calibri" w:hAnsi="Calibri" w:cs="Arial"/>
              </w:rPr>
            </w:pPr>
            <w:r w:rsidRPr="0086657C">
              <w:rPr>
                <w:rFonts w:ascii="Calibri" w:hAnsi="Calibri" w:cs="Arial"/>
              </w:rPr>
              <w:lastRenderedPageBreak/>
              <w:t>I.1.3. Miratimi i PVVBGJ të kostuar nga Këshilli Bashkiak.</w:t>
            </w:r>
          </w:p>
        </w:tc>
        <w:tc>
          <w:tcPr>
            <w:tcW w:w="1926" w:type="dxa"/>
          </w:tcPr>
          <w:p w14:paraId="2A51DCE6" w14:textId="77777777" w:rsidR="0086657C" w:rsidRPr="0086657C" w:rsidRDefault="0086657C" w:rsidP="0086657C">
            <w:pPr>
              <w:rPr>
                <w:rFonts w:ascii="Calibri" w:hAnsi="Calibri" w:cs="Arial"/>
              </w:rPr>
            </w:pPr>
            <w:r w:rsidRPr="0086657C">
              <w:rPr>
                <w:rFonts w:ascii="Calibri" w:hAnsi="Calibri" w:cs="Arial"/>
              </w:rPr>
              <w:t>1 VKB për miratimin e PVVBGJ.</w:t>
            </w:r>
          </w:p>
        </w:tc>
        <w:tc>
          <w:tcPr>
            <w:tcW w:w="1832" w:type="dxa"/>
          </w:tcPr>
          <w:p w14:paraId="2194298A" w14:textId="77777777" w:rsidR="0086657C" w:rsidRPr="0086657C" w:rsidRDefault="0086657C" w:rsidP="0086657C">
            <w:pPr>
              <w:rPr>
                <w:rFonts w:ascii="Calibri" w:hAnsi="Calibri" w:cs="Arial"/>
              </w:rPr>
            </w:pPr>
            <w:r w:rsidRPr="0086657C">
              <w:rPr>
                <w:rFonts w:ascii="Calibri" w:hAnsi="Calibri" w:cs="Arial"/>
              </w:rPr>
              <w:t>Këshilli Bashkiak.</w:t>
            </w:r>
          </w:p>
        </w:tc>
        <w:tc>
          <w:tcPr>
            <w:tcW w:w="2060" w:type="dxa"/>
          </w:tcPr>
          <w:p w14:paraId="4C0A5FA2" w14:textId="77777777" w:rsidR="0086657C" w:rsidRPr="0086657C" w:rsidRDefault="0086657C" w:rsidP="0086657C">
            <w:pPr>
              <w:rPr>
                <w:rFonts w:ascii="Calibri" w:hAnsi="Calibri" w:cs="Arial"/>
              </w:rPr>
            </w:pPr>
            <w:r w:rsidRPr="0086657C">
              <w:rPr>
                <w:rFonts w:ascii="Calibri" w:hAnsi="Calibri" w:cs="Arial"/>
              </w:rPr>
              <w:t>Kabineti i Kryetares, DSHS</w:t>
            </w:r>
          </w:p>
        </w:tc>
        <w:tc>
          <w:tcPr>
            <w:tcW w:w="1325" w:type="dxa"/>
          </w:tcPr>
          <w:p w14:paraId="4503B526" w14:textId="77777777" w:rsidR="0086657C" w:rsidRPr="0086657C" w:rsidRDefault="0086657C" w:rsidP="0086657C">
            <w:pPr>
              <w:jc w:val="center"/>
              <w:rPr>
                <w:rFonts w:ascii="Calibri" w:hAnsi="Calibri" w:cs="Calibri"/>
                <w:iCs/>
              </w:rPr>
            </w:pPr>
            <w:r w:rsidRPr="0086657C">
              <w:rPr>
                <w:rFonts w:ascii="Calibri" w:hAnsi="Calibri" w:cs="Calibri"/>
                <w:iCs/>
              </w:rPr>
              <w:t xml:space="preserve">6M II 2022 – </w:t>
            </w:r>
          </w:p>
          <w:p w14:paraId="3A4950D7" w14:textId="77777777" w:rsidR="0086657C" w:rsidRPr="0086657C" w:rsidRDefault="0086657C" w:rsidP="0086657C">
            <w:pPr>
              <w:jc w:val="center"/>
              <w:rPr>
                <w:rFonts w:ascii="Calibri" w:hAnsi="Calibri" w:cs="Calibri"/>
                <w:iCs/>
              </w:rPr>
            </w:pPr>
            <w:r w:rsidRPr="0086657C">
              <w:rPr>
                <w:rFonts w:ascii="Calibri" w:hAnsi="Calibri" w:cs="Calibri"/>
                <w:iCs/>
              </w:rPr>
              <w:t>6M II 2022</w:t>
            </w:r>
          </w:p>
        </w:tc>
        <w:tc>
          <w:tcPr>
            <w:tcW w:w="1375" w:type="dxa"/>
          </w:tcPr>
          <w:p w14:paraId="6254303F" w14:textId="192E8406" w:rsidR="000C5CF5" w:rsidRPr="00862946" w:rsidRDefault="00AE26C9" w:rsidP="000C5CF5">
            <w:pPr>
              <w:rPr>
                <w:rFonts w:ascii="Calibri" w:hAnsi="Calibri" w:cs="Arial"/>
              </w:rPr>
            </w:pPr>
            <w:r>
              <w:rPr>
                <w:rFonts w:ascii="Calibri" w:hAnsi="Calibri" w:cs="Arial"/>
              </w:rPr>
              <w:t xml:space="preserve">15,200 </w:t>
            </w:r>
            <w:r w:rsidR="000C5CF5" w:rsidRPr="00862946">
              <w:rPr>
                <w:rFonts w:ascii="Calibri" w:hAnsi="Calibri" w:cs="Arial"/>
              </w:rPr>
              <w:t>lekë</w:t>
            </w:r>
          </w:p>
          <w:p w14:paraId="52CBCA76" w14:textId="77777777" w:rsidR="000C5CF5" w:rsidRPr="00862946" w:rsidRDefault="000C5CF5" w:rsidP="000C5CF5">
            <w:pPr>
              <w:rPr>
                <w:rFonts w:ascii="Calibri" w:hAnsi="Calibri" w:cs="Arial"/>
                <w:i/>
                <w:iCs/>
              </w:rPr>
            </w:pPr>
          </w:p>
          <w:p w14:paraId="6F22E815" w14:textId="16644106" w:rsidR="000C5CF5" w:rsidRPr="00862946" w:rsidRDefault="000C5CF5" w:rsidP="000C5CF5">
            <w:pPr>
              <w:rPr>
                <w:rFonts w:ascii="Calibri" w:hAnsi="Calibri" w:cs="Arial"/>
                <w:i/>
                <w:iCs/>
              </w:rPr>
            </w:pPr>
            <w:r w:rsidRPr="00862946">
              <w:rPr>
                <w:rFonts w:ascii="Calibri" w:hAnsi="Calibri" w:cs="Arial"/>
                <w:i/>
                <w:iCs/>
              </w:rPr>
              <w:t xml:space="preserve">Bashkia: </w:t>
            </w:r>
            <w:r w:rsidR="00AE26C9">
              <w:rPr>
                <w:rFonts w:ascii="Calibri" w:hAnsi="Calibri" w:cs="Arial"/>
                <w:i/>
                <w:iCs/>
              </w:rPr>
              <w:t xml:space="preserve">15,200 </w:t>
            </w:r>
            <w:r w:rsidRPr="00862946">
              <w:rPr>
                <w:rFonts w:ascii="Calibri" w:hAnsi="Calibri" w:cs="Arial"/>
                <w:i/>
                <w:iCs/>
              </w:rPr>
              <w:t>lekë</w:t>
            </w:r>
          </w:p>
          <w:p w14:paraId="292E57F4"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71F0FBE3" w14:textId="0FD62AC9" w:rsidR="000C5CF5" w:rsidRPr="00862946" w:rsidRDefault="00AE26C9"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44FC21E9"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29AF205F" w14:textId="7F524248" w:rsidR="0086657C" w:rsidRPr="00AE26C9" w:rsidRDefault="00AE26C9" w:rsidP="0086657C">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tc>
        <w:tc>
          <w:tcPr>
            <w:tcW w:w="1535" w:type="dxa"/>
          </w:tcPr>
          <w:p w14:paraId="3E79B54D" w14:textId="77777777" w:rsidR="0086657C" w:rsidRPr="0086657C" w:rsidRDefault="0086657C" w:rsidP="0086657C">
            <w:pPr>
              <w:rPr>
                <w:rFonts w:ascii="Calibri" w:hAnsi="Calibri" w:cs="Arial"/>
              </w:rPr>
            </w:pPr>
            <w:r w:rsidRPr="0086657C">
              <w:rPr>
                <w:rFonts w:ascii="Calibri" w:hAnsi="Calibri" w:cs="Arial"/>
              </w:rPr>
              <w:t>KBGJMS në nivel KB.</w:t>
            </w:r>
          </w:p>
        </w:tc>
      </w:tr>
      <w:tr w:rsidR="001647B9" w:rsidRPr="008F01DD" w14:paraId="43B3A850" w14:textId="77777777" w:rsidTr="008163AA">
        <w:tc>
          <w:tcPr>
            <w:tcW w:w="5432" w:type="dxa"/>
            <w:gridSpan w:val="2"/>
          </w:tcPr>
          <w:p w14:paraId="06516113" w14:textId="1C36A733" w:rsidR="0086657C" w:rsidRPr="0086657C" w:rsidRDefault="0086657C" w:rsidP="0086657C">
            <w:pPr>
              <w:jc w:val="both"/>
              <w:rPr>
                <w:rFonts w:ascii="Calibri" w:hAnsi="Calibri" w:cs="Arial"/>
              </w:rPr>
            </w:pPr>
            <w:r w:rsidRPr="0086657C">
              <w:rPr>
                <w:rFonts w:ascii="Calibri" w:hAnsi="Calibri" w:cs="Arial"/>
              </w:rPr>
              <w:t xml:space="preserve">I.1.4. Përkthimi i PVVBGJ në gjuhën angleze dhe përgatitja e versionit për </w:t>
            </w:r>
            <w:r w:rsidR="00CD6125">
              <w:rPr>
                <w:rFonts w:ascii="Calibri" w:hAnsi="Calibri" w:cs="Arial"/>
              </w:rPr>
              <w:t>w</w:t>
            </w:r>
            <w:r w:rsidRPr="0086657C">
              <w:rPr>
                <w:rFonts w:ascii="Calibri" w:hAnsi="Calibri" w:cs="Arial"/>
              </w:rPr>
              <w:t>eb.</w:t>
            </w:r>
            <w:r w:rsidRPr="0086657C">
              <w:rPr>
                <w:rFonts w:ascii="Calibri" w:hAnsi="Calibri" w:cs="Arial"/>
              </w:rPr>
              <w:tab/>
            </w:r>
          </w:p>
        </w:tc>
        <w:tc>
          <w:tcPr>
            <w:tcW w:w="1926" w:type="dxa"/>
          </w:tcPr>
          <w:p w14:paraId="7B05B884" w14:textId="77777777" w:rsidR="0086657C" w:rsidRPr="0086657C" w:rsidRDefault="0086657C" w:rsidP="0086657C">
            <w:pPr>
              <w:rPr>
                <w:rFonts w:ascii="Calibri" w:hAnsi="Calibri" w:cs="Arial"/>
              </w:rPr>
            </w:pPr>
            <w:r w:rsidRPr="0086657C">
              <w:rPr>
                <w:rFonts w:ascii="Calibri" w:hAnsi="Calibri" w:cs="Arial"/>
              </w:rPr>
              <w:t>1 dokument i përkthyer dhe faqosur.</w:t>
            </w:r>
          </w:p>
        </w:tc>
        <w:tc>
          <w:tcPr>
            <w:tcW w:w="1832" w:type="dxa"/>
          </w:tcPr>
          <w:p w14:paraId="25849D03" w14:textId="77777777" w:rsidR="0086657C" w:rsidRPr="0086657C" w:rsidRDefault="0086657C" w:rsidP="0086657C">
            <w:pPr>
              <w:rPr>
                <w:rFonts w:ascii="Calibri" w:hAnsi="Calibri" w:cs="Arial"/>
              </w:rPr>
            </w:pPr>
            <w:r w:rsidRPr="0086657C">
              <w:rPr>
                <w:rFonts w:ascii="Calibri" w:hAnsi="Calibri" w:cs="Arial"/>
              </w:rPr>
              <w:t>Drejtoria e Shërbimit Social (DSHS).</w:t>
            </w:r>
          </w:p>
        </w:tc>
        <w:tc>
          <w:tcPr>
            <w:tcW w:w="2060" w:type="dxa"/>
          </w:tcPr>
          <w:p w14:paraId="6B8835B5" w14:textId="77777777" w:rsidR="0086657C" w:rsidRPr="0086657C" w:rsidRDefault="0086657C" w:rsidP="0086657C">
            <w:pPr>
              <w:rPr>
                <w:rFonts w:ascii="Calibri" w:hAnsi="Calibri" w:cs="Arial"/>
              </w:rPr>
            </w:pPr>
            <w:r w:rsidRPr="0086657C">
              <w:rPr>
                <w:rFonts w:ascii="Calibri" w:hAnsi="Calibri" w:cs="Arial"/>
              </w:rPr>
              <w:t>Organizatat ndërkombëtare.</w:t>
            </w:r>
          </w:p>
        </w:tc>
        <w:tc>
          <w:tcPr>
            <w:tcW w:w="1325" w:type="dxa"/>
          </w:tcPr>
          <w:p w14:paraId="638154BE" w14:textId="77777777" w:rsidR="0086657C" w:rsidRPr="0086657C" w:rsidRDefault="0086657C" w:rsidP="0086657C">
            <w:pPr>
              <w:jc w:val="center"/>
              <w:rPr>
                <w:rFonts w:ascii="Calibri" w:hAnsi="Calibri" w:cs="Calibri"/>
                <w:iCs/>
              </w:rPr>
            </w:pPr>
            <w:r w:rsidRPr="0086657C">
              <w:rPr>
                <w:rFonts w:ascii="Calibri" w:hAnsi="Calibri" w:cs="Calibri"/>
                <w:iCs/>
              </w:rPr>
              <w:t xml:space="preserve">6M II 2022 – </w:t>
            </w:r>
          </w:p>
          <w:p w14:paraId="739CDDC1" w14:textId="77777777" w:rsidR="0086657C" w:rsidRPr="0086657C" w:rsidRDefault="0086657C" w:rsidP="0086657C">
            <w:pPr>
              <w:jc w:val="center"/>
              <w:rPr>
                <w:rFonts w:ascii="Calibri" w:hAnsi="Calibri" w:cs="Calibri"/>
                <w:i/>
              </w:rPr>
            </w:pPr>
            <w:r w:rsidRPr="0086657C">
              <w:rPr>
                <w:rFonts w:ascii="Calibri" w:hAnsi="Calibri" w:cs="Calibri"/>
                <w:iCs/>
              </w:rPr>
              <w:t>6M I 2023</w:t>
            </w:r>
          </w:p>
        </w:tc>
        <w:tc>
          <w:tcPr>
            <w:tcW w:w="1375" w:type="dxa"/>
          </w:tcPr>
          <w:p w14:paraId="17ADB799" w14:textId="0E521F63" w:rsidR="000C5CF5" w:rsidRPr="00862946" w:rsidRDefault="00DB7137" w:rsidP="000C5CF5">
            <w:pPr>
              <w:rPr>
                <w:rFonts w:ascii="Calibri" w:hAnsi="Calibri" w:cs="Arial"/>
              </w:rPr>
            </w:pPr>
            <w:r>
              <w:rPr>
                <w:rFonts w:ascii="Calibri" w:hAnsi="Calibri" w:cs="Arial"/>
              </w:rPr>
              <w:t xml:space="preserve">125,000 </w:t>
            </w:r>
            <w:r w:rsidR="000C5CF5" w:rsidRPr="00862946">
              <w:rPr>
                <w:rFonts w:ascii="Calibri" w:hAnsi="Calibri" w:cs="Arial"/>
              </w:rPr>
              <w:t>lekë</w:t>
            </w:r>
          </w:p>
          <w:p w14:paraId="7E6914C9" w14:textId="77777777" w:rsidR="000C5CF5" w:rsidRPr="00862946" w:rsidRDefault="000C5CF5" w:rsidP="000C5CF5">
            <w:pPr>
              <w:rPr>
                <w:rFonts w:ascii="Calibri" w:hAnsi="Calibri" w:cs="Arial"/>
                <w:i/>
                <w:iCs/>
              </w:rPr>
            </w:pPr>
          </w:p>
          <w:p w14:paraId="18A15A7B" w14:textId="77777777" w:rsidR="006E4424" w:rsidRDefault="000C5CF5" w:rsidP="000C5CF5">
            <w:pPr>
              <w:rPr>
                <w:rFonts w:ascii="Calibri" w:hAnsi="Calibri" w:cs="Arial"/>
                <w:i/>
                <w:iCs/>
              </w:rPr>
            </w:pPr>
            <w:r w:rsidRPr="00862946">
              <w:rPr>
                <w:rFonts w:ascii="Calibri" w:hAnsi="Calibri" w:cs="Arial"/>
                <w:i/>
                <w:iCs/>
              </w:rPr>
              <w:t>Bashkia:</w:t>
            </w:r>
          </w:p>
          <w:p w14:paraId="204F69AB" w14:textId="4E511BB9" w:rsidR="000C5CF5" w:rsidRPr="00862946" w:rsidRDefault="000C5CF5" w:rsidP="000C5CF5">
            <w:pPr>
              <w:rPr>
                <w:rFonts w:ascii="Calibri" w:hAnsi="Calibri" w:cs="Arial"/>
                <w:i/>
                <w:iCs/>
              </w:rPr>
            </w:pPr>
            <w:r w:rsidRPr="00862946">
              <w:rPr>
                <w:rFonts w:ascii="Calibri" w:hAnsi="Calibri" w:cs="Arial"/>
                <w:i/>
                <w:iCs/>
              </w:rPr>
              <w:t xml:space="preserve"> </w:t>
            </w:r>
            <w:r w:rsidR="00DB7137">
              <w:rPr>
                <w:rFonts w:ascii="Calibri" w:hAnsi="Calibri" w:cs="Arial"/>
                <w:i/>
                <w:iCs/>
              </w:rPr>
              <w:t xml:space="preserve">0 </w:t>
            </w:r>
            <w:r w:rsidRPr="00862946">
              <w:rPr>
                <w:rFonts w:ascii="Calibri" w:hAnsi="Calibri" w:cs="Arial"/>
                <w:i/>
                <w:iCs/>
              </w:rPr>
              <w:t>lekë</w:t>
            </w:r>
          </w:p>
          <w:p w14:paraId="21958855"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009BFC1A" w14:textId="73E8C0C9" w:rsidR="000C5CF5" w:rsidRPr="00862946" w:rsidRDefault="00DB7137" w:rsidP="000C5CF5">
            <w:pPr>
              <w:rPr>
                <w:rFonts w:ascii="Calibri" w:hAnsi="Calibri" w:cs="Arial"/>
                <w:i/>
                <w:iCs/>
              </w:rPr>
            </w:pPr>
            <w:r>
              <w:rPr>
                <w:rFonts w:ascii="Calibri" w:hAnsi="Calibri" w:cs="Arial"/>
                <w:i/>
                <w:iCs/>
              </w:rPr>
              <w:t xml:space="preserve">125,000 </w:t>
            </w:r>
            <w:r w:rsidR="000C5CF5" w:rsidRPr="00862946">
              <w:rPr>
                <w:rFonts w:ascii="Calibri" w:hAnsi="Calibri" w:cs="Arial"/>
                <w:i/>
                <w:iCs/>
              </w:rPr>
              <w:t xml:space="preserve">lekë </w:t>
            </w:r>
          </w:p>
          <w:p w14:paraId="7B230F0A"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63F4220F" w14:textId="6CD99A45" w:rsidR="0086657C" w:rsidRPr="00AE26C9" w:rsidRDefault="00AE26C9" w:rsidP="0086657C">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tc>
        <w:tc>
          <w:tcPr>
            <w:tcW w:w="1535" w:type="dxa"/>
          </w:tcPr>
          <w:p w14:paraId="27CB777C" w14:textId="77777777" w:rsidR="0086657C" w:rsidRPr="0086657C" w:rsidRDefault="0086657C" w:rsidP="0086657C">
            <w:pPr>
              <w:rPr>
                <w:rFonts w:ascii="Calibri" w:hAnsi="Calibri" w:cs="Arial"/>
              </w:rPr>
            </w:pPr>
            <w:r w:rsidRPr="0086657C">
              <w:rPr>
                <w:rFonts w:ascii="Calibri" w:hAnsi="Calibri" w:cs="Arial"/>
              </w:rPr>
              <w:t>KBGJMS në nivel KB.</w:t>
            </w:r>
          </w:p>
        </w:tc>
      </w:tr>
      <w:tr w:rsidR="001647B9" w:rsidRPr="008F01DD" w14:paraId="182DE48F" w14:textId="77777777" w:rsidTr="008163AA">
        <w:tc>
          <w:tcPr>
            <w:tcW w:w="5432" w:type="dxa"/>
            <w:gridSpan w:val="2"/>
          </w:tcPr>
          <w:p w14:paraId="5E4CDDDA" w14:textId="77777777" w:rsidR="0086657C" w:rsidRPr="0086657C" w:rsidRDefault="0086657C" w:rsidP="0086657C">
            <w:pPr>
              <w:jc w:val="both"/>
              <w:rPr>
                <w:rFonts w:ascii="Calibri" w:hAnsi="Calibri" w:cs="Arial"/>
              </w:rPr>
            </w:pPr>
            <w:r w:rsidRPr="0086657C">
              <w:rPr>
                <w:rFonts w:ascii="Calibri" w:hAnsi="Calibri" w:cs="Arial"/>
              </w:rPr>
              <w:t>I.1.5. Publikimi Planit Vendor të Veprimit për Barazinë Gjinore (PVVBGJ) të miratuar në faqen e internetit të Bashkisë dhe Këshillit të Bashkive dhe Rajoneve të Evropës</w:t>
            </w:r>
            <w:r w:rsidRPr="0086657C">
              <w:rPr>
                <w:rFonts w:ascii="Calibri" w:hAnsi="Calibri" w:cs="Arial"/>
                <w:vertAlign w:val="superscript"/>
              </w:rPr>
              <w:footnoteReference w:id="15"/>
            </w:r>
            <w:r w:rsidRPr="0086657C">
              <w:rPr>
                <w:rFonts w:ascii="Calibri" w:hAnsi="Calibri" w:cs="Arial"/>
              </w:rPr>
              <w:t>.</w:t>
            </w:r>
          </w:p>
        </w:tc>
        <w:tc>
          <w:tcPr>
            <w:tcW w:w="1926" w:type="dxa"/>
          </w:tcPr>
          <w:p w14:paraId="45E7D766" w14:textId="77777777" w:rsidR="0086657C" w:rsidRPr="0086657C" w:rsidRDefault="0086657C" w:rsidP="0086657C">
            <w:pPr>
              <w:rPr>
                <w:rFonts w:ascii="Calibri" w:hAnsi="Calibri" w:cs="Arial"/>
              </w:rPr>
            </w:pPr>
            <w:r w:rsidRPr="0086657C">
              <w:rPr>
                <w:rFonts w:ascii="Calibri" w:hAnsi="Calibri" w:cs="Arial"/>
              </w:rPr>
              <w:t xml:space="preserve">1 Link i publikimit të PVVBGJ. </w:t>
            </w:r>
          </w:p>
        </w:tc>
        <w:tc>
          <w:tcPr>
            <w:tcW w:w="1832" w:type="dxa"/>
          </w:tcPr>
          <w:p w14:paraId="6A3F50C6" w14:textId="77777777" w:rsidR="0086657C" w:rsidRPr="0086657C" w:rsidRDefault="0086657C" w:rsidP="0086657C">
            <w:pPr>
              <w:rPr>
                <w:rFonts w:ascii="Calibri" w:hAnsi="Calibri" w:cs="Arial"/>
              </w:rPr>
            </w:pPr>
            <w:r w:rsidRPr="0086657C">
              <w:rPr>
                <w:rFonts w:ascii="Calibri" w:hAnsi="Calibri" w:cs="Arial"/>
              </w:rPr>
              <w:t>Sektori i Marrëdhënieve me Publikun (SMP)</w:t>
            </w:r>
          </w:p>
        </w:tc>
        <w:tc>
          <w:tcPr>
            <w:tcW w:w="2060" w:type="dxa"/>
          </w:tcPr>
          <w:p w14:paraId="1A0AAB47" w14:textId="77777777" w:rsidR="0086657C" w:rsidRPr="0086657C" w:rsidRDefault="0086657C" w:rsidP="0086657C">
            <w:pPr>
              <w:rPr>
                <w:rFonts w:ascii="Calibri" w:hAnsi="Calibri" w:cs="Arial"/>
              </w:rPr>
            </w:pPr>
            <w:r w:rsidRPr="0086657C">
              <w:rPr>
                <w:rFonts w:ascii="Calibri" w:hAnsi="Calibri" w:cs="Arial"/>
              </w:rPr>
              <w:t>DSHS, STI, organizatat ndërkombëtare.</w:t>
            </w:r>
          </w:p>
        </w:tc>
        <w:tc>
          <w:tcPr>
            <w:tcW w:w="1325" w:type="dxa"/>
          </w:tcPr>
          <w:p w14:paraId="26597320" w14:textId="77777777" w:rsidR="0086657C" w:rsidRPr="0086657C" w:rsidRDefault="0086657C" w:rsidP="0086657C">
            <w:pPr>
              <w:jc w:val="center"/>
              <w:rPr>
                <w:rFonts w:ascii="Calibri" w:hAnsi="Calibri" w:cs="Calibri"/>
                <w:i/>
              </w:rPr>
            </w:pPr>
            <w:r w:rsidRPr="0086657C">
              <w:rPr>
                <w:rFonts w:ascii="Calibri" w:hAnsi="Calibri" w:cs="Calibri"/>
                <w:i/>
              </w:rPr>
              <w:t>6M-I-2023</w:t>
            </w:r>
          </w:p>
          <w:p w14:paraId="50A24C2B" w14:textId="77777777" w:rsidR="0086657C" w:rsidRPr="0086657C" w:rsidRDefault="0086657C" w:rsidP="0086657C">
            <w:pPr>
              <w:jc w:val="center"/>
              <w:rPr>
                <w:rFonts w:ascii="Calibri" w:hAnsi="Calibri" w:cs="Calibri"/>
                <w:i/>
              </w:rPr>
            </w:pPr>
            <w:r w:rsidRPr="0086657C">
              <w:rPr>
                <w:rFonts w:ascii="Calibri" w:hAnsi="Calibri" w:cs="Calibri"/>
                <w:i/>
              </w:rPr>
              <w:t xml:space="preserve"> – </w:t>
            </w:r>
          </w:p>
          <w:p w14:paraId="7D50FAA3" w14:textId="77777777" w:rsidR="0086657C" w:rsidRPr="0086657C" w:rsidRDefault="0086657C" w:rsidP="0086657C">
            <w:pPr>
              <w:rPr>
                <w:rFonts w:ascii="Calibri" w:hAnsi="Calibri" w:cs="Arial"/>
              </w:rPr>
            </w:pPr>
            <w:r w:rsidRPr="0086657C">
              <w:rPr>
                <w:rFonts w:ascii="Calibri" w:hAnsi="Calibri" w:cs="Calibri"/>
                <w:i/>
              </w:rPr>
              <w:t>6M-I-2023</w:t>
            </w:r>
          </w:p>
        </w:tc>
        <w:tc>
          <w:tcPr>
            <w:tcW w:w="1375" w:type="dxa"/>
          </w:tcPr>
          <w:p w14:paraId="0B04E92D" w14:textId="72F78453" w:rsidR="000C5CF5" w:rsidRPr="00862946" w:rsidRDefault="00DB7137" w:rsidP="000C5CF5">
            <w:pPr>
              <w:rPr>
                <w:rFonts w:ascii="Calibri" w:hAnsi="Calibri" w:cs="Arial"/>
              </w:rPr>
            </w:pPr>
            <w:r>
              <w:rPr>
                <w:rFonts w:ascii="Calibri" w:hAnsi="Calibri" w:cs="Arial"/>
              </w:rPr>
              <w:t xml:space="preserve">4,105 </w:t>
            </w:r>
            <w:r w:rsidR="000C5CF5" w:rsidRPr="00862946">
              <w:rPr>
                <w:rFonts w:ascii="Calibri" w:hAnsi="Calibri" w:cs="Arial"/>
              </w:rPr>
              <w:t>lekë</w:t>
            </w:r>
          </w:p>
          <w:p w14:paraId="567209A3" w14:textId="77777777" w:rsidR="000C5CF5" w:rsidRPr="00862946" w:rsidRDefault="000C5CF5" w:rsidP="000C5CF5">
            <w:pPr>
              <w:rPr>
                <w:rFonts w:ascii="Calibri" w:hAnsi="Calibri" w:cs="Arial"/>
                <w:i/>
                <w:iCs/>
              </w:rPr>
            </w:pPr>
          </w:p>
          <w:p w14:paraId="6FE88515" w14:textId="2BAB4679" w:rsidR="000C5CF5" w:rsidRPr="00862946" w:rsidRDefault="000C5CF5" w:rsidP="000C5CF5">
            <w:pPr>
              <w:rPr>
                <w:rFonts w:ascii="Calibri" w:hAnsi="Calibri" w:cs="Arial"/>
                <w:i/>
                <w:iCs/>
              </w:rPr>
            </w:pPr>
            <w:r w:rsidRPr="00862946">
              <w:rPr>
                <w:rFonts w:ascii="Calibri" w:hAnsi="Calibri" w:cs="Arial"/>
                <w:i/>
                <w:iCs/>
              </w:rPr>
              <w:t xml:space="preserve">Bashkia: </w:t>
            </w:r>
            <w:r w:rsidR="00DB7137">
              <w:rPr>
                <w:rFonts w:ascii="Calibri" w:hAnsi="Calibri" w:cs="Arial"/>
                <w:i/>
                <w:iCs/>
              </w:rPr>
              <w:t xml:space="preserve">4,105 </w:t>
            </w:r>
            <w:r w:rsidRPr="00862946">
              <w:rPr>
                <w:rFonts w:ascii="Calibri" w:hAnsi="Calibri" w:cs="Arial"/>
                <w:i/>
                <w:iCs/>
              </w:rPr>
              <w:t>lekë</w:t>
            </w:r>
          </w:p>
          <w:p w14:paraId="464672C9"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17AE621D" w14:textId="01754FB6" w:rsidR="000C5CF5" w:rsidRPr="00862946" w:rsidRDefault="00DB7137"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17F6A4E4" w14:textId="77777777" w:rsidR="000C5CF5" w:rsidRPr="00862946" w:rsidRDefault="000C5CF5" w:rsidP="000C5CF5">
            <w:pPr>
              <w:rPr>
                <w:rFonts w:ascii="Calibri" w:hAnsi="Calibri" w:cs="Arial"/>
                <w:i/>
                <w:iCs/>
              </w:rPr>
            </w:pPr>
            <w:r w:rsidRPr="00862946">
              <w:rPr>
                <w:rFonts w:ascii="Calibri" w:hAnsi="Calibri" w:cs="Arial"/>
                <w:i/>
                <w:iCs/>
              </w:rPr>
              <w:lastRenderedPageBreak/>
              <w:t xml:space="preserve">Hendek financiar: </w:t>
            </w:r>
          </w:p>
          <w:p w14:paraId="26AC4A6F" w14:textId="70F05020" w:rsidR="0086657C" w:rsidRPr="00DB7137" w:rsidRDefault="00DB7137" w:rsidP="0086657C">
            <w:pPr>
              <w:rPr>
                <w:rFonts w:ascii="Calibri" w:hAnsi="Calibri" w:cs="Arial"/>
                <w:i/>
                <w:iCs/>
              </w:rPr>
            </w:pPr>
            <w:r w:rsidRPr="00DB7137">
              <w:rPr>
                <w:rFonts w:ascii="Calibri" w:hAnsi="Calibri" w:cs="Arial"/>
                <w:i/>
                <w:iCs/>
              </w:rPr>
              <w:t>0 lekë</w:t>
            </w:r>
          </w:p>
        </w:tc>
        <w:tc>
          <w:tcPr>
            <w:tcW w:w="1535" w:type="dxa"/>
          </w:tcPr>
          <w:p w14:paraId="3AB04AAF" w14:textId="77777777" w:rsidR="0086657C" w:rsidRPr="0086657C" w:rsidRDefault="0086657C" w:rsidP="0086657C">
            <w:pPr>
              <w:rPr>
                <w:rFonts w:ascii="Calibri" w:hAnsi="Calibri" w:cs="Arial"/>
              </w:rPr>
            </w:pPr>
            <w:r w:rsidRPr="0086657C">
              <w:rPr>
                <w:rFonts w:ascii="Calibri" w:hAnsi="Calibri" w:cs="Arial"/>
              </w:rPr>
              <w:lastRenderedPageBreak/>
              <w:t>KBGJ në nivel bashkie dhe KBGJMS në nivel KB.</w:t>
            </w:r>
          </w:p>
        </w:tc>
      </w:tr>
      <w:tr w:rsidR="001647B9" w:rsidRPr="008F01DD" w14:paraId="4BDB4FA1" w14:textId="77777777" w:rsidTr="008163AA">
        <w:tc>
          <w:tcPr>
            <w:tcW w:w="5432" w:type="dxa"/>
            <w:gridSpan w:val="2"/>
          </w:tcPr>
          <w:p w14:paraId="33A5F247" w14:textId="64134D00" w:rsidR="0086657C" w:rsidRPr="0086657C" w:rsidRDefault="0086657C" w:rsidP="0086657C">
            <w:pPr>
              <w:jc w:val="both"/>
              <w:rPr>
                <w:rFonts w:ascii="Calibri" w:hAnsi="Calibri" w:cs="Arial"/>
              </w:rPr>
            </w:pPr>
            <w:r w:rsidRPr="0086657C">
              <w:rPr>
                <w:rFonts w:ascii="Calibri" w:hAnsi="Calibri" w:cs="Arial"/>
              </w:rPr>
              <w:lastRenderedPageBreak/>
              <w:t xml:space="preserve">I.1.6. </w:t>
            </w:r>
            <w:r w:rsidR="002C32D9" w:rsidRPr="0086657C">
              <w:rPr>
                <w:rFonts w:ascii="Calibri" w:hAnsi="Calibri" w:cs="Arial"/>
              </w:rPr>
              <w:t>Ngritja</w:t>
            </w:r>
            <w:r w:rsidRPr="0086657C">
              <w:rPr>
                <w:rFonts w:ascii="Calibri" w:hAnsi="Calibri" w:cs="Arial"/>
              </w:rPr>
              <w:t xml:space="preserve"> me urdhër të Kryetares i Komisionit për Barazinë Gjinore në nivel Bashkie me </w:t>
            </w:r>
            <w:r w:rsidR="0061497D" w:rsidRPr="008F01DD">
              <w:rPr>
                <w:rFonts w:ascii="Calibri" w:hAnsi="Calibri" w:cs="Arial"/>
              </w:rPr>
              <w:t xml:space="preserve">drejtuese dhe drejtues </w:t>
            </w:r>
            <w:r w:rsidRPr="0086657C">
              <w:rPr>
                <w:rFonts w:ascii="Calibri" w:hAnsi="Calibri" w:cs="Arial"/>
              </w:rPr>
              <w:t>nga Drejtoritë përgjegjëse për zbatimin e këtij PVVBGJ.</w:t>
            </w:r>
          </w:p>
        </w:tc>
        <w:tc>
          <w:tcPr>
            <w:tcW w:w="1926" w:type="dxa"/>
          </w:tcPr>
          <w:p w14:paraId="004C6DB5" w14:textId="77777777" w:rsidR="0086657C" w:rsidRPr="0086657C" w:rsidRDefault="0086657C" w:rsidP="0086657C">
            <w:pPr>
              <w:rPr>
                <w:rFonts w:ascii="Calibri" w:hAnsi="Calibri" w:cs="Arial"/>
              </w:rPr>
            </w:pPr>
            <w:r w:rsidRPr="0086657C">
              <w:rPr>
                <w:rFonts w:ascii="Calibri" w:hAnsi="Calibri" w:cs="Arial"/>
              </w:rPr>
              <w:t>1 Urdhër i Kryetares</w:t>
            </w:r>
          </w:p>
        </w:tc>
        <w:tc>
          <w:tcPr>
            <w:tcW w:w="1832" w:type="dxa"/>
          </w:tcPr>
          <w:p w14:paraId="0F19590D" w14:textId="77777777" w:rsidR="0086657C" w:rsidRPr="0086657C" w:rsidRDefault="0086657C" w:rsidP="0086657C">
            <w:pPr>
              <w:rPr>
                <w:rFonts w:ascii="Calibri" w:hAnsi="Calibri" w:cs="Arial"/>
              </w:rPr>
            </w:pPr>
            <w:r w:rsidRPr="0086657C">
              <w:rPr>
                <w:rFonts w:ascii="Calibri" w:hAnsi="Calibri" w:cs="Arial"/>
              </w:rPr>
              <w:t>Kabineti i Kryetares</w:t>
            </w:r>
          </w:p>
        </w:tc>
        <w:tc>
          <w:tcPr>
            <w:tcW w:w="2060" w:type="dxa"/>
          </w:tcPr>
          <w:p w14:paraId="5A7A0637" w14:textId="77777777" w:rsidR="0086657C" w:rsidRPr="0086657C" w:rsidRDefault="0086657C" w:rsidP="0086657C">
            <w:pPr>
              <w:rPr>
                <w:rFonts w:ascii="Calibri" w:hAnsi="Calibri" w:cs="Arial"/>
              </w:rPr>
            </w:pPr>
            <w:r w:rsidRPr="0086657C">
              <w:rPr>
                <w:rFonts w:ascii="Calibri" w:hAnsi="Calibri" w:cs="Arial"/>
              </w:rPr>
              <w:t>DSHS, organizatat ndërkombëtare.</w:t>
            </w:r>
          </w:p>
        </w:tc>
        <w:tc>
          <w:tcPr>
            <w:tcW w:w="1325" w:type="dxa"/>
          </w:tcPr>
          <w:p w14:paraId="164D408F" w14:textId="77777777" w:rsidR="0086657C" w:rsidRPr="0086657C" w:rsidRDefault="0086657C" w:rsidP="0086657C">
            <w:pPr>
              <w:jc w:val="center"/>
              <w:rPr>
                <w:rFonts w:ascii="Calibri" w:hAnsi="Calibri" w:cs="Calibri"/>
                <w:i/>
              </w:rPr>
            </w:pPr>
            <w:r w:rsidRPr="0086657C">
              <w:rPr>
                <w:rFonts w:ascii="Calibri" w:hAnsi="Calibri" w:cs="Calibri"/>
                <w:i/>
              </w:rPr>
              <w:t>6M-I-2023</w:t>
            </w:r>
          </w:p>
          <w:p w14:paraId="2CB26C11" w14:textId="77777777" w:rsidR="0086657C" w:rsidRPr="0086657C" w:rsidRDefault="0086657C" w:rsidP="0086657C">
            <w:pPr>
              <w:jc w:val="center"/>
              <w:rPr>
                <w:rFonts w:ascii="Calibri" w:hAnsi="Calibri" w:cs="Calibri"/>
                <w:i/>
              </w:rPr>
            </w:pPr>
            <w:r w:rsidRPr="0086657C">
              <w:rPr>
                <w:rFonts w:ascii="Calibri" w:hAnsi="Calibri" w:cs="Calibri"/>
                <w:i/>
              </w:rPr>
              <w:t xml:space="preserve"> – </w:t>
            </w:r>
          </w:p>
          <w:p w14:paraId="53E891E8" w14:textId="77777777" w:rsidR="0086657C" w:rsidRPr="0086657C" w:rsidRDefault="0086657C" w:rsidP="0086657C">
            <w:pPr>
              <w:jc w:val="center"/>
              <w:rPr>
                <w:rFonts w:ascii="Calibri" w:hAnsi="Calibri" w:cs="Calibri"/>
                <w:i/>
              </w:rPr>
            </w:pPr>
            <w:r w:rsidRPr="0086657C">
              <w:rPr>
                <w:rFonts w:ascii="Calibri" w:hAnsi="Calibri" w:cs="Calibri"/>
                <w:i/>
              </w:rPr>
              <w:t>6M-I-2023</w:t>
            </w:r>
          </w:p>
        </w:tc>
        <w:tc>
          <w:tcPr>
            <w:tcW w:w="1375" w:type="dxa"/>
          </w:tcPr>
          <w:p w14:paraId="6C2074B3" w14:textId="6F062163" w:rsidR="000C5CF5" w:rsidRPr="00862946" w:rsidRDefault="00DF1234" w:rsidP="000C5CF5">
            <w:pPr>
              <w:rPr>
                <w:rFonts w:ascii="Calibri" w:hAnsi="Calibri" w:cs="Arial"/>
              </w:rPr>
            </w:pPr>
            <w:r>
              <w:rPr>
                <w:rFonts w:ascii="Calibri" w:hAnsi="Calibri" w:cs="Arial"/>
              </w:rPr>
              <w:t xml:space="preserve">4,105 </w:t>
            </w:r>
            <w:r w:rsidR="000C5CF5" w:rsidRPr="00862946">
              <w:rPr>
                <w:rFonts w:ascii="Calibri" w:hAnsi="Calibri" w:cs="Arial"/>
              </w:rPr>
              <w:t>lekë</w:t>
            </w:r>
          </w:p>
          <w:p w14:paraId="3429E7DF" w14:textId="77777777" w:rsidR="000C5CF5" w:rsidRPr="00862946" w:rsidRDefault="000C5CF5" w:rsidP="000C5CF5">
            <w:pPr>
              <w:rPr>
                <w:rFonts w:ascii="Calibri" w:hAnsi="Calibri" w:cs="Arial"/>
                <w:i/>
                <w:iCs/>
              </w:rPr>
            </w:pPr>
          </w:p>
          <w:p w14:paraId="46B11EC4" w14:textId="45E87D6A" w:rsidR="000C5CF5" w:rsidRPr="00862946" w:rsidRDefault="000C5CF5" w:rsidP="000C5CF5">
            <w:pPr>
              <w:rPr>
                <w:rFonts w:ascii="Calibri" w:hAnsi="Calibri" w:cs="Arial"/>
                <w:i/>
                <w:iCs/>
              </w:rPr>
            </w:pPr>
            <w:r w:rsidRPr="00862946">
              <w:rPr>
                <w:rFonts w:ascii="Calibri" w:hAnsi="Calibri" w:cs="Arial"/>
                <w:i/>
                <w:iCs/>
              </w:rPr>
              <w:t xml:space="preserve">Bashkia: </w:t>
            </w:r>
            <w:r w:rsidR="00DF1234">
              <w:rPr>
                <w:rFonts w:ascii="Calibri" w:hAnsi="Calibri" w:cs="Arial"/>
                <w:i/>
                <w:iCs/>
              </w:rPr>
              <w:t xml:space="preserve">4,105 </w:t>
            </w:r>
            <w:r w:rsidRPr="00862946">
              <w:rPr>
                <w:rFonts w:ascii="Calibri" w:hAnsi="Calibri" w:cs="Arial"/>
                <w:i/>
                <w:iCs/>
              </w:rPr>
              <w:t>lekë</w:t>
            </w:r>
          </w:p>
          <w:p w14:paraId="13F62D5B"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6636C1F7" w14:textId="0145F007" w:rsidR="000C5CF5" w:rsidRPr="00862946" w:rsidRDefault="00DF1234"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5DBC0CA0"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4EF1C785" w14:textId="0EEF8B32" w:rsidR="0086657C" w:rsidRPr="00DF1234" w:rsidRDefault="00DF1234" w:rsidP="0086657C">
            <w:pPr>
              <w:rPr>
                <w:rFonts w:ascii="Calibri" w:hAnsi="Calibri" w:cs="Arial"/>
                <w:i/>
                <w:iCs/>
              </w:rPr>
            </w:pPr>
            <w:r w:rsidRPr="00DF1234">
              <w:rPr>
                <w:rFonts w:ascii="Calibri" w:hAnsi="Calibri" w:cs="Arial"/>
                <w:i/>
                <w:iCs/>
              </w:rPr>
              <w:t>0 lekë</w:t>
            </w:r>
          </w:p>
        </w:tc>
        <w:tc>
          <w:tcPr>
            <w:tcW w:w="1535" w:type="dxa"/>
          </w:tcPr>
          <w:p w14:paraId="2C802A16" w14:textId="77777777" w:rsidR="0086657C" w:rsidRPr="0086657C" w:rsidRDefault="0086657C" w:rsidP="0086657C">
            <w:pPr>
              <w:rPr>
                <w:rFonts w:ascii="Calibri" w:hAnsi="Calibri" w:cs="Arial"/>
              </w:rPr>
            </w:pPr>
            <w:r w:rsidRPr="0086657C">
              <w:rPr>
                <w:rFonts w:ascii="Calibri" w:hAnsi="Calibri" w:cs="Arial"/>
              </w:rPr>
              <w:t>KBGJMS në nivel KB.</w:t>
            </w:r>
          </w:p>
        </w:tc>
      </w:tr>
      <w:tr w:rsidR="001647B9" w:rsidRPr="008F01DD" w14:paraId="30DEC338" w14:textId="77777777" w:rsidTr="008163AA">
        <w:tc>
          <w:tcPr>
            <w:tcW w:w="5432" w:type="dxa"/>
            <w:gridSpan w:val="2"/>
          </w:tcPr>
          <w:p w14:paraId="378AB1D3" w14:textId="77777777" w:rsidR="0086657C" w:rsidRPr="0086657C" w:rsidRDefault="0086657C" w:rsidP="0086657C">
            <w:pPr>
              <w:jc w:val="both"/>
              <w:rPr>
                <w:rFonts w:ascii="Calibri" w:hAnsi="Calibri" w:cs="Arial"/>
              </w:rPr>
            </w:pPr>
            <w:r w:rsidRPr="0086657C">
              <w:rPr>
                <w:rFonts w:ascii="Calibri" w:hAnsi="Calibri" w:cs="Arial"/>
              </w:rPr>
              <w:t>I.1.7. Miratimi i rregullores së funksionimit të Komisionit për Barazinë Gjinore në nivel Bashkie (ngritur me Urdhër të Kryetares së Bashkisë), përgjatë gjithë zbatimit të PVVBGJ.</w:t>
            </w:r>
          </w:p>
        </w:tc>
        <w:tc>
          <w:tcPr>
            <w:tcW w:w="1926" w:type="dxa"/>
          </w:tcPr>
          <w:p w14:paraId="5ED4B96D" w14:textId="77777777" w:rsidR="0086657C" w:rsidRPr="0086657C" w:rsidRDefault="0086657C" w:rsidP="0086657C">
            <w:pPr>
              <w:rPr>
                <w:rFonts w:ascii="Calibri" w:hAnsi="Calibri" w:cs="Arial"/>
              </w:rPr>
            </w:pPr>
            <w:r w:rsidRPr="0086657C">
              <w:rPr>
                <w:rFonts w:ascii="Calibri" w:hAnsi="Calibri" w:cs="Arial"/>
              </w:rPr>
              <w:t>1 Rregullore e miratuar.</w:t>
            </w:r>
          </w:p>
        </w:tc>
        <w:tc>
          <w:tcPr>
            <w:tcW w:w="1832" w:type="dxa"/>
          </w:tcPr>
          <w:p w14:paraId="21DA7945" w14:textId="77777777" w:rsidR="0086657C" w:rsidRPr="0086657C" w:rsidRDefault="0086657C" w:rsidP="0086657C">
            <w:pPr>
              <w:rPr>
                <w:rFonts w:ascii="Calibri" w:hAnsi="Calibri" w:cs="Arial"/>
              </w:rPr>
            </w:pPr>
            <w:r w:rsidRPr="0086657C">
              <w:rPr>
                <w:rFonts w:ascii="Calibri" w:hAnsi="Calibri" w:cs="Arial"/>
              </w:rPr>
              <w:t>Kabineti i Kryetares</w:t>
            </w:r>
          </w:p>
        </w:tc>
        <w:tc>
          <w:tcPr>
            <w:tcW w:w="2060" w:type="dxa"/>
          </w:tcPr>
          <w:p w14:paraId="556B0A68" w14:textId="77777777" w:rsidR="0086657C" w:rsidRPr="0086657C" w:rsidRDefault="0086657C" w:rsidP="0086657C">
            <w:pPr>
              <w:rPr>
                <w:rFonts w:ascii="Calibri" w:hAnsi="Calibri" w:cs="Arial"/>
              </w:rPr>
            </w:pPr>
            <w:r w:rsidRPr="0086657C">
              <w:rPr>
                <w:rFonts w:ascii="Calibri" w:hAnsi="Calibri" w:cs="Arial"/>
              </w:rPr>
              <w:t>DSHS, Drejtoria Ligjore, organizatat ndërkombëtare.</w:t>
            </w:r>
          </w:p>
        </w:tc>
        <w:tc>
          <w:tcPr>
            <w:tcW w:w="1325" w:type="dxa"/>
          </w:tcPr>
          <w:p w14:paraId="067B166B" w14:textId="77777777" w:rsidR="0086657C" w:rsidRPr="0086657C" w:rsidRDefault="0086657C" w:rsidP="0086657C">
            <w:pPr>
              <w:jc w:val="center"/>
              <w:rPr>
                <w:rFonts w:ascii="Calibri" w:hAnsi="Calibri" w:cs="Calibri"/>
                <w:i/>
              </w:rPr>
            </w:pPr>
            <w:r w:rsidRPr="0086657C">
              <w:rPr>
                <w:rFonts w:ascii="Calibri" w:hAnsi="Calibri" w:cs="Calibri"/>
                <w:i/>
              </w:rPr>
              <w:t>6M-I-2023</w:t>
            </w:r>
          </w:p>
          <w:p w14:paraId="3B17CA28" w14:textId="77777777" w:rsidR="0086657C" w:rsidRPr="0086657C" w:rsidRDefault="0086657C" w:rsidP="0086657C">
            <w:pPr>
              <w:jc w:val="center"/>
              <w:rPr>
                <w:rFonts w:ascii="Calibri" w:hAnsi="Calibri" w:cs="Calibri"/>
                <w:i/>
              </w:rPr>
            </w:pPr>
            <w:r w:rsidRPr="0086657C">
              <w:rPr>
                <w:rFonts w:ascii="Calibri" w:hAnsi="Calibri" w:cs="Calibri"/>
                <w:i/>
              </w:rPr>
              <w:t xml:space="preserve"> – </w:t>
            </w:r>
          </w:p>
          <w:p w14:paraId="1AB33EB8" w14:textId="77777777" w:rsidR="0086657C" w:rsidRPr="0086657C" w:rsidRDefault="0086657C" w:rsidP="0086657C">
            <w:pPr>
              <w:rPr>
                <w:rFonts w:ascii="Calibri" w:hAnsi="Calibri" w:cs="Arial"/>
              </w:rPr>
            </w:pPr>
            <w:r w:rsidRPr="0086657C">
              <w:rPr>
                <w:rFonts w:ascii="Calibri" w:hAnsi="Calibri" w:cs="Calibri"/>
                <w:i/>
              </w:rPr>
              <w:t>6M-I-2023</w:t>
            </w:r>
          </w:p>
        </w:tc>
        <w:tc>
          <w:tcPr>
            <w:tcW w:w="1375" w:type="dxa"/>
          </w:tcPr>
          <w:p w14:paraId="123D458C" w14:textId="70CF9F30" w:rsidR="000C5CF5" w:rsidRPr="00862946" w:rsidRDefault="00C04787" w:rsidP="000C5CF5">
            <w:pPr>
              <w:rPr>
                <w:rFonts w:ascii="Calibri" w:hAnsi="Calibri" w:cs="Arial"/>
              </w:rPr>
            </w:pPr>
            <w:r>
              <w:rPr>
                <w:rFonts w:ascii="Calibri" w:hAnsi="Calibri" w:cs="Arial"/>
              </w:rPr>
              <w:t xml:space="preserve">12,314 </w:t>
            </w:r>
            <w:r w:rsidR="000C5CF5" w:rsidRPr="00862946">
              <w:rPr>
                <w:rFonts w:ascii="Calibri" w:hAnsi="Calibri" w:cs="Arial"/>
              </w:rPr>
              <w:t>lekë</w:t>
            </w:r>
          </w:p>
          <w:p w14:paraId="53A1C328" w14:textId="77777777" w:rsidR="000C5CF5" w:rsidRPr="00862946" w:rsidRDefault="000C5CF5" w:rsidP="000C5CF5">
            <w:pPr>
              <w:rPr>
                <w:rFonts w:ascii="Calibri" w:hAnsi="Calibri" w:cs="Arial"/>
                <w:i/>
                <w:iCs/>
              </w:rPr>
            </w:pPr>
          </w:p>
          <w:p w14:paraId="7FC8B151" w14:textId="2E4FD895" w:rsidR="000C5CF5" w:rsidRPr="00862946" w:rsidRDefault="000C5CF5" w:rsidP="000C5CF5">
            <w:pPr>
              <w:rPr>
                <w:rFonts w:ascii="Calibri" w:hAnsi="Calibri" w:cs="Arial"/>
                <w:i/>
                <w:iCs/>
              </w:rPr>
            </w:pPr>
            <w:r w:rsidRPr="00862946">
              <w:rPr>
                <w:rFonts w:ascii="Calibri" w:hAnsi="Calibri" w:cs="Arial"/>
                <w:i/>
                <w:iCs/>
              </w:rPr>
              <w:t xml:space="preserve">Bashkia: </w:t>
            </w:r>
            <w:r w:rsidR="00C04787">
              <w:rPr>
                <w:rFonts w:ascii="Calibri" w:hAnsi="Calibri" w:cs="Arial"/>
                <w:i/>
                <w:iCs/>
              </w:rPr>
              <w:t xml:space="preserve">12,314 </w:t>
            </w:r>
            <w:r w:rsidRPr="00862946">
              <w:rPr>
                <w:rFonts w:ascii="Calibri" w:hAnsi="Calibri" w:cs="Arial"/>
                <w:i/>
                <w:iCs/>
              </w:rPr>
              <w:t>lekë</w:t>
            </w:r>
          </w:p>
          <w:p w14:paraId="51475DD2"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39E7229F" w14:textId="26A7AE94" w:rsidR="000C5CF5" w:rsidRPr="00862946" w:rsidRDefault="00C04787"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732805BA"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6979D8AE" w14:textId="2F5AC5C1" w:rsidR="0086657C" w:rsidRPr="00C04787" w:rsidRDefault="00C04787" w:rsidP="0086657C">
            <w:pPr>
              <w:rPr>
                <w:rFonts w:ascii="Calibri" w:hAnsi="Calibri" w:cs="Arial"/>
                <w:i/>
                <w:iCs/>
              </w:rPr>
            </w:pPr>
            <w:r w:rsidRPr="00C04787">
              <w:rPr>
                <w:rFonts w:ascii="Calibri" w:hAnsi="Calibri" w:cs="Arial"/>
                <w:i/>
                <w:iCs/>
              </w:rPr>
              <w:t>0 lekë</w:t>
            </w:r>
          </w:p>
        </w:tc>
        <w:tc>
          <w:tcPr>
            <w:tcW w:w="1535" w:type="dxa"/>
          </w:tcPr>
          <w:p w14:paraId="027A8220" w14:textId="77777777" w:rsidR="0086657C" w:rsidRPr="0086657C" w:rsidRDefault="0086657C" w:rsidP="0086657C">
            <w:pPr>
              <w:rPr>
                <w:rFonts w:ascii="Calibri" w:hAnsi="Calibri" w:cs="Arial"/>
              </w:rPr>
            </w:pPr>
            <w:r w:rsidRPr="0086657C">
              <w:rPr>
                <w:rFonts w:ascii="Calibri" w:hAnsi="Calibri" w:cs="Arial"/>
              </w:rPr>
              <w:t>KBGJMS në nivel KB.</w:t>
            </w:r>
          </w:p>
        </w:tc>
      </w:tr>
      <w:tr w:rsidR="001647B9" w:rsidRPr="008F01DD" w14:paraId="76E83C1D" w14:textId="77777777" w:rsidTr="008163AA">
        <w:tc>
          <w:tcPr>
            <w:tcW w:w="5432" w:type="dxa"/>
            <w:gridSpan w:val="2"/>
          </w:tcPr>
          <w:p w14:paraId="6CF3FAA8" w14:textId="07E27486" w:rsidR="0086657C" w:rsidRPr="0086657C" w:rsidRDefault="0086657C" w:rsidP="0086657C">
            <w:pPr>
              <w:jc w:val="both"/>
              <w:rPr>
                <w:rFonts w:ascii="Calibri" w:hAnsi="Calibri" w:cs="Arial"/>
              </w:rPr>
            </w:pPr>
            <w:r w:rsidRPr="0086657C">
              <w:rPr>
                <w:rFonts w:ascii="Calibri" w:hAnsi="Calibri" w:cs="Arial"/>
              </w:rPr>
              <w:t>I.1.8. Përgatitja e mjeteve/formateve të unifikuara për mbledhjen e të dhënave të ndara sipas gjinisë, moshës, etj., për aktivitetet e zhvilluara në zbatim të këtij PVVBGJ, për t’u përdorur nga secila drejtori në bashki.</w:t>
            </w:r>
          </w:p>
        </w:tc>
        <w:tc>
          <w:tcPr>
            <w:tcW w:w="1926" w:type="dxa"/>
          </w:tcPr>
          <w:p w14:paraId="66E40287" w14:textId="3487CAED" w:rsidR="0086657C" w:rsidRPr="0086657C" w:rsidRDefault="0086657C" w:rsidP="0086657C">
            <w:pPr>
              <w:rPr>
                <w:rFonts w:ascii="Calibri" w:hAnsi="Calibri" w:cs="Arial"/>
              </w:rPr>
            </w:pPr>
            <w:r w:rsidRPr="0086657C">
              <w:rPr>
                <w:rFonts w:ascii="Calibri" w:hAnsi="Calibri" w:cs="Arial"/>
              </w:rPr>
              <w:t>Formatet e përgatitura.</w:t>
            </w:r>
          </w:p>
        </w:tc>
        <w:tc>
          <w:tcPr>
            <w:tcW w:w="1832" w:type="dxa"/>
          </w:tcPr>
          <w:p w14:paraId="5441ECDA" w14:textId="77777777" w:rsidR="0086657C" w:rsidRPr="0086657C" w:rsidRDefault="0086657C" w:rsidP="0086657C">
            <w:pPr>
              <w:rPr>
                <w:rFonts w:ascii="Calibri" w:hAnsi="Calibri" w:cs="Arial"/>
              </w:rPr>
            </w:pPr>
            <w:r w:rsidRPr="0086657C">
              <w:rPr>
                <w:rFonts w:ascii="Calibri" w:hAnsi="Calibri" w:cs="Arial"/>
              </w:rPr>
              <w:t xml:space="preserve">Drejtoria e Shërbimit Social (DSHS). </w:t>
            </w:r>
          </w:p>
        </w:tc>
        <w:tc>
          <w:tcPr>
            <w:tcW w:w="2060" w:type="dxa"/>
          </w:tcPr>
          <w:p w14:paraId="0028520C" w14:textId="77777777" w:rsidR="0086657C" w:rsidRPr="0086657C" w:rsidRDefault="0086657C" w:rsidP="0086657C">
            <w:pPr>
              <w:rPr>
                <w:rFonts w:ascii="Calibri" w:hAnsi="Calibri" w:cs="Arial"/>
              </w:rPr>
            </w:pPr>
            <w:r w:rsidRPr="0086657C">
              <w:rPr>
                <w:rFonts w:ascii="Calibri" w:hAnsi="Calibri" w:cs="Arial"/>
              </w:rPr>
              <w:t>Sektori i Analizës, Statistikës e Planifikimit Afatmesëm, të gjitha drejtoritë përgjegjëse për zbatimin e PVVBGJ, organizatat ndërkombëtare.</w:t>
            </w:r>
            <w:r w:rsidRPr="0086657C">
              <w:rPr>
                <w:rFonts w:ascii="Calibri" w:hAnsi="Calibri" w:cs="Arial"/>
                <w:vertAlign w:val="superscript"/>
              </w:rPr>
              <w:footnoteReference w:id="16"/>
            </w:r>
          </w:p>
        </w:tc>
        <w:tc>
          <w:tcPr>
            <w:tcW w:w="1325" w:type="dxa"/>
          </w:tcPr>
          <w:p w14:paraId="25E04A96" w14:textId="77777777" w:rsidR="0086657C" w:rsidRPr="0086657C" w:rsidRDefault="0086657C" w:rsidP="0086657C">
            <w:pPr>
              <w:jc w:val="center"/>
              <w:rPr>
                <w:rFonts w:ascii="Calibri" w:hAnsi="Calibri" w:cs="Calibri"/>
                <w:i/>
              </w:rPr>
            </w:pPr>
            <w:r w:rsidRPr="0086657C">
              <w:rPr>
                <w:rFonts w:ascii="Calibri" w:hAnsi="Calibri" w:cs="Calibri"/>
                <w:i/>
              </w:rPr>
              <w:t>6M-I-2023</w:t>
            </w:r>
          </w:p>
          <w:p w14:paraId="289A2720" w14:textId="77777777" w:rsidR="0086657C" w:rsidRPr="0086657C" w:rsidRDefault="0086657C" w:rsidP="0086657C">
            <w:pPr>
              <w:jc w:val="center"/>
              <w:rPr>
                <w:rFonts w:ascii="Calibri" w:hAnsi="Calibri" w:cs="Calibri"/>
                <w:i/>
              </w:rPr>
            </w:pPr>
            <w:r w:rsidRPr="0086657C">
              <w:rPr>
                <w:rFonts w:ascii="Calibri" w:hAnsi="Calibri" w:cs="Calibri"/>
                <w:i/>
              </w:rPr>
              <w:t xml:space="preserve"> – </w:t>
            </w:r>
          </w:p>
          <w:p w14:paraId="3CDBB531" w14:textId="77777777" w:rsidR="0086657C" w:rsidRPr="0086657C" w:rsidRDefault="0086657C" w:rsidP="0086657C">
            <w:pPr>
              <w:jc w:val="center"/>
              <w:rPr>
                <w:rFonts w:ascii="Calibri" w:hAnsi="Calibri" w:cs="Calibri"/>
                <w:i/>
              </w:rPr>
            </w:pPr>
            <w:r w:rsidRPr="0086657C">
              <w:rPr>
                <w:rFonts w:ascii="Calibri" w:hAnsi="Calibri" w:cs="Calibri"/>
                <w:i/>
              </w:rPr>
              <w:t>6M-I-2023</w:t>
            </w:r>
          </w:p>
        </w:tc>
        <w:tc>
          <w:tcPr>
            <w:tcW w:w="1375" w:type="dxa"/>
          </w:tcPr>
          <w:p w14:paraId="617093D9" w14:textId="61D62DE1" w:rsidR="000C5CF5" w:rsidRPr="00862946" w:rsidRDefault="00C04787" w:rsidP="000C5CF5">
            <w:pPr>
              <w:rPr>
                <w:rFonts w:ascii="Calibri" w:hAnsi="Calibri" w:cs="Arial"/>
              </w:rPr>
            </w:pPr>
            <w:r>
              <w:rPr>
                <w:rFonts w:ascii="Calibri" w:hAnsi="Calibri" w:cs="Arial"/>
              </w:rPr>
              <w:t xml:space="preserve">32,840 </w:t>
            </w:r>
            <w:r w:rsidR="000C5CF5" w:rsidRPr="00862946">
              <w:rPr>
                <w:rFonts w:ascii="Calibri" w:hAnsi="Calibri" w:cs="Arial"/>
              </w:rPr>
              <w:t>lekë</w:t>
            </w:r>
          </w:p>
          <w:p w14:paraId="36E4DF99" w14:textId="77777777" w:rsidR="000C5CF5" w:rsidRPr="00862946" w:rsidRDefault="000C5CF5" w:rsidP="000C5CF5">
            <w:pPr>
              <w:rPr>
                <w:rFonts w:ascii="Calibri" w:hAnsi="Calibri" w:cs="Arial"/>
                <w:i/>
                <w:iCs/>
              </w:rPr>
            </w:pPr>
          </w:p>
          <w:p w14:paraId="0562BC6A" w14:textId="59E4C3AF" w:rsidR="000C5CF5" w:rsidRPr="00862946" w:rsidRDefault="000C5CF5" w:rsidP="000C5CF5">
            <w:pPr>
              <w:rPr>
                <w:rFonts w:ascii="Calibri" w:hAnsi="Calibri" w:cs="Arial"/>
                <w:i/>
                <w:iCs/>
              </w:rPr>
            </w:pPr>
            <w:r w:rsidRPr="00862946">
              <w:rPr>
                <w:rFonts w:ascii="Calibri" w:hAnsi="Calibri" w:cs="Arial"/>
                <w:i/>
                <w:iCs/>
              </w:rPr>
              <w:t xml:space="preserve">Bashkia: </w:t>
            </w:r>
            <w:r w:rsidR="00C04787">
              <w:rPr>
                <w:rFonts w:ascii="Calibri" w:hAnsi="Calibri" w:cs="Arial"/>
                <w:i/>
                <w:iCs/>
              </w:rPr>
              <w:t xml:space="preserve">32,840 </w:t>
            </w:r>
            <w:r w:rsidRPr="00862946">
              <w:rPr>
                <w:rFonts w:ascii="Calibri" w:hAnsi="Calibri" w:cs="Arial"/>
                <w:i/>
                <w:iCs/>
              </w:rPr>
              <w:t>lekë</w:t>
            </w:r>
          </w:p>
          <w:p w14:paraId="37E2DB17"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14FBDE1F" w14:textId="3DEAD131" w:rsidR="000C5CF5" w:rsidRPr="00862946" w:rsidRDefault="00C04787"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1D84F9CB"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53C2E5FA" w14:textId="4A16A541" w:rsidR="0086657C" w:rsidRPr="00C04787" w:rsidRDefault="00C04787" w:rsidP="0086657C">
            <w:pPr>
              <w:rPr>
                <w:rFonts w:ascii="Calibri" w:hAnsi="Calibri" w:cs="Arial"/>
                <w:i/>
                <w:iCs/>
              </w:rPr>
            </w:pPr>
            <w:r w:rsidRPr="00C04787">
              <w:rPr>
                <w:rFonts w:ascii="Calibri" w:hAnsi="Calibri" w:cs="Arial"/>
                <w:i/>
                <w:iCs/>
              </w:rPr>
              <w:t>0 lekë</w:t>
            </w:r>
          </w:p>
        </w:tc>
        <w:tc>
          <w:tcPr>
            <w:tcW w:w="1535" w:type="dxa"/>
          </w:tcPr>
          <w:p w14:paraId="76FD851A" w14:textId="77777777" w:rsidR="0086657C" w:rsidRPr="0086657C" w:rsidRDefault="0086657C" w:rsidP="0086657C">
            <w:pPr>
              <w:rPr>
                <w:rFonts w:ascii="Calibri" w:hAnsi="Calibri" w:cs="Arial"/>
              </w:rPr>
            </w:pPr>
            <w:r w:rsidRPr="0086657C">
              <w:rPr>
                <w:rFonts w:ascii="Calibri" w:hAnsi="Calibri" w:cs="Arial"/>
              </w:rPr>
              <w:t>KBGJ në nivel bashkie dhe KBGJMS në nivel KB.</w:t>
            </w:r>
          </w:p>
        </w:tc>
      </w:tr>
      <w:tr w:rsidR="001647B9" w:rsidRPr="008F01DD" w14:paraId="739EDE5E" w14:textId="77777777" w:rsidTr="008163AA">
        <w:tc>
          <w:tcPr>
            <w:tcW w:w="5432" w:type="dxa"/>
            <w:gridSpan w:val="2"/>
          </w:tcPr>
          <w:p w14:paraId="46572689" w14:textId="77777777" w:rsidR="0086657C" w:rsidRPr="0086657C" w:rsidRDefault="0086657C" w:rsidP="0086657C">
            <w:pPr>
              <w:jc w:val="both"/>
              <w:rPr>
                <w:rFonts w:ascii="Calibri" w:hAnsi="Calibri" w:cs="Arial"/>
              </w:rPr>
            </w:pPr>
            <w:r w:rsidRPr="0086657C">
              <w:rPr>
                <w:rFonts w:ascii="Calibri" w:hAnsi="Calibri" w:cs="Arial"/>
              </w:rPr>
              <w:t xml:space="preserve">I.1.9. Organizimi i takimeve periodike me partnerët dhe </w:t>
            </w:r>
            <w:r w:rsidRPr="0086657C">
              <w:rPr>
                <w:rFonts w:ascii="Calibri" w:hAnsi="Calibri" w:cs="Arial"/>
              </w:rPr>
              <w:lastRenderedPageBreak/>
              <w:t>grupet e interesit mbi zbatimin e PVVBGJ dhe nevojën për përditësim të objektivave të tij.</w:t>
            </w:r>
          </w:p>
        </w:tc>
        <w:tc>
          <w:tcPr>
            <w:tcW w:w="1926" w:type="dxa"/>
          </w:tcPr>
          <w:p w14:paraId="186E354E" w14:textId="77777777" w:rsidR="0086657C" w:rsidRPr="0086657C" w:rsidRDefault="0086657C" w:rsidP="0086657C">
            <w:pPr>
              <w:rPr>
                <w:rFonts w:ascii="Calibri" w:hAnsi="Calibri" w:cs="Arial"/>
              </w:rPr>
            </w:pPr>
            <w:r w:rsidRPr="0086657C">
              <w:rPr>
                <w:rFonts w:ascii="Calibri" w:hAnsi="Calibri" w:cs="Arial"/>
              </w:rPr>
              <w:lastRenderedPageBreak/>
              <w:t xml:space="preserve">3 takime të </w:t>
            </w:r>
            <w:r w:rsidRPr="0086657C">
              <w:rPr>
                <w:rFonts w:ascii="Calibri" w:hAnsi="Calibri" w:cs="Arial"/>
              </w:rPr>
              <w:lastRenderedPageBreak/>
              <w:t>organizuara (1 çdo vit).</w:t>
            </w:r>
          </w:p>
        </w:tc>
        <w:tc>
          <w:tcPr>
            <w:tcW w:w="1832" w:type="dxa"/>
          </w:tcPr>
          <w:p w14:paraId="56FFBB84" w14:textId="77777777" w:rsidR="0086657C" w:rsidRPr="0086657C" w:rsidRDefault="0086657C" w:rsidP="0086657C">
            <w:pPr>
              <w:rPr>
                <w:rFonts w:ascii="Calibri" w:hAnsi="Calibri" w:cs="Arial"/>
              </w:rPr>
            </w:pPr>
            <w:r w:rsidRPr="0086657C">
              <w:rPr>
                <w:rFonts w:ascii="Calibri" w:hAnsi="Calibri" w:cs="Arial"/>
              </w:rPr>
              <w:lastRenderedPageBreak/>
              <w:t xml:space="preserve">Drejtoria e </w:t>
            </w:r>
            <w:r w:rsidRPr="0086657C">
              <w:rPr>
                <w:rFonts w:ascii="Calibri" w:hAnsi="Calibri" w:cs="Arial"/>
              </w:rPr>
              <w:lastRenderedPageBreak/>
              <w:t>Shërbimit Social (DSHS).</w:t>
            </w:r>
          </w:p>
        </w:tc>
        <w:tc>
          <w:tcPr>
            <w:tcW w:w="2060" w:type="dxa"/>
          </w:tcPr>
          <w:p w14:paraId="2BC98A0D" w14:textId="2BD2DF8C" w:rsidR="0086657C" w:rsidRPr="0086657C" w:rsidRDefault="0086657C" w:rsidP="0086657C">
            <w:pPr>
              <w:rPr>
                <w:rFonts w:ascii="Calibri" w:hAnsi="Calibri" w:cs="Arial"/>
              </w:rPr>
            </w:pPr>
            <w:r w:rsidRPr="0086657C">
              <w:rPr>
                <w:rFonts w:ascii="Calibri" w:hAnsi="Calibri" w:cs="Arial"/>
              </w:rPr>
              <w:lastRenderedPageBreak/>
              <w:t xml:space="preserve">Të gjitha drejtoritë </w:t>
            </w:r>
            <w:r w:rsidRPr="0086657C">
              <w:rPr>
                <w:rFonts w:ascii="Calibri" w:hAnsi="Calibri" w:cs="Arial"/>
              </w:rPr>
              <w:lastRenderedPageBreak/>
              <w:t xml:space="preserve">përgjegjëse për zbatimin e PVVBGJ, OJF, media, </w:t>
            </w:r>
            <w:r w:rsidR="008F01DD" w:rsidRPr="008F01DD">
              <w:rPr>
                <w:rFonts w:ascii="Calibri" w:hAnsi="Calibri" w:cs="Arial"/>
              </w:rPr>
              <w:t>UAMD</w:t>
            </w:r>
            <w:r w:rsidRPr="0086657C">
              <w:rPr>
                <w:rFonts w:ascii="Calibri" w:hAnsi="Calibri" w:cs="Arial"/>
              </w:rPr>
              <w:t>, organizatat ndërkombëtare.</w:t>
            </w:r>
          </w:p>
        </w:tc>
        <w:tc>
          <w:tcPr>
            <w:tcW w:w="1325" w:type="dxa"/>
          </w:tcPr>
          <w:p w14:paraId="6DC1D90E" w14:textId="77777777" w:rsidR="0086657C" w:rsidRPr="0086657C" w:rsidRDefault="0086657C" w:rsidP="0086657C">
            <w:pPr>
              <w:jc w:val="center"/>
              <w:rPr>
                <w:rFonts w:ascii="Calibri" w:hAnsi="Calibri" w:cs="Calibri"/>
                <w:i/>
              </w:rPr>
            </w:pPr>
            <w:r w:rsidRPr="0086657C">
              <w:rPr>
                <w:rFonts w:ascii="Calibri" w:hAnsi="Calibri" w:cs="Calibri"/>
                <w:i/>
              </w:rPr>
              <w:lastRenderedPageBreak/>
              <w:t>6M-II-2023</w:t>
            </w:r>
          </w:p>
          <w:p w14:paraId="40B0E11A" w14:textId="77777777" w:rsidR="0086657C" w:rsidRPr="0086657C" w:rsidRDefault="0086657C" w:rsidP="0086657C">
            <w:pPr>
              <w:jc w:val="center"/>
              <w:rPr>
                <w:rFonts w:ascii="Calibri" w:hAnsi="Calibri" w:cs="Calibri"/>
                <w:i/>
              </w:rPr>
            </w:pPr>
            <w:r w:rsidRPr="0086657C">
              <w:rPr>
                <w:rFonts w:ascii="Calibri" w:hAnsi="Calibri" w:cs="Calibri"/>
                <w:i/>
              </w:rPr>
              <w:lastRenderedPageBreak/>
              <w:t xml:space="preserve"> – </w:t>
            </w:r>
          </w:p>
          <w:p w14:paraId="5CB87564" w14:textId="77777777" w:rsidR="0086657C" w:rsidRPr="0086657C" w:rsidRDefault="0086657C" w:rsidP="0086657C">
            <w:pPr>
              <w:rPr>
                <w:rFonts w:ascii="Calibri" w:hAnsi="Calibri" w:cs="Arial"/>
              </w:rPr>
            </w:pPr>
            <w:r w:rsidRPr="0086657C">
              <w:rPr>
                <w:rFonts w:ascii="Calibri" w:hAnsi="Calibri" w:cs="Calibri"/>
                <w:i/>
              </w:rPr>
              <w:t>6M-II-2025</w:t>
            </w:r>
          </w:p>
        </w:tc>
        <w:tc>
          <w:tcPr>
            <w:tcW w:w="1375" w:type="dxa"/>
          </w:tcPr>
          <w:p w14:paraId="116FB2DF" w14:textId="34F15766" w:rsidR="000C5CF5" w:rsidRPr="00862946" w:rsidRDefault="00C04787" w:rsidP="000C5CF5">
            <w:pPr>
              <w:rPr>
                <w:rFonts w:ascii="Calibri" w:hAnsi="Calibri" w:cs="Arial"/>
              </w:rPr>
            </w:pPr>
            <w:r>
              <w:rPr>
                <w:rFonts w:ascii="Calibri" w:hAnsi="Calibri" w:cs="Arial"/>
              </w:rPr>
              <w:lastRenderedPageBreak/>
              <w:t xml:space="preserve">100,140 </w:t>
            </w:r>
            <w:r w:rsidR="000C5CF5" w:rsidRPr="00862946">
              <w:rPr>
                <w:rFonts w:ascii="Calibri" w:hAnsi="Calibri" w:cs="Arial"/>
              </w:rPr>
              <w:t>lekë</w:t>
            </w:r>
          </w:p>
          <w:p w14:paraId="052DCB7D" w14:textId="77777777" w:rsidR="000C5CF5" w:rsidRPr="00862946" w:rsidRDefault="000C5CF5" w:rsidP="000C5CF5">
            <w:pPr>
              <w:rPr>
                <w:rFonts w:ascii="Calibri" w:hAnsi="Calibri" w:cs="Arial"/>
                <w:i/>
                <w:iCs/>
              </w:rPr>
            </w:pPr>
          </w:p>
          <w:p w14:paraId="48E42FE9" w14:textId="6020DA15" w:rsidR="000C5CF5" w:rsidRPr="00862946" w:rsidRDefault="000C5CF5" w:rsidP="000C5CF5">
            <w:pPr>
              <w:rPr>
                <w:rFonts w:ascii="Calibri" w:hAnsi="Calibri" w:cs="Arial"/>
                <w:i/>
                <w:iCs/>
              </w:rPr>
            </w:pPr>
            <w:r w:rsidRPr="00862946">
              <w:rPr>
                <w:rFonts w:ascii="Calibri" w:hAnsi="Calibri" w:cs="Arial"/>
                <w:i/>
                <w:iCs/>
              </w:rPr>
              <w:t xml:space="preserve">Bashkia: </w:t>
            </w:r>
            <w:r w:rsidR="00C04787">
              <w:rPr>
                <w:rFonts w:ascii="Calibri" w:hAnsi="Calibri" w:cs="Arial"/>
                <w:i/>
                <w:iCs/>
              </w:rPr>
              <w:t xml:space="preserve">100,140 </w:t>
            </w:r>
            <w:r w:rsidRPr="00862946">
              <w:rPr>
                <w:rFonts w:ascii="Calibri" w:hAnsi="Calibri" w:cs="Arial"/>
                <w:i/>
                <w:iCs/>
              </w:rPr>
              <w:t>lekë</w:t>
            </w:r>
          </w:p>
          <w:p w14:paraId="750ECBA4"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53A75627" w14:textId="31041494" w:rsidR="000C5CF5" w:rsidRPr="00862946" w:rsidRDefault="00C04787"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0E4060FC" w14:textId="77777777" w:rsidR="0086657C" w:rsidRDefault="000C5CF5" w:rsidP="0086657C">
            <w:pPr>
              <w:rPr>
                <w:rFonts w:ascii="Calibri" w:hAnsi="Calibri" w:cs="Arial"/>
                <w:i/>
                <w:iCs/>
              </w:rPr>
            </w:pPr>
            <w:r w:rsidRPr="00862946">
              <w:rPr>
                <w:rFonts w:ascii="Calibri" w:hAnsi="Calibri" w:cs="Arial"/>
                <w:i/>
                <w:iCs/>
              </w:rPr>
              <w:t xml:space="preserve">Hendek financiar: </w:t>
            </w:r>
          </w:p>
          <w:p w14:paraId="2B7C5A17" w14:textId="49721615" w:rsidR="00C04787" w:rsidRPr="000C5CF5" w:rsidRDefault="00C04787" w:rsidP="0086657C">
            <w:pPr>
              <w:rPr>
                <w:rFonts w:ascii="Calibri" w:hAnsi="Calibri" w:cs="Arial"/>
                <w:i/>
                <w:iCs/>
              </w:rPr>
            </w:pPr>
            <w:r w:rsidRPr="00C04787">
              <w:rPr>
                <w:rFonts w:ascii="Calibri" w:hAnsi="Calibri" w:cs="Arial"/>
                <w:i/>
                <w:iCs/>
              </w:rPr>
              <w:t>0 lekë</w:t>
            </w:r>
          </w:p>
        </w:tc>
        <w:tc>
          <w:tcPr>
            <w:tcW w:w="1535" w:type="dxa"/>
          </w:tcPr>
          <w:p w14:paraId="5C98F93F" w14:textId="77777777" w:rsidR="0086657C" w:rsidRPr="0086657C" w:rsidRDefault="0086657C" w:rsidP="0086657C">
            <w:pPr>
              <w:rPr>
                <w:rFonts w:ascii="Calibri" w:hAnsi="Calibri" w:cs="Arial"/>
              </w:rPr>
            </w:pPr>
            <w:r w:rsidRPr="0086657C">
              <w:rPr>
                <w:rFonts w:ascii="Calibri" w:hAnsi="Calibri" w:cs="Arial"/>
              </w:rPr>
              <w:lastRenderedPageBreak/>
              <w:t xml:space="preserve">KBGJ në nivel </w:t>
            </w:r>
            <w:r w:rsidRPr="0086657C">
              <w:rPr>
                <w:rFonts w:ascii="Calibri" w:hAnsi="Calibri" w:cs="Arial"/>
              </w:rPr>
              <w:lastRenderedPageBreak/>
              <w:t>bashkie dhe KBGJMS në nivel KB.</w:t>
            </w:r>
          </w:p>
        </w:tc>
      </w:tr>
      <w:tr w:rsidR="001647B9" w:rsidRPr="008F01DD" w14:paraId="66EEB6A9" w14:textId="77777777" w:rsidTr="008163AA">
        <w:tc>
          <w:tcPr>
            <w:tcW w:w="5432" w:type="dxa"/>
            <w:gridSpan w:val="2"/>
          </w:tcPr>
          <w:p w14:paraId="30C5BF59" w14:textId="77777777" w:rsidR="0086657C" w:rsidRPr="0086657C" w:rsidRDefault="0086657C" w:rsidP="0086657C">
            <w:pPr>
              <w:jc w:val="both"/>
              <w:rPr>
                <w:rFonts w:ascii="Calibri" w:hAnsi="Calibri" w:cs="Arial"/>
              </w:rPr>
            </w:pPr>
            <w:r w:rsidRPr="0086657C">
              <w:rPr>
                <w:rFonts w:ascii="Calibri" w:hAnsi="Calibri" w:cs="Arial"/>
              </w:rPr>
              <w:lastRenderedPageBreak/>
              <w:t>I.1.10. Ngritja e kapaciteteve të stafit të Bashkisë për monitorimin e zbatimit të PVVBGJ në përputhje me kërkesat e Këshillit të Bashkive e Rajoneve të Evropës (KBRE)</w:t>
            </w:r>
            <w:r w:rsidRPr="0086657C">
              <w:rPr>
                <w:rFonts w:ascii="Calibri" w:hAnsi="Calibri" w:cs="Arial"/>
                <w:vertAlign w:val="superscript"/>
              </w:rPr>
              <w:footnoteReference w:id="17"/>
            </w:r>
            <w:r w:rsidRPr="0086657C">
              <w:rPr>
                <w:rFonts w:ascii="Calibri" w:hAnsi="Calibri" w:cs="Arial"/>
              </w:rPr>
              <w:t>.</w:t>
            </w:r>
          </w:p>
        </w:tc>
        <w:tc>
          <w:tcPr>
            <w:tcW w:w="1926" w:type="dxa"/>
          </w:tcPr>
          <w:p w14:paraId="2D4A9545" w14:textId="77777777" w:rsidR="0086657C" w:rsidRPr="0086657C" w:rsidRDefault="0086657C" w:rsidP="0086657C">
            <w:pPr>
              <w:rPr>
                <w:rFonts w:ascii="Calibri" w:hAnsi="Calibri" w:cs="Arial"/>
              </w:rPr>
            </w:pPr>
            <w:r w:rsidRPr="0086657C">
              <w:rPr>
                <w:rFonts w:ascii="Calibri" w:hAnsi="Calibri" w:cs="Arial"/>
              </w:rPr>
              <w:t>2 trajnime të realizuara.</w:t>
            </w:r>
          </w:p>
          <w:p w14:paraId="214D4D0A" w14:textId="77777777" w:rsidR="0086657C" w:rsidRPr="0086657C" w:rsidRDefault="0086657C" w:rsidP="0086657C">
            <w:pPr>
              <w:rPr>
                <w:rFonts w:ascii="Calibri" w:hAnsi="Calibri" w:cs="Arial"/>
              </w:rPr>
            </w:pPr>
          </w:p>
          <w:p w14:paraId="2D912B5C" w14:textId="77777777" w:rsidR="0086657C" w:rsidRPr="0086657C" w:rsidRDefault="0086657C" w:rsidP="0086657C">
            <w:pPr>
              <w:rPr>
                <w:rFonts w:ascii="Calibri" w:hAnsi="Calibri" w:cs="Arial"/>
              </w:rPr>
            </w:pPr>
            <w:r w:rsidRPr="0086657C">
              <w:rPr>
                <w:rFonts w:ascii="Calibri" w:hAnsi="Calibri" w:cs="Arial"/>
              </w:rPr>
              <w:t>Nr. i mjeteve monitoruese të përgatitura.</w:t>
            </w:r>
          </w:p>
        </w:tc>
        <w:tc>
          <w:tcPr>
            <w:tcW w:w="1832" w:type="dxa"/>
          </w:tcPr>
          <w:p w14:paraId="35394123" w14:textId="77777777" w:rsidR="0086657C" w:rsidRPr="0086657C" w:rsidRDefault="0086657C" w:rsidP="0086657C">
            <w:pPr>
              <w:rPr>
                <w:rFonts w:ascii="Calibri" w:hAnsi="Calibri" w:cs="Arial"/>
              </w:rPr>
            </w:pPr>
            <w:r w:rsidRPr="0086657C">
              <w:rPr>
                <w:rFonts w:ascii="Calibri" w:hAnsi="Calibri" w:cs="Arial"/>
              </w:rPr>
              <w:t>Drejtoria e Shërbimit Social (DSHS).</w:t>
            </w:r>
          </w:p>
        </w:tc>
        <w:tc>
          <w:tcPr>
            <w:tcW w:w="2060" w:type="dxa"/>
          </w:tcPr>
          <w:p w14:paraId="7084B7F3" w14:textId="537DECEA" w:rsidR="0086657C" w:rsidRPr="0086657C" w:rsidRDefault="0086657C" w:rsidP="0086657C">
            <w:pPr>
              <w:rPr>
                <w:rFonts w:ascii="Calibri" w:hAnsi="Calibri" w:cs="Arial"/>
              </w:rPr>
            </w:pPr>
            <w:r w:rsidRPr="0086657C">
              <w:rPr>
                <w:rFonts w:ascii="Calibri" w:hAnsi="Calibri" w:cs="Arial"/>
              </w:rPr>
              <w:t>Sektori i Analizës, Statistikës e Planifikimit Afatmesëm, Sektori i Integrimit Evropian,</w:t>
            </w:r>
            <w:r w:rsidR="002C32D9">
              <w:rPr>
                <w:rFonts w:ascii="Calibri" w:hAnsi="Calibri" w:cs="Arial"/>
              </w:rPr>
              <w:t xml:space="preserve"> </w:t>
            </w:r>
            <w:r w:rsidRPr="0086657C">
              <w:rPr>
                <w:rFonts w:ascii="Calibri" w:hAnsi="Calibri" w:cs="Arial"/>
              </w:rPr>
              <w:t>Ndihmës së Huaj dhe Diasporës, organizatat ndërkombëtare.</w:t>
            </w:r>
          </w:p>
        </w:tc>
        <w:tc>
          <w:tcPr>
            <w:tcW w:w="1325" w:type="dxa"/>
          </w:tcPr>
          <w:p w14:paraId="2E91D61F" w14:textId="77777777" w:rsidR="0086657C" w:rsidRPr="0086657C" w:rsidRDefault="0086657C" w:rsidP="0086657C">
            <w:pPr>
              <w:jc w:val="center"/>
              <w:rPr>
                <w:rFonts w:ascii="Calibri" w:hAnsi="Calibri" w:cs="Calibri"/>
                <w:i/>
              </w:rPr>
            </w:pPr>
            <w:r w:rsidRPr="0086657C">
              <w:rPr>
                <w:rFonts w:ascii="Calibri" w:hAnsi="Calibri" w:cs="Calibri"/>
                <w:i/>
              </w:rPr>
              <w:t>6M-I-2023</w:t>
            </w:r>
          </w:p>
          <w:p w14:paraId="2BD02C05" w14:textId="77777777" w:rsidR="0086657C" w:rsidRPr="0086657C" w:rsidRDefault="0086657C" w:rsidP="0086657C">
            <w:pPr>
              <w:jc w:val="center"/>
              <w:rPr>
                <w:rFonts w:ascii="Calibri" w:hAnsi="Calibri" w:cs="Calibri"/>
                <w:i/>
              </w:rPr>
            </w:pPr>
            <w:r w:rsidRPr="0086657C">
              <w:rPr>
                <w:rFonts w:ascii="Calibri" w:hAnsi="Calibri" w:cs="Calibri"/>
                <w:i/>
              </w:rPr>
              <w:t xml:space="preserve"> – </w:t>
            </w:r>
          </w:p>
          <w:p w14:paraId="6C357D9A" w14:textId="77777777" w:rsidR="0086657C" w:rsidRPr="0086657C" w:rsidRDefault="0086657C" w:rsidP="0086657C">
            <w:pPr>
              <w:rPr>
                <w:rFonts w:ascii="Calibri" w:hAnsi="Calibri" w:cs="Arial"/>
              </w:rPr>
            </w:pPr>
            <w:r w:rsidRPr="0086657C">
              <w:rPr>
                <w:rFonts w:ascii="Calibri" w:hAnsi="Calibri" w:cs="Calibri"/>
                <w:i/>
              </w:rPr>
              <w:t>6M-II-2023</w:t>
            </w:r>
          </w:p>
        </w:tc>
        <w:tc>
          <w:tcPr>
            <w:tcW w:w="1375" w:type="dxa"/>
          </w:tcPr>
          <w:p w14:paraId="19EAD0FD" w14:textId="3DDB39D1" w:rsidR="000C5CF5" w:rsidRPr="00862946" w:rsidRDefault="00F15F9E" w:rsidP="000C5CF5">
            <w:pPr>
              <w:rPr>
                <w:rFonts w:ascii="Calibri" w:hAnsi="Calibri" w:cs="Arial"/>
              </w:rPr>
            </w:pPr>
            <w:r>
              <w:rPr>
                <w:rFonts w:ascii="Calibri" w:hAnsi="Calibri" w:cs="Arial"/>
              </w:rPr>
              <w:t xml:space="preserve">147,000 </w:t>
            </w:r>
            <w:r w:rsidR="000C5CF5" w:rsidRPr="00862946">
              <w:rPr>
                <w:rFonts w:ascii="Calibri" w:hAnsi="Calibri" w:cs="Arial"/>
              </w:rPr>
              <w:t>lekë</w:t>
            </w:r>
          </w:p>
          <w:p w14:paraId="606032A1" w14:textId="77777777" w:rsidR="000C5CF5" w:rsidRPr="00862946" w:rsidRDefault="000C5CF5" w:rsidP="000C5CF5">
            <w:pPr>
              <w:rPr>
                <w:rFonts w:ascii="Calibri" w:hAnsi="Calibri" w:cs="Arial"/>
                <w:i/>
                <w:iCs/>
              </w:rPr>
            </w:pPr>
          </w:p>
          <w:p w14:paraId="65833795" w14:textId="09CC8A10" w:rsidR="000C5CF5" w:rsidRPr="00862946" w:rsidRDefault="000C5CF5" w:rsidP="000C5CF5">
            <w:pPr>
              <w:rPr>
                <w:rFonts w:ascii="Calibri" w:hAnsi="Calibri" w:cs="Arial"/>
                <w:i/>
                <w:iCs/>
              </w:rPr>
            </w:pPr>
            <w:r w:rsidRPr="00862946">
              <w:rPr>
                <w:rFonts w:ascii="Calibri" w:hAnsi="Calibri" w:cs="Arial"/>
                <w:i/>
                <w:iCs/>
              </w:rPr>
              <w:t xml:space="preserve">Bashkia: </w:t>
            </w:r>
            <w:r w:rsidR="00F15F9E">
              <w:rPr>
                <w:rFonts w:ascii="Calibri" w:hAnsi="Calibri" w:cs="Arial"/>
                <w:i/>
                <w:iCs/>
              </w:rPr>
              <w:t xml:space="preserve">23,000 </w:t>
            </w:r>
            <w:r w:rsidRPr="00862946">
              <w:rPr>
                <w:rFonts w:ascii="Calibri" w:hAnsi="Calibri" w:cs="Arial"/>
                <w:i/>
                <w:iCs/>
              </w:rPr>
              <w:t>lekë</w:t>
            </w:r>
          </w:p>
          <w:p w14:paraId="75F83AF3"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4EFA64BA" w14:textId="583FC67C" w:rsidR="000C5CF5" w:rsidRPr="00862946" w:rsidRDefault="00F15F9E"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38148ED0" w14:textId="77777777" w:rsidR="0086657C" w:rsidRDefault="000C5CF5" w:rsidP="0086657C">
            <w:pPr>
              <w:rPr>
                <w:rFonts w:ascii="Calibri" w:hAnsi="Calibri" w:cs="Arial"/>
                <w:i/>
                <w:iCs/>
              </w:rPr>
            </w:pPr>
            <w:r w:rsidRPr="00862946">
              <w:rPr>
                <w:rFonts w:ascii="Calibri" w:hAnsi="Calibri" w:cs="Arial"/>
                <w:i/>
                <w:iCs/>
              </w:rPr>
              <w:t xml:space="preserve">Hendek financiar: </w:t>
            </w:r>
          </w:p>
          <w:p w14:paraId="5B206937" w14:textId="6B708EEC" w:rsidR="00F15F9E" w:rsidRPr="000C5CF5" w:rsidRDefault="00F15F9E" w:rsidP="0086657C">
            <w:pPr>
              <w:rPr>
                <w:rFonts w:ascii="Calibri" w:hAnsi="Calibri" w:cs="Arial"/>
                <w:i/>
                <w:iCs/>
              </w:rPr>
            </w:pPr>
            <w:r>
              <w:rPr>
                <w:rFonts w:ascii="Calibri" w:hAnsi="Calibri" w:cs="Arial"/>
                <w:i/>
                <w:iCs/>
              </w:rPr>
              <w:t>124,000 lekë</w:t>
            </w:r>
          </w:p>
        </w:tc>
        <w:tc>
          <w:tcPr>
            <w:tcW w:w="1535" w:type="dxa"/>
          </w:tcPr>
          <w:p w14:paraId="05714EF5" w14:textId="77777777" w:rsidR="0086657C" w:rsidRPr="0086657C" w:rsidRDefault="0086657C" w:rsidP="0086657C">
            <w:pPr>
              <w:rPr>
                <w:rFonts w:ascii="Calibri" w:hAnsi="Calibri" w:cs="Arial"/>
              </w:rPr>
            </w:pPr>
            <w:r w:rsidRPr="0086657C">
              <w:rPr>
                <w:rFonts w:ascii="Calibri" w:hAnsi="Calibri" w:cs="Arial"/>
              </w:rPr>
              <w:t>KBGJ në nivel bashkie dhe KBGJMS në nivel KB.</w:t>
            </w:r>
          </w:p>
        </w:tc>
      </w:tr>
      <w:tr w:rsidR="001647B9" w:rsidRPr="008F01DD" w14:paraId="2E669FA2" w14:textId="77777777" w:rsidTr="008163AA">
        <w:tc>
          <w:tcPr>
            <w:tcW w:w="5432" w:type="dxa"/>
            <w:gridSpan w:val="2"/>
          </w:tcPr>
          <w:p w14:paraId="6EE2714B" w14:textId="77777777" w:rsidR="0086657C" w:rsidRPr="0086657C" w:rsidRDefault="0086657C" w:rsidP="0086657C">
            <w:pPr>
              <w:jc w:val="both"/>
              <w:rPr>
                <w:rFonts w:ascii="Calibri" w:hAnsi="Calibri" w:cs="Arial"/>
              </w:rPr>
            </w:pPr>
            <w:r w:rsidRPr="0086657C">
              <w:rPr>
                <w:rFonts w:ascii="Calibri" w:hAnsi="Calibri" w:cs="Arial"/>
              </w:rPr>
              <w:t>I.1.11. Përgatitja e raportit vjetor të monitorimit të zbatimit të PVVBGJ-së.</w:t>
            </w:r>
          </w:p>
        </w:tc>
        <w:tc>
          <w:tcPr>
            <w:tcW w:w="1926" w:type="dxa"/>
          </w:tcPr>
          <w:p w14:paraId="00214CC7" w14:textId="77777777" w:rsidR="0086657C" w:rsidRPr="0086657C" w:rsidRDefault="0086657C" w:rsidP="0086657C">
            <w:pPr>
              <w:rPr>
                <w:rFonts w:ascii="Calibri" w:hAnsi="Calibri" w:cs="Arial"/>
              </w:rPr>
            </w:pPr>
            <w:r w:rsidRPr="0086657C">
              <w:rPr>
                <w:rFonts w:ascii="Calibri" w:hAnsi="Calibri" w:cs="Arial"/>
              </w:rPr>
              <w:t>3 raporte të përgatitura (1 në vit).</w:t>
            </w:r>
          </w:p>
        </w:tc>
        <w:tc>
          <w:tcPr>
            <w:tcW w:w="1832" w:type="dxa"/>
          </w:tcPr>
          <w:p w14:paraId="188B0B98" w14:textId="77777777" w:rsidR="0086657C" w:rsidRPr="0086657C" w:rsidRDefault="0086657C" w:rsidP="0086657C">
            <w:pPr>
              <w:rPr>
                <w:rFonts w:ascii="Calibri" w:hAnsi="Calibri" w:cs="Arial"/>
              </w:rPr>
            </w:pPr>
            <w:r w:rsidRPr="0086657C">
              <w:rPr>
                <w:rFonts w:ascii="Calibri" w:hAnsi="Calibri" w:cs="Arial"/>
              </w:rPr>
              <w:t>Drejtoria e Shërbimit Social (DSHS).</w:t>
            </w:r>
          </w:p>
        </w:tc>
        <w:tc>
          <w:tcPr>
            <w:tcW w:w="2060" w:type="dxa"/>
          </w:tcPr>
          <w:p w14:paraId="29487A86" w14:textId="7BCE4021" w:rsidR="0086657C" w:rsidRPr="0086657C" w:rsidRDefault="0086657C" w:rsidP="0086657C">
            <w:pPr>
              <w:rPr>
                <w:rFonts w:ascii="Calibri" w:hAnsi="Calibri" w:cs="Arial"/>
              </w:rPr>
            </w:pPr>
            <w:r w:rsidRPr="0086657C">
              <w:rPr>
                <w:rFonts w:ascii="Calibri" w:hAnsi="Calibri" w:cs="Arial"/>
              </w:rPr>
              <w:t xml:space="preserve">Të gjitha drejtoritë përgjegjëse për zbatimin e PVVBGJ, OJF, media, </w:t>
            </w:r>
            <w:r w:rsidR="008F01DD" w:rsidRPr="008F01DD">
              <w:rPr>
                <w:rFonts w:ascii="Calibri" w:hAnsi="Calibri" w:cs="Arial"/>
              </w:rPr>
              <w:t>UAMD</w:t>
            </w:r>
            <w:r w:rsidRPr="0086657C">
              <w:rPr>
                <w:rFonts w:ascii="Calibri" w:hAnsi="Calibri" w:cs="Arial"/>
              </w:rPr>
              <w:t>, organizatat ndërkombëtare.</w:t>
            </w:r>
          </w:p>
        </w:tc>
        <w:tc>
          <w:tcPr>
            <w:tcW w:w="1325" w:type="dxa"/>
          </w:tcPr>
          <w:p w14:paraId="5C912048" w14:textId="77777777" w:rsidR="0086657C" w:rsidRPr="0086657C" w:rsidRDefault="0086657C" w:rsidP="0086657C">
            <w:pPr>
              <w:jc w:val="center"/>
              <w:rPr>
                <w:rFonts w:ascii="Calibri" w:hAnsi="Calibri" w:cs="Calibri"/>
                <w:i/>
              </w:rPr>
            </w:pPr>
            <w:r w:rsidRPr="0086657C">
              <w:rPr>
                <w:rFonts w:ascii="Calibri" w:hAnsi="Calibri" w:cs="Calibri"/>
                <w:i/>
              </w:rPr>
              <w:t>6M-II-2023</w:t>
            </w:r>
          </w:p>
          <w:p w14:paraId="46903FA6" w14:textId="77777777" w:rsidR="0086657C" w:rsidRPr="0086657C" w:rsidRDefault="0086657C" w:rsidP="0086657C">
            <w:pPr>
              <w:jc w:val="center"/>
              <w:rPr>
                <w:rFonts w:ascii="Calibri" w:hAnsi="Calibri" w:cs="Calibri"/>
                <w:i/>
              </w:rPr>
            </w:pPr>
            <w:r w:rsidRPr="0086657C">
              <w:rPr>
                <w:rFonts w:ascii="Calibri" w:hAnsi="Calibri" w:cs="Calibri"/>
                <w:i/>
              </w:rPr>
              <w:t xml:space="preserve"> – </w:t>
            </w:r>
          </w:p>
          <w:p w14:paraId="26E6A6D0" w14:textId="77777777" w:rsidR="0086657C" w:rsidRPr="0086657C" w:rsidRDefault="0086657C" w:rsidP="0086657C">
            <w:pPr>
              <w:jc w:val="center"/>
              <w:rPr>
                <w:rFonts w:ascii="Calibri" w:hAnsi="Calibri" w:cs="Calibri"/>
                <w:i/>
              </w:rPr>
            </w:pPr>
            <w:r w:rsidRPr="0086657C">
              <w:rPr>
                <w:rFonts w:ascii="Calibri" w:hAnsi="Calibri" w:cs="Calibri"/>
                <w:i/>
              </w:rPr>
              <w:t>6M-II-2025</w:t>
            </w:r>
          </w:p>
        </w:tc>
        <w:tc>
          <w:tcPr>
            <w:tcW w:w="1375" w:type="dxa"/>
          </w:tcPr>
          <w:p w14:paraId="093D1C4C" w14:textId="52BC4840" w:rsidR="000C5CF5" w:rsidRPr="00862946" w:rsidRDefault="00124B71" w:rsidP="000C5CF5">
            <w:pPr>
              <w:rPr>
                <w:rFonts w:ascii="Calibri" w:hAnsi="Calibri" w:cs="Arial"/>
              </w:rPr>
            </w:pPr>
            <w:r>
              <w:rPr>
                <w:rFonts w:ascii="Calibri" w:hAnsi="Calibri" w:cs="Arial"/>
              </w:rPr>
              <w:t xml:space="preserve">369,429 </w:t>
            </w:r>
            <w:r w:rsidR="000C5CF5" w:rsidRPr="00862946">
              <w:rPr>
                <w:rFonts w:ascii="Calibri" w:hAnsi="Calibri" w:cs="Arial"/>
              </w:rPr>
              <w:t>lekë</w:t>
            </w:r>
          </w:p>
          <w:p w14:paraId="08733DD8" w14:textId="77777777" w:rsidR="000C5CF5" w:rsidRPr="00862946" w:rsidRDefault="000C5CF5" w:rsidP="000C5CF5">
            <w:pPr>
              <w:rPr>
                <w:rFonts w:ascii="Calibri" w:hAnsi="Calibri" w:cs="Arial"/>
                <w:i/>
                <w:iCs/>
              </w:rPr>
            </w:pPr>
          </w:p>
          <w:p w14:paraId="48183DB7" w14:textId="36679C0A" w:rsidR="000C5CF5" w:rsidRPr="00862946" w:rsidRDefault="000C5CF5" w:rsidP="000C5CF5">
            <w:pPr>
              <w:rPr>
                <w:rFonts w:ascii="Calibri" w:hAnsi="Calibri" w:cs="Arial"/>
                <w:i/>
                <w:iCs/>
              </w:rPr>
            </w:pPr>
            <w:r w:rsidRPr="00862946">
              <w:rPr>
                <w:rFonts w:ascii="Calibri" w:hAnsi="Calibri" w:cs="Arial"/>
                <w:i/>
                <w:iCs/>
              </w:rPr>
              <w:t xml:space="preserve">Bashkia: </w:t>
            </w:r>
            <w:r w:rsidR="00124B71" w:rsidRPr="00124B71">
              <w:rPr>
                <w:rFonts w:ascii="Calibri" w:hAnsi="Calibri" w:cs="Arial"/>
                <w:i/>
                <w:iCs/>
              </w:rPr>
              <w:t xml:space="preserve">369,429 </w:t>
            </w:r>
            <w:r w:rsidRPr="00862946">
              <w:rPr>
                <w:rFonts w:ascii="Calibri" w:hAnsi="Calibri" w:cs="Arial"/>
                <w:i/>
                <w:iCs/>
              </w:rPr>
              <w:t>lekë</w:t>
            </w:r>
          </w:p>
          <w:p w14:paraId="650482CD" w14:textId="77777777" w:rsidR="000C5CF5" w:rsidRPr="00862946" w:rsidRDefault="000C5CF5" w:rsidP="000C5CF5">
            <w:pPr>
              <w:rPr>
                <w:rFonts w:ascii="Calibri" w:hAnsi="Calibri" w:cs="Arial"/>
                <w:i/>
                <w:iCs/>
              </w:rPr>
            </w:pPr>
            <w:r w:rsidRPr="00862946">
              <w:rPr>
                <w:rFonts w:ascii="Calibri" w:hAnsi="Calibri" w:cs="Arial"/>
                <w:i/>
                <w:iCs/>
              </w:rPr>
              <w:t xml:space="preserve">Donatorë: </w:t>
            </w:r>
          </w:p>
          <w:p w14:paraId="791ACCD5" w14:textId="27E31DB8" w:rsidR="000C5CF5" w:rsidRPr="00862946" w:rsidRDefault="00124B71"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143109D5"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799A356D" w14:textId="6EA208AF" w:rsidR="0086657C" w:rsidRPr="00124B71" w:rsidRDefault="00124B71" w:rsidP="0086657C">
            <w:pPr>
              <w:rPr>
                <w:rFonts w:ascii="Calibri" w:hAnsi="Calibri" w:cs="Arial"/>
                <w:i/>
                <w:iCs/>
              </w:rPr>
            </w:pPr>
            <w:r w:rsidRPr="00124B71">
              <w:rPr>
                <w:rFonts w:ascii="Calibri" w:hAnsi="Calibri" w:cs="Arial"/>
                <w:i/>
                <w:iCs/>
              </w:rPr>
              <w:t>0 lekë</w:t>
            </w:r>
          </w:p>
        </w:tc>
        <w:tc>
          <w:tcPr>
            <w:tcW w:w="1535" w:type="dxa"/>
          </w:tcPr>
          <w:p w14:paraId="2C009BD2" w14:textId="77777777" w:rsidR="0086657C" w:rsidRPr="0086657C" w:rsidRDefault="0086657C" w:rsidP="0086657C">
            <w:pPr>
              <w:rPr>
                <w:rFonts w:ascii="Calibri" w:hAnsi="Calibri" w:cs="Arial"/>
              </w:rPr>
            </w:pPr>
            <w:r w:rsidRPr="0086657C">
              <w:rPr>
                <w:rFonts w:ascii="Calibri" w:hAnsi="Calibri" w:cs="Arial"/>
              </w:rPr>
              <w:t>KBGJ në nivel bashkie dhe KBGJMS në nivel KB.</w:t>
            </w:r>
          </w:p>
        </w:tc>
      </w:tr>
      <w:tr w:rsidR="001647B9" w:rsidRPr="008F01DD" w14:paraId="73D57A57" w14:textId="77777777" w:rsidTr="008163AA">
        <w:tc>
          <w:tcPr>
            <w:tcW w:w="5432" w:type="dxa"/>
            <w:gridSpan w:val="2"/>
          </w:tcPr>
          <w:p w14:paraId="3206C33F" w14:textId="77777777" w:rsidR="0086657C" w:rsidRPr="0086657C" w:rsidRDefault="0086657C" w:rsidP="0086657C">
            <w:pPr>
              <w:jc w:val="both"/>
              <w:rPr>
                <w:rFonts w:ascii="Calibri" w:hAnsi="Calibri" w:cs="Arial"/>
              </w:rPr>
            </w:pPr>
            <w:r w:rsidRPr="0086657C">
              <w:rPr>
                <w:rFonts w:ascii="Calibri" w:hAnsi="Calibri" w:cs="Arial"/>
              </w:rPr>
              <w:t>I.1.12. Publikimi periodik i të dhënave për zbatimin e PVVBGJ në faqen e bashkisë dhe KBRE.</w:t>
            </w:r>
          </w:p>
        </w:tc>
        <w:tc>
          <w:tcPr>
            <w:tcW w:w="1926" w:type="dxa"/>
          </w:tcPr>
          <w:p w14:paraId="487D26F8" w14:textId="77777777" w:rsidR="0086657C" w:rsidRPr="0086657C" w:rsidRDefault="0086657C" w:rsidP="0086657C">
            <w:pPr>
              <w:rPr>
                <w:rFonts w:ascii="Calibri" w:hAnsi="Calibri" w:cs="Arial"/>
              </w:rPr>
            </w:pPr>
            <w:r w:rsidRPr="0086657C">
              <w:rPr>
                <w:rFonts w:ascii="Calibri" w:hAnsi="Calibri" w:cs="Arial"/>
              </w:rPr>
              <w:t>1 Link me të dhënat e publikuara.</w:t>
            </w:r>
          </w:p>
        </w:tc>
        <w:tc>
          <w:tcPr>
            <w:tcW w:w="1832" w:type="dxa"/>
          </w:tcPr>
          <w:p w14:paraId="044CE531" w14:textId="77777777" w:rsidR="0086657C" w:rsidRPr="0086657C" w:rsidRDefault="0086657C" w:rsidP="0086657C">
            <w:pPr>
              <w:rPr>
                <w:rFonts w:ascii="Calibri" w:hAnsi="Calibri" w:cs="Arial"/>
              </w:rPr>
            </w:pPr>
            <w:r w:rsidRPr="0086657C">
              <w:rPr>
                <w:rFonts w:ascii="Calibri" w:hAnsi="Calibri" w:cs="Arial"/>
              </w:rPr>
              <w:t>Sektori i Marrëdhënieve me Publikun (SMP)</w:t>
            </w:r>
          </w:p>
        </w:tc>
        <w:tc>
          <w:tcPr>
            <w:tcW w:w="2060" w:type="dxa"/>
          </w:tcPr>
          <w:p w14:paraId="15014E43" w14:textId="77777777" w:rsidR="0086657C" w:rsidRPr="0086657C" w:rsidRDefault="0086657C" w:rsidP="0086657C">
            <w:pPr>
              <w:rPr>
                <w:rFonts w:ascii="Calibri" w:hAnsi="Calibri" w:cs="Arial"/>
              </w:rPr>
            </w:pPr>
            <w:r w:rsidRPr="0086657C">
              <w:rPr>
                <w:rFonts w:ascii="Calibri" w:hAnsi="Calibri" w:cs="Arial"/>
              </w:rPr>
              <w:t>DSHS, organizatat ndërkombëtare.</w:t>
            </w:r>
          </w:p>
        </w:tc>
        <w:tc>
          <w:tcPr>
            <w:tcW w:w="1325" w:type="dxa"/>
          </w:tcPr>
          <w:p w14:paraId="6E24226D" w14:textId="77777777" w:rsidR="0086657C" w:rsidRPr="0086657C" w:rsidRDefault="0086657C" w:rsidP="0086657C">
            <w:pPr>
              <w:jc w:val="center"/>
              <w:rPr>
                <w:rFonts w:ascii="Calibri" w:hAnsi="Calibri" w:cs="Calibri"/>
                <w:i/>
              </w:rPr>
            </w:pPr>
            <w:r w:rsidRPr="0086657C">
              <w:rPr>
                <w:rFonts w:ascii="Calibri" w:hAnsi="Calibri" w:cs="Calibri"/>
                <w:i/>
              </w:rPr>
              <w:t>6M-II-2023</w:t>
            </w:r>
          </w:p>
          <w:p w14:paraId="7B499160" w14:textId="77777777" w:rsidR="0086657C" w:rsidRPr="0086657C" w:rsidRDefault="0086657C" w:rsidP="0086657C">
            <w:pPr>
              <w:jc w:val="center"/>
              <w:rPr>
                <w:rFonts w:ascii="Calibri" w:hAnsi="Calibri" w:cs="Calibri"/>
                <w:i/>
              </w:rPr>
            </w:pPr>
            <w:r w:rsidRPr="0086657C">
              <w:rPr>
                <w:rFonts w:ascii="Calibri" w:hAnsi="Calibri" w:cs="Calibri"/>
                <w:i/>
              </w:rPr>
              <w:t xml:space="preserve"> – </w:t>
            </w:r>
          </w:p>
          <w:p w14:paraId="505B11BA" w14:textId="77777777" w:rsidR="0086657C" w:rsidRPr="0086657C" w:rsidRDefault="0086657C" w:rsidP="0086657C">
            <w:pPr>
              <w:rPr>
                <w:rFonts w:ascii="Calibri" w:hAnsi="Calibri" w:cs="Arial"/>
              </w:rPr>
            </w:pPr>
            <w:r w:rsidRPr="0086657C">
              <w:rPr>
                <w:rFonts w:ascii="Calibri" w:hAnsi="Calibri" w:cs="Calibri"/>
                <w:i/>
              </w:rPr>
              <w:t>6M-II-2025</w:t>
            </w:r>
          </w:p>
        </w:tc>
        <w:tc>
          <w:tcPr>
            <w:tcW w:w="1375" w:type="dxa"/>
          </w:tcPr>
          <w:p w14:paraId="3852ECFF" w14:textId="7289B428" w:rsidR="000C5CF5" w:rsidRPr="00862946" w:rsidRDefault="00DB3049" w:rsidP="000C5CF5">
            <w:pPr>
              <w:rPr>
                <w:rFonts w:ascii="Calibri" w:hAnsi="Calibri" w:cs="Arial"/>
              </w:rPr>
            </w:pPr>
            <w:r>
              <w:rPr>
                <w:rFonts w:ascii="Calibri" w:hAnsi="Calibri" w:cs="Arial"/>
              </w:rPr>
              <w:t xml:space="preserve">12,314 </w:t>
            </w:r>
            <w:r w:rsidR="000C5CF5" w:rsidRPr="00862946">
              <w:rPr>
                <w:rFonts w:ascii="Calibri" w:hAnsi="Calibri" w:cs="Arial"/>
              </w:rPr>
              <w:t>lekë</w:t>
            </w:r>
          </w:p>
          <w:p w14:paraId="605ACA73" w14:textId="77777777" w:rsidR="000C5CF5" w:rsidRPr="00862946" w:rsidRDefault="000C5CF5" w:rsidP="000C5CF5">
            <w:pPr>
              <w:rPr>
                <w:rFonts w:ascii="Calibri" w:hAnsi="Calibri" w:cs="Arial"/>
                <w:i/>
                <w:iCs/>
              </w:rPr>
            </w:pPr>
          </w:p>
          <w:p w14:paraId="1615997D" w14:textId="37AF22AF" w:rsidR="000C5CF5" w:rsidRPr="00862946" w:rsidRDefault="000C5CF5" w:rsidP="000C5CF5">
            <w:pPr>
              <w:rPr>
                <w:rFonts w:ascii="Calibri" w:hAnsi="Calibri" w:cs="Arial"/>
                <w:i/>
                <w:iCs/>
              </w:rPr>
            </w:pPr>
            <w:r w:rsidRPr="00862946">
              <w:rPr>
                <w:rFonts w:ascii="Calibri" w:hAnsi="Calibri" w:cs="Arial"/>
                <w:i/>
                <w:iCs/>
              </w:rPr>
              <w:t xml:space="preserve">Bashkia: </w:t>
            </w:r>
            <w:r w:rsidR="00DB3049" w:rsidRPr="00DB3049">
              <w:rPr>
                <w:rFonts w:ascii="Calibri" w:hAnsi="Calibri" w:cs="Arial"/>
                <w:i/>
                <w:iCs/>
              </w:rPr>
              <w:t xml:space="preserve">12,314 </w:t>
            </w:r>
            <w:r w:rsidRPr="00862946">
              <w:rPr>
                <w:rFonts w:ascii="Calibri" w:hAnsi="Calibri" w:cs="Arial"/>
                <w:i/>
                <w:iCs/>
              </w:rPr>
              <w:t>lekë</w:t>
            </w:r>
          </w:p>
          <w:p w14:paraId="55ADFF9D" w14:textId="77777777" w:rsidR="000C5CF5" w:rsidRPr="00862946" w:rsidRDefault="000C5CF5" w:rsidP="000C5CF5">
            <w:pPr>
              <w:rPr>
                <w:rFonts w:ascii="Calibri" w:hAnsi="Calibri" w:cs="Arial"/>
                <w:i/>
                <w:iCs/>
              </w:rPr>
            </w:pPr>
            <w:r w:rsidRPr="00862946">
              <w:rPr>
                <w:rFonts w:ascii="Calibri" w:hAnsi="Calibri" w:cs="Arial"/>
                <w:i/>
                <w:iCs/>
              </w:rPr>
              <w:lastRenderedPageBreak/>
              <w:t xml:space="preserve">Donatorë: </w:t>
            </w:r>
          </w:p>
          <w:p w14:paraId="0F341483" w14:textId="2626FF6B" w:rsidR="000C5CF5" w:rsidRPr="00862946" w:rsidRDefault="00DB3049" w:rsidP="000C5CF5">
            <w:pPr>
              <w:rPr>
                <w:rFonts w:ascii="Calibri" w:hAnsi="Calibri" w:cs="Arial"/>
                <w:i/>
                <w:iCs/>
              </w:rPr>
            </w:pPr>
            <w:r>
              <w:rPr>
                <w:rFonts w:ascii="Calibri" w:hAnsi="Calibri" w:cs="Arial"/>
                <w:i/>
                <w:iCs/>
              </w:rPr>
              <w:t xml:space="preserve">0 </w:t>
            </w:r>
            <w:r w:rsidR="000C5CF5" w:rsidRPr="00862946">
              <w:rPr>
                <w:rFonts w:ascii="Calibri" w:hAnsi="Calibri" w:cs="Arial"/>
                <w:i/>
                <w:iCs/>
              </w:rPr>
              <w:t xml:space="preserve">lekë </w:t>
            </w:r>
          </w:p>
          <w:p w14:paraId="5C039D56" w14:textId="77777777" w:rsidR="000C5CF5" w:rsidRPr="00862946" w:rsidRDefault="000C5CF5" w:rsidP="000C5CF5">
            <w:pPr>
              <w:rPr>
                <w:rFonts w:ascii="Calibri" w:hAnsi="Calibri" w:cs="Arial"/>
                <w:i/>
                <w:iCs/>
              </w:rPr>
            </w:pPr>
            <w:r w:rsidRPr="00862946">
              <w:rPr>
                <w:rFonts w:ascii="Calibri" w:hAnsi="Calibri" w:cs="Arial"/>
                <w:i/>
                <w:iCs/>
              </w:rPr>
              <w:t xml:space="preserve">Hendek financiar: </w:t>
            </w:r>
          </w:p>
          <w:p w14:paraId="50C3DE2B" w14:textId="66242823" w:rsidR="0086657C" w:rsidRPr="0086657C" w:rsidRDefault="00DB3049" w:rsidP="0086657C">
            <w:pPr>
              <w:rPr>
                <w:rFonts w:ascii="Calibri" w:hAnsi="Calibri" w:cs="Arial"/>
              </w:rPr>
            </w:pPr>
            <w:r w:rsidRPr="00DB3049">
              <w:rPr>
                <w:rFonts w:ascii="Calibri" w:hAnsi="Calibri" w:cs="Arial"/>
              </w:rPr>
              <w:t>0 lekë</w:t>
            </w:r>
          </w:p>
        </w:tc>
        <w:tc>
          <w:tcPr>
            <w:tcW w:w="1535" w:type="dxa"/>
          </w:tcPr>
          <w:p w14:paraId="052EEA0C" w14:textId="77777777" w:rsidR="0086657C" w:rsidRPr="0086657C" w:rsidRDefault="0086657C" w:rsidP="0086657C">
            <w:pPr>
              <w:rPr>
                <w:rFonts w:ascii="Calibri" w:hAnsi="Calibri" w:cs="Arial"/>
              </w:rPr>
            </w:pPr>
            <w:r w:rsidRPr="0086657C">
              <w:rPr>
                <w:rFonts w:ascii="Calibri" w:hAnsi="Calibri" w:cs="Arial"/>
              </w:rPr>
              <w:lastRenderedPageBreak/>
              <w:t>KBGJ në nivel bashkie dhe KBGJMS në nivel KB.</w:t>
            </w:r>
          </w:p>
        </w:tc>
      </w:tr>
      <w:tr w:rsidR="003638D2" w:rsidRPr="008F01DD" w14:paraId="4655347C" w14:textId="77777777" w:rsidTr="008163AA">
        <w:tc>
          <w:tcPr>
            <w:tcW w:w="5432" w:type="dxa"/>
            <w:gridSpan w:val="2"/>
          </w:tcPr>
          <w:p w14:paraId="50D58BF0" w14:textId="3183BDDE" w:rsidR="009B1820" w:rsidRPr="0086657C" w:rsidRDefault="009B1820" w:rsidP="009B1820">
            <w:pPr>
              <w:jc w:val="both"/>
              <w:rPr>
                <w:rFonts w:ascii="Calibri" w:hAnsi="Calibri" w:cs="Arial"/>
              </w:rPr>
            </w:pPr>
            <w:r>
              <w:rPr>
                <w:rFonts w:ascii="Calibri" w:hAnsi="Calibri" w:cs="Arial"/>
              </w:rPr>
              <w:lastRenderedPageBreak/>
              <w:t>I.1.13. Shtimi i pozicionit të Nëpunëses së Barazisë Gjinore me kohë të plotë.</w:t>
            </w:r>
          </w:p>
        </w:tc>
        <w:tc>
          <w:tcPr>
            <w:tcW w:w="1926" w:type="dxa"/>
          </w:tcPr>
          <w:p w14:paraId="2B666528" w14:textId="20DBB3A6" w:rsidR="009B1820" w:rsidRPr="0086657C" w:rsidRDefault="009B1820" w:rsidP="009B1820">
            <w:pPr>
              <w:rPr>
                <w:rFonts w:ascii="Calibri" w:hAnsi="Calibri" w:cs="Arial"/>
              </w:rPr>
            </w:pPr>
            <w:r>
              <w:rPr>
                <w:rFonts w:ascii="Calibri" w:hAnsi="Calibri" w:cs="Arial"/>
              </w:rPr>
              <w:t>1 NBGJ e dedikuar</w:t>
            </w:r>
          </w:p>
        </w:tc>
        <w:tc>
          <w:tcPr>
            <w:tcW w:w="1832" w:type="dxa"/>
          </w:tcPr>
          <w:p w14:paraId="124389BF" w14:textId="01E23AFA" w:rsidR="009B1820" w:rsidRPr="0086657C" w:rsidRDefault="009B1820" w:rsidP="009B1820">
            <w:pPr>
              <w:rPr>
                <w:rFonts w:ascii="Calibri" w:hAnsi="Calibri" w:cs="Arial"/>
              </w:rPr>
            </w:pPr>
            <w:r>
              <w:rPr>
                <w:rFonts w:ascii="Calibri" w:hAnsi="Calibri" w:cs="Arial"/>
              </w:rPr>
              <w:t>Drejtoria e Burimeve Njerëzore (DBNJ)</w:t>
            </w:r>
          </w:p>
        </w:tc>
        <w:tc>
          <w:tcPr>
            <w:tcW w:w="2060" w:type="dxa"/>
          </w:tcPr>
          <w:p w14:paraId="44083289" w14:textId="748850CB" w:rsidR="009B1820" w:rsidRPr="0086657C" w:rsidRDefault="009B1820" w:rsidP="009B1820">
            <w:pPr>
              <w:rPr>
                <w:rFonts w:ascii="Calibri" w:hAnsi="Calibri" w:cs="Arial"/>
              </w:rPr>
            </w:pPr>
            <w:r>
              <w:rPr>
                <w:rFonts w:ascii="Calibri" w:hAnsi="Calibri" w:cs="Arial"/>
              </w:rPr>
              <w:t>DSHS</w:t>
            </w:r>
          </w:p>
        </w:tc>
        <w:tc>
          <w:tcPr>
            <w:tcW w:w="1325" w:type="dxa"/>
          </w:tcPr>
          <w:p w14:paraId="208ACC33" w14:textId="7C9611B5" w:rsidR="009B1820" w:rsidRPr="0086657C" w:rsidRDefault="009B1820" w:rsidP="009B1820">
            <w:pPr>
              <w:jc w:val="center"/>
              <w:rPr>
                <w:rFonts w:ascii="Calibri" w:hAnsi="Calibri" w:cs="Calibri"/>
                <w:i/>
              </w:rPr>
            </w:pPr>
            <w:r w:rsidRPr="0086657C">
              <w:rPr>
                <w:rFonts w:ascii="Calibri" w:hAnsi="Calibri" w:cs="Calibri"/>
                <w:i/>
              </w:rPr>
              <w:t>6M-I-2023</w:t>
            </w:r>
          </w:p>
          <w:p w14:paraId="07C89127"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09879CEC" w14:textId="347549BA"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129A4621" w14:textId="6C6EFC59" w:rsidR="009B1820" w:rsidRPr="00862946" w:rsidRDefault="009B1820" w:rsidP="009B1820">
            <w:pPr>
              <w:rPr>
                <w:rFonts w:ascii="Calibri" w:hAnsi="Calibri" w:cs="Arial"/>
              </w:rPr>
            </w:pPr>
            <w:r>
              <w:rPr>
                <w:rFonts w:ascii="Calibri" w:hAnsi="Calibri" w:cs="Arial"/>
              </w:rPr>
              <w:t xml:space="preserve">3,103,200  </w:t>
            </w:r>
            <w:r w:rsidRPr="00862946">
              <w:rPr>
                <w:rFonts w:ascii="Calibri" w:hAnsi="Calibri" w:cs="Arial"/>
              </w:rPr>
              <w:t>lekë</w:t>
            </w:r>
          </w:p>
          <w:p w14:paraId="4381267F" w14:textId="77777777" w:rsidR="009B1820" w:rsidRPr="00862946" w:rsidRDefault="009B1820" w:rsidP="009B1820">
            <w:pPr>
              <w:rPr>
                <w:rFonts w:ascii="Calibri" w:hAnsi="Calibri" w:cs="Arial"/>
                <w:i/>
                <w:iCs/>
              </w:rPr>
            </w:pPr>
          </w:p>
          <w:p w14:paraId="4CAEAD0E" w14:textId="2803A13C"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3,103,200</w:t>
            </w:r>
            <w:r w:rsidRPr="00DB3049">
              <w:rPr>
                <w:rFonts w:ascii="Calibri" w:hAnsi="Calibri" w:cs="Arial"/>
                <w:i/>
                <w:iCs/>
              </w:rPr>
              <w:t xml:space="preserve"> </w:t>
            </w:r>
            <w:r w:rsidRPr="00862946">
              <w:rPr>
                <w:rFonts w:ascii="Calibri" w:hAnsi="Calibri" w:cs="Arial"/>
                <w:i/>
                <w:iCs/>
              </w:rPr>
              <w:t>lekë</w:t>
            </w:r>
          </w:p>
          <w:p w14:paraId="6431C089"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3B4286D" w14:textId="7777777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117FC394"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329BB378" w14:textId="6D7EC068" w:rsidR="009B1820" w:rsidRDefault="009B1820" w:rsidP="009B1820">
            <w:pPr>
              <w:rPr>
                <w:rFonts w:ascii="Calibri" w:hAnsi="Calibri" w:cs="Arial"/>
              </w:rPr>
            </w:pPr>
            <w:r w:rsidRPr="00DB3049">
              <w:rPr>
                <w:rFonts w:ascii="Calibri" w:hAnsi="Calibri" w:cs="Arial"/>
              </w:rPr>
              <w:t>0 lekë</w:t>
            </w:r>
          </w:p>
        </w:tc>
        <w:tc>
          <w:tcPr>
            <w:tcW w:w="1535" w:type="dxa"/>
          </w:tcPr>
          <w:p w14:paraId="1A40E31B" w14:textId="32A8461A"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9B1820" w:rsidRPr="008F01DD" w14:paraId="14591B4B" w14:textId="77777777" w:rsidTr="008163AA">
        <w:tc>
          <w:tcPr>
            <w:tcW w:w="2594" w:type="dxa"/>
            <w:shd w:val="clear" w:color="auto" w:fill="B6DDE8" w:themeFill="accent5" w:themeFillTint="66"/>
          </w:tcPr>
          <w:p w14:paraId="5FC34D58" w14:textId="77777777" w:rsidR="009B1820" w:rsidRPr="0086657C" w:rsidRDefault="009B1820" w:rsidP="009B1820">
            <w:pPr>
              <w:rPr>
                <w:rFonts w:ascii="Calibri" w:hAnsi="Calibri" w:cs="Arial"/>
                <w:b/>
                <w:bCs/>
              </w:rPr>
            </w:pPr>
            <w:r w:rsidRPr="0086657C">
              <w:rPr>
                <w:rFonts w:ascii="Calibri" w:hAnsi="Calibri" w:cs="Arial"/>
                <w:b/>
                <w:bCs/>
              </w:rPr>
              <w:t>Objektivi specifik:</w:t>
            </w:r>
          </w:p>
        </w:tc>
        <w:tc>
          <w:tcPr>
            <w:tcW w:w="12891" w:type="dxa"/>
            <w:gridSpan w:val="7"/>
            <w:shd w:val="clear" w:color="auto" w:fill="B6DDE8" w:themeFill="accent5" w:themeFillTint="66"/>
          </w:tcPr>
          <w:p w14:paraId="627B1EFB" w14:textId="77777777" w:rsidR="009B1820" w:rsidRPr="0086657C" w:rsidRDefault="009B1820" w:rsidP="009B1820">
            <w:pPr>
              <w:rPr>
                <w:rFonts w:ascii="Calibri" w:hAnsi="Calibri" w:cs="Arial"/>
                <w:b/>
                <w:bCs/>
              </w:rPr>
            </w:pPr>
            <w:r w:rsidRPr="0086657C">
              <w:rPr>
                <w:rFonts w:ascii="Calibri" w:hAnsi="Calibri" w:cs="Arial"/>
                <w:b/>
                <w:bCs/>
              </w:rPr>
              <w:t>I.2. Zbatimi i detyrimeve për integrimin gjinor dhe buxhetimin e përgjigjshëm gjinor në nivel vendor.</w:t>
            </w:r>
          </w:p>
          <w:p w14:paraId="2860603F" w14:textId="77777777" w:rsidR="009B1820" w:rsidRPr="0086657C" w:rsidRDefault="009B1820" w:rsidP="009B1820">
            <w:pPr>
              <w:rPr>
                <w:rFonts w:ascii="Calibri" w:hAnsi="Calibri" w:cs="Arial"/>
                <w:b/>
                <w:bCs/>
              </w:rPr>
            </w:pPr>
          </w:p>
        </w:tc>
      </w:tr>
      <w:tr w:rsidR="00170182" w:rsidRPr="008F01DD" w14:paraId="320597CB" w14:textId="77777777" w:rsidTr="008163AA">
        <w:tc>
          <w:tcPr>
            <w:tcW w:w="2594" w:type="dxa"/>
            <w:shd w:val="clear" w:color="auto" w:fill="B6DDE8" w:themeFill="accent5" w:themeFillTint="66"/>
          </w:tcPr>
          <w:p w14:paraId="3978CDE2" w14:textId="77777777" w:rsidR="009B1820" w:rsidRPr="0086657C" w:rsidRDefault="009B1820" w:rsidP="009B1820">
            <w:pPr>
              <w:rPr>
                <w:rFonts w:ascii="Calibri" w:hAnsi="Calibri" w:cs="Arial"/>
                <w:b/>
                <w:bCs/>
              </w:rPr>
            </w:pPr>
            <w:r w:rsidRPr="0086657C">
              <w:rPr>
                <w:rFonts w:ascii="Calibri" w:hAnsi="Calibri" w:cs="Arial"/>
                <w:b/>
                <w:bCs/>
              </w:rPr>
              <w:t>Treguesit:</w:t>
            </w:r>
          </w:p>
        </w:tc>
        <w:tc>
          <w:tcPr>
            <w:tcW w:w="8656" w:type="dxa"/>
            <w:gridSpan w:val="4"/>
            <w:shd w:val="clear" w:color="auto" w:fill="B6DDE8" w:themeFill="accent5" w:themeFillTint="66"/>
          </w:tcPr>
          <w:p w14:paraId="6A7F356F" w14:textId="77777777" w:rsidR="009B1820" w:rsidRPr="0086657C" w:rsidRDefault="009B1820" w:rsidP="009B1820">
            <w:pPr>
              <w:jc w:val="both"/>
              <w:rPr>
                <w:rFonts w:ascii="Calibri" w:hAnsi="Calibri" w:cs="Arial"/>
                <w:b/>
                <w:bCs/>
              </w:rPr>
            </w:pPr>
            <w:r w:rsidRPr="0086657C">
              <w:rPr>
                <w:rFonts w:ascii="Calibri" w:hAnsi="Calibri" w:cs="Arial"/>
                <w:b/>
                <w:bCs/>
              </w:rPr>
              <w:t>I.2.a. Numri i raporteve të monitorimit të shpenzimeve vjetore për programe buxhetore të caktuara, të analizuara nga këndvështrimi gjinor, të publikuara në faqen e internetit të bashkisë.</w:t>
            </w:r>
          </w:p>
          <w:p w14:paraId="2D31D777" w14:textId="77777777" w:rsidR="009B1820" w:rsidRPr="0086657C" w:rsidRDefault="009B1820" w:rsidP="009B1820">
            <w:pPr>
              <w:jc w:val="both"/>
              <w:rPr>
                <w:rFonts w:ascii="Calibri" w:hAnsi="Calibri" w:cs="Arial"/>
                <w:b/>
                <w:bCs/>
              </w:rPr>
            </w:pPr>
          </w:p>
          <w:p w14:paraId="6C23B889" w14:textId="77777777" w:rsidR="009B1820" w:rsidRPr="0086657C" w:rsidRDefault="009B1820" w:rsidP="009B1820">
            <w:pPr>
              <w:jc w:val="both"/>
              <w:rPr>
                <w:rFonts w:ascii="Calibri" w:hAnsi="Calibri" w:cs="Arial"/>
                <w:b/>
                <w:bCs/>
              </w:rPr>
            </w:pPr>
            <w:r w:rsidRPr="0086657C">
              <w:rPr>
                <w:rFonts w:ascii="Calibri" w:hAnsi="Calibri" w:cs="Arial"/>
                <w:b/>
                <w:bCs/>
              </w:rPr>
              <w:t>I.2.b. Numri i dokumentave të rëndësishëm vendorë të hartuar me ndjeshmëri gjinore /monitoruar nga këndvështrimi gjinor.</w:t>
            </w:r>
          </w:p>
        </w:tc>
        <w:tc>
          <w:tcPr>
            <w:tcW w:w="2700" w:type="dxa"/>
            <w:gridSpan w:val="2"/>
            <w:shd w:val="clear" w:color="auto" w:fill="B6DDE8" w:themeFill="accent5" w:themeFillTint="66"/>
          </w:tcPr>
          <w:p w14:paraId="316B4479" w14:textId="77777777" w:rsidR="009B1820" w:rsidRPr="0086657C" w:rsidRDefault="009B1820" w:rsidP="009B1820">
            <w:pPr>
              <w:jc w:val="center"/>
              <w:rPr>
                <w:rFonts w:ascii="Calibri" w:hAnsi="Calibri" w:cs="Arial"/>
                <w:b/>
                <w:bCs/>
              </w:rPr>
            </w:pPr>
            <w:r w:rsidRPr="0086657C">
              <w:rPr>
                <w:rFonts w:ascii="Calibri" w:hAnsi="Calibri" w:cs="Arial"/>
                <w:b/>
                <w:bCs/>
              </w:rPr>
              <w:t>Baseline:</w:t>
            </w:r>
          </w:p>
          <w:p w14:paraId="7B2EB497" w14:textId="77777777" w:rsidR="009B1820" w:rsidRPr="0086657C" w:rsidRDefault="009B1820" w:rsidP="009B1820">
            <w:pPr>
              <w:jc w:val="center"/>
              <w:rPr>
                <w:rFonts w:ascii="Calibri" w:hAnsi="Calibri" w:cs="Arial"/>
                <w:b/>
                <w:bCs/>
              </w:rPr>
            </w:pPr>
            <w:r w:rsidRPr="0086657C">
              <w:rPr>
                <w:rFonts w:ascii="Calibri" w:hAnsi="Calibri" w:cs="Arial"/>
                <w:b/>
                <w:bCs/>
              </w:rPr>
              <w:t>0 (2022)</w:t>
            </w:r>
          </w:p>
          <w:p w14:paraId="49D2EE81" w14:textId="77777777" w:rsidR="009B1820" w:rsidRPr="0086657C" w:rsidRDefault="009B1820" w:rsidP="009B1820">
            <w:pPr>
              <w:jc w:val="center"/>
              <w:rPr>
                <w:rFonts w:ascii="Calibri" w:hAnsi="Calibri" w:cs="Arial"/>
                <w:b/>
                <w:bCs/>
              </w:rPr>
            </w:pPr>
          </w:p>
          <w:p w14:paraId="3C14A933" w14:textId="77777777" w:rsidR="009B1820" w:rsidRPr="0086657C" w:rsidRDefault="009B1820" w:rsidP="009B1820">
            <w:pPr>
              <w:jc w:val="center"/>
              <w:rPr>
                <w:rFonts w:ascii="Calibri" w:hAnsi="Calibri" w:cs="Arial"/>
                <w:b/>
                <w:bCs/>
              </w:rPr>
            </w:pPr>
            <w:r w:rsidRPr="0086657C">
              <w:rPr>
                <w:rFonts w:ascii="Calibri" w:hAnsi="Calibri" w:cs="Arial"/>
                <w:b/>
                <w:bCs/>
              </w:rPr>
              <w:t>1 (2022)</w:t>
            </w:r>
          </w:p>
        </w:tc>
        <w:tc>
          <w:tcPr>
            <w:tcW w:w="1535" w:type="dxa"/>
            <w:shd w:val="clear" w:color="auto" w:fill="B6DDE8" w:themeFill="accent5" w:themeFillTint="66"/>
          </w:tcPr>
          <w:p w14:paraId="7FABD74D" w14:textId="77777777" w:rsidR="009B1820" w:rsidRPr="0086657C" w:rsidRDefault="009B1820" w:rsidP="009B1820">
            <w:pPr>
              <w:jc w:val="center"/>
              <w:rPr>
                <w:rFonts w:ascii="Calibri" w:hAnsi="Calibri" w:cs="Arial"/>
                <w:b/>
                <w:bCs/>
              </w:rPr>
            </w:pPr>
            <w:r w:rsidRPr="0086657C">
              <w:rPr>
                <w:rFonts w:ascii="Calibri" w:hAnsi="Calibri" w:cs="Arial"/>
                <w:b/>
                <w:bCs/>
              </w:rPr>
              <w:t>Target:</w:t>
            </w:r>
          </w:p>
          <w:p w14:paraId="7E6F93A3" w14:textId="77777777" w:rsidR="009B1820" w:rsidRPr="0086657C" w:rsidRDefault="009B1820" w:rsidP="009B1820">
            <w:pPr>
              <w:jc w:val="center"/>
              <w:rPr>
                <w:rFonts w:ascii="Calibri" w:hAnsi="Calibri" w:cs="Arial"/>
                <w:b/>
                <w:bCs/>
              </w:rPr>
            </w:pPr>
            <w:r w:rsidRPr="0086657C">
              <w:rPr>
                <w:rFonts w:ascii="Calibri" w:hAnsi="Calibri" w:cs="Arial"/>
                <w:b/>
                <w:bCs/>
              </w:rPr>
              <w:t>3 (2025)</w:t>
            </w:r>
          </w:p>
          <w:p w14:paraId="197FDF5C" w14:textId="77777777" w:rsidR="009B1820" w:rsidRPr="0086657C" w:rsidRDefault="009B1820" w:rsidP="009B1820">
            <w:pPr>
              <w:jc w:val="center"/>
              <w:rPr>
                <w:rFonts w:ascii="Calibri" w:hAnsi="Calibri" w:cs="Arial"/>
                <w:b/>
                <w:bCs/>
              </w:rPr>
            </w:pPr>
          </w:p>
          <w:p w14:paraId="59A88BBC" w14:textId="77777777" w:rsidR="009B1820" w:rsidRPr="0086657C" w:rsidRDefault="009B1820" w:rsidP="009B1820">
            <w:pPr>
              <w:jc w:val="center"/>
              <w:rPr>
                <w:rFonts w:ascii="Calibri" w:hAnsi="Calibri" w:cs="Arial"/>
                <w:b/>
                <w:bCs/>
              </w:rPr>
            </w:pPr>
            <w:r w:rsidRPr="0086657C">
              <w:rPr>
                <w:rFonts w:ascii="Calibri" w:hAnsi="Calibri" w:cs="Arial"/>
                <w:b/>
                <w:bCs/>
              </w:rPr>
              <w:t>3 (2025)</w:t>
            </w:r>
          </w:p>
        </w:tc>
      </w:tr>
      <w:tr w:rsidR="001647B9" w:rsidRPr="008F01DD" w14:paraId="4027BB5E" w14:textId="77777777" w:rsidTr="008163AA">
        <w:tc>
          <w:tcPr>
            <w:tcW w:w="5432" w:type="dxa"/>
            <w:gridSpan w:val="2"/>
            <w:vMerge w:val="restart"/>
            <w:shd w:val="clear" w:color="auto" w:fill="DEEAF6"/>
          </w:tcPr>
          <w:p w14:paraId="1B9D2130" w14:textId="77777777" w:rsidR="009B1820" w:rsidRPr="0086657C" w:rsidRDefault="009B1820" w:rsidP="009B1820">
            <w:pPr>
              <w:jc w:val="center"/>
              <w:rPr>
                <w:rFonts w:ascii="Calibri" w:hAnsi="Calibri" w:cs="Arial"/>
                <w:b/>
                <w:bCs/>
              </w:rPr>
            </w:pPr>
          </w:p>
          <w:p w14:paraId="760EEB20" w14:textId="77777777" w:rsidR="009B1820" w:rsidRPr="0086657C" w:rsidRDefault="009B1820" w:rsidP="009B1820">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EEAF6"/>
          </w:tcPr>
          <w:p w14:paraId="355F2FC6" w14:textId="77777777" w:rsidR="009B1820" w:rsidRPr="0086657C" w:rsidRDefault="009B1820" w:rsidP="009B1820">
            <w:pPr>
              <w:jc w:val="center"/>
              <w:rPr>
                <w:rFonts w:ascii="Calibri" w:hAnsi="Calibri" w:cs="Arial"/>
                <w:b/>
                <w:bCs/>
              </w:rPr>
            </w:pPr>
          </w:p>
          <w:p w14:paraId="1FB8903B" w14:textId="77777777" w:rsidR="009B1820" w:rsidRPr="0086657C" w:rsidRDefault="009B1820" w:rsidP="009B1820">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EEAF6"/>
          </w:tcPr>
          <w:p w14:paraId="0681DDFC" w14:textId="77777777" w:rsidR="009B1820" w:rsidRPr="0086657C" w:rsidRDefault="009B1820" w:rsidP="009B1820">
            <w:pPr>
              <w:jc w:val="center"/>
              <w:rPr>
                <w:rFonts w:ascii="Calibri" w:hAnsi="Calibri" w:cs="Arial"/>
                <w:b/>
                <w:bCs/>
              </w:rPr>
            </w:pPr>
            <w:r w:rsidRPr="0086657C">
              <w:rPr>
                <w:rFonts w:ascii="Calibri" w:hAnsi="Calibri" w:cs="Arial"/>
                <w:b/>
                <w:bCs/>
              </w:rPr>
              <w:t>ZBATIMI</w:t>
            </w:r>
          </w:p>
        </w:tc>
        <w:tc>
          <w:tcPr>
            <w:tcW w:w="1325" w:type="dxa"/>
            <w:vMerge w:val="restart"/>
            <w:shd w:val="clear" w:color="auto" w:fill="DEEAF6"/>
          </w:tcPr>
          <w:p w14:paraId="3F2DC904" w14:textId="77777777" w:rsidR="009B1820" w:rsidRPr="0086657C" w:rsidRDefault="009B1820" w:rsidP="009B1820">
            <w:pPr>
              <w:jc w:val="center"/>
              <w:rPr>
                <w:rFonts w:ascii="Calibri" w:hAnsi="Calibri" w:cs="Arial"/>
                <w:b/>
                <w:bCs/>
              </w:rPr>
            </w:pPr>
          </w:p>
          <w:p w14:paraId="5A856855" w14:textId="77777777" w:rsidR="009B1820" w:rsidRPr="0086657C" w:rsidRDefault="009B1820" w:rsidP="009B1820">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EEAF6"/>
          </w:tcPr>
          <w:p w14:paraId="4B006277" w14:textId="77777777" w:rsidR="009B1820" w:rsidRPr="0086657C" w:rsidRDefault="009B1820" w:rsidP="009B1820">
            <w:pPr>
              <w:jc w:val="center"/>
              <w:rPr>
                <w:rFonts w:ascii="Calibri" w:hAnsi="Calibri" w:cs="Arial"/>
                <w:b/>
                <w:bCs/>
              </w:rPr>
            </w:pPr>
          </w:p>
          <w:p w14:paraId="68CE440C" w14:textId="77777777" w:rsidR="009B1820" w:rsidRPr="0086657C" w:rsidRDefault="009B1820" w:rsidP="009B1820">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EEAF6"/>
          </w:tcPr>
          <w:p w14:paraId="4C1571E0" w14:textId="77777777" w:rsidR="009B1820" w:rsidRPr="0086657C" w:rsidRDefault="009B1820" w:rsidP="009B1820">
            <w:pPr>
              <w:jc w:val="center"/>
              <w:rPr>
                <w:rFonts w:ascii="Calibri" w:hAnsi="Calibri" w:cs="Arial"/>
                <w:b/>
                <w:bCs/>
              </w:rPr>
            </w:pPr>
          </w:p>
          <w:p w14:paraId="6DBE7F54" w14:textId="77777777" w:rsidR="009B1820" w:rsidRPr="0086657C" w:rsidRDefault="009B1820" w:rsidP="009B1820">
            <w:pPr>
              <w:jc w:val="center"/>
              <w:rPr>
                <w:rFonts w:ascii="Calibri" w:hAnsi="Calibri" w:cs="Arial"/>
                <w:b/>
                <w:bCs/>
              </w:rPr>
            </w:pPr>
            <w:r w:rsidRPr="0086657C">
              <w:rPr>
                <w:rFonts w:ascii="Calibri" w:hAnsi="Calibri" w:cs="Arial"/>
                <w:b/>
                <w:bCs/>
              </w:rPr>
              <w:t>MONITORIMI</w:t>
            </w:r>
          </w:p>
        </w:tc>
      </w:tr>
      <w:tr w:rsidR="001647B9" w:rsidRPr="008F01DD" w14:paraId="07BD3D9F" w14:textId="77777777" w:rsidTr="00401F8F">
        <w:tc>
          <w:tcPr>
            <w:tcW w:w="5432" w:type="dxa"/>
            <w:gridSpan w:val="2"/>
            <w:vMerge/>
          </w:tcPr>
          <w:p w14:paraId="4F4BD6BF" w14:textId="77777777" w:rsidR="009B1820" w:rsidRPr="0086657C" w:rsidRDefault="009B1820" w:rsidP="009B1820">
            <w:pPr>
              <w:rPr>
                <w:rFonts w:ascii="Calibri" w:hAnsi="Calibri" w:cs="Arial"/>
              </w:rPr>
            </w:pPr>
          </w:p>
        </w:tc>
        <w:tc>
          <w:tcPr>
            <w:tcW w:w="1926" w:type="dxa"/>
            <w:vMerge/>
          </w:tcPr>
          <w:p w14:paraId="2B7A2FCF" w14:textId="77777777" w:rsidR="009B1820" w:rsidRPr="0086657C" w:rsidRDefault="009B1820" w:rsidP="009B1820">
            <w:pPr>
              <w:rPr>
                <w:rFonts w:ascii="Calibri" w:hAnsi="Calibri" w:cs="Arial"/>
              </w:rPr>
            </w:pPr>
          </w:p>
        </w:tc>
        <w:tc>
          <w:tcPr>
            <w:tcW w:w="1832" w:type="dxa"/>
            <w:shd w:val="clear" w:color="auto" w:fill="DAEEF3" w:themeFill="accent5" w:themeFillTint="33"/>
          </w:tcPr>
          <w:p w14:paraId="0988EA8D" w14:textId="77777777" w:rsidR="009B1820" w:rsidRPr="0086657C" w:rsidRDefault="009B1820" w:rsidP="009B1820">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649AC83C" w14:textId="77777777" w:rsidR="009B1820" w:rsidRPr="0086657C" w:rsidRDefault="009B1820" w:rsidP="009B1820">
            <w:pPr>
              <w:rPr>
                <w:rFonts w:ascii="Calibri" w:hAnsi="Calibri" w:cs="Arial"/>
                <w:b/>
                <w:bCs/>
              </w:rPr>
            </w:pPr>
            <w:r w:rsidRPr="0086657C">
              <w:rPr>
                <w:rFonts w:ascii="Calibri" w:hAnsi="Calibri" w:cs="Arial"/>
                <w:b/>
                <w:bCs/>
              </w:rPr>
              <w:t>PARTNERË DHE BASHKËPUNËTORË</w:t>
            </w:r>
          </w:p>
        </w:tc>
        <w:tc>
          <w:tcPr>
            <w:tcW w:w="1325" w:type="dxa"/>
            <w:vMerge/>
          </w:tcPr>
          <w:p w14:paraId="21009BA9" w14:textId="77777777" w:rsidR="009B1820" w:rsidRPr="0086657C" w:rsidRDefault="009B1820" w:rsidP="009B1820">
            <w:pPr>
              <w:rPr>
                <w:rFonts w:ascii="Calibri" w:hAnsi="Calibri" w:cs="Arial"/>
              </w:rPr>
            </w:pPr>
          </w:p>
        </w:tc>
        <w:tc>
          <w:tcPr>
            <w:tcW w:w="1375" w:type="dxa"/>
            <w:vMerge/>
          </w:tcPr>
          <w:p w14:paraId="2F607185" w14:textId="77777777" w:rsidR="009B1820" w:rsidRPr="0086657C" w:rsidRDefault="009B1820" w:rsidP="009B1820">
            <w:pPr>
              <w:rPr>
                <w:rFonts w:ascii="Calibri" w:hAnsi="Calibri" w:cs="Arial"/>
              </w:rPr>
            </w:pPr>
          </w:p>
        </w:tc>
        <w:tc>
          <w:tcPr>
            <w:tcW w:w="1535" w:type="dxa"/>
            <w:vMerge/>
          </w:tcPr>
          <w:p w14:paraId="21EFCDF7" w14:textId="77777777" w:rsidR="009B1820" w:rsidRPr="0086657C" w:rsidRDefault="009B1820" w:rsidP="009B1820">
            <w:pPr>
              <w:rPr>
                <w:rFonts w:ascii="Calibri" w:hAnsi="Calibri" w:cs="Arial"/>
              </w:rPr>
            </w:pPr>
          </w:p>
        </w:tc>
      </w:tr>
      <w:tr w:rsidR="001647B9" w:rsidRPr="008F01DD" w14:paraId="099501F7" w14:textId="77777777" w:rsidTr="008163AA">
        <w:tc>
          <w:tcPr>
            <w:tcW w:w="5432" w:type="dxa"/>
            <w:gridSpan w:val="2"/>
          </w:tcPr>
          <w:p w14:paraId="01F1BBC8" w14:textId="27743B87" w:rsidR="009B1820" w:rsidRPr="0086657C" w:rsidRDefault="009B1820" w:rsidP="009B1820">
            <w:pPr>
              <w:jc w:val="both"/>
              <w:rPr>
                <w:rFonts w:ascii="Calibri" w:hAnsi="Calibri" w:cs="Arial"/>
              </w:rPr>
            </w:pPr>
            <w:r w:rsidRPr="0086657C">
              <w:rPr>
                <w:rFonts w:ascii="Calibri" w:hAnsi="Calibri" w:cs="Arial"/>
              </w:rPr>
              <w:t xml:space="preserve">I.2.1. Trajnimi i Komisionit për Barazi Gjinore (KBGJ) në nivel bashkie mbi </w:t>
            </w:r>
            <w:r w:rsidRPr="008F01DD">
              <w:rPr>
                <w:rFonts w:ascii="Calibri" w:hAnsi="Calibri" w:cs="Arial"/>
              </w:rPr>
              <w:t xml:space="preserve">integrimin gjinor, </w:t>
            </w:r>
            <w:r w:rsidRPr="0086657C">
              <w:rPr>
                <w:rFonts w:ascii="Calibri" w:hAnsi="Calibri" w:cs="Arial"/>
              </w:rPr>
              <w:t>analizën gjinore</w:t>
            </w:r>
            <w:r w:rsidRPr="008F01DD">
              <w:rPr>
                <w:rFonts w:ascii="Calibri" w:hAnsi="Calibri" w:cs="Arial"/>
              </w:rPr>
              <w:t xml:space="preserve">, </w:t>
            </w:r>
            <w:r w:rsidRPr="008F01DD">
              <w:rPr>
                <w:rFonts w:ascii="Calibri" w:hAnsi="Calibri" w:cs="Arial"/>
              </w:rPr>
              <w:lastRenderedPageBreak/>
              <w:t>treguesit gjinorë, zbatimin e buxhetimit të përgjigjshëm gjinor</w:t>
            </w:r>
            <w:r w:rsidRPr="0086657C">
              <w:rPr>
                <w:rFonts w:ascii="Calibri" w:hAnsi="Calibri" w:cs="Arial"/>
              </w:rPr>
              <w:t xml:space="preserve"> dhe vlerësimin e ndikimit gjinor në zbatimin e veprimeve të ndërmarra nga bashkia. </w:t>
            </w:r>
          </w:p>
        </w:tc>
        <w:tc>
          <w:tcPr>
            <w:tcW w:w="1926" w:type="dxa"/>
          </w:tcPr>
          <w:p w14:paraId="31BD91EB" w14:textId="77777777" w:rsidR="009B1820" w:rsidRPr="0086657C" w:rsidRDefault="009B1820" w:rsidP="009B1820">
            <w:pPr>
              <w:rPr>
                <w:rFonts w:ascii="Calibri" w:hAnsi="Calibri" w:cs="Arial"/>
              </w:rPr>
            </w:pPr>
            <w:r w:rsidRPr="0086657C">
              <w:rPr>
                <w:rFonts w:ascii="Calibri" w:hAnsi="Calibri" w:cs="Arial"/>
              </w:rPr>
              <w:lastRenderedPageBreak/>
              <w:t>1 trajnim i realizuar.</w:t>
            </w:r>
          </w:p>
          <w:p w14:paraId="5093A8EF" w14:textId="77777777" w:rsidR="009B1820" w:rsidRPr="0086657C" w:rsidRDefault="009B1820" w:rsidP="009B1820">
            <w:pPr>
              <w:rPr>
                <w:rFonts w:ascii="Calibri" w:hAnsi="Calibri" w:cs="Arial"/>
              </w:rPr>
            </w:pPr>
          </w:p>
          <w:p w14:paraId="4BC4AB05" w14:textId="77777777" w:rsidR="009B1820" w:rsidRPr="0086657C" w:rsidRDefault="009B1820" w:rsidP="009B1820">
            <w:pPr>
              <w:rPr>
                <w:rFonts w:ascii="Calibri" w:hAnsi="Calibri" w:cs="Arial"/>
              </w:rPr>
            </w:pPr>
            <w:r w:rsidRPr="0086657C">
              <w:rPr>
                <w:rFonts w:ascii="Calibri" w:hAnsi="Calibri" w:cs="Arial"/>
              </w:rPr>
              <w:t>Numri i personave të përfshirë, i detajuar.</w:t>
            </w:r>
            <w:r w:rsidRPr="0086657C">
              <w:rPr>
                <w:rFonts w:ascii="Calibri" w:hAnsi="Calibri" w:cs="Arial"/>
                <w:vertAlign w:val="superscript"/>
              </w:rPr>
              <w:footnoteReference w:id="18"/>
            </w:r>
          </w:p>
        </w:tc>
        <w:tc>
          <w:tcPr>
            <w:tcW w:w="1832" w:type="dxa"/>
          </w:tcPr>
          <w:p w14:paraId="52E1C29F" w14:textId="2B980252" w:rsidR="009B1820" w:rsidRPr="0086657C" w:rsidRDefault="009B1820" w:rsidP="009B1820">
            <w:pPr>
              <w:rPr>
                <w:rFonts w:ascii="Calibri" w:hAnsi="Calibri" w:cs="Arial"/>
              </w:rPr>
            </w:pPr>
            <w:r w:rsidRPr="008F01DD">
              <w:rPr>
                <w:rFonts w:ascii="Calibri" w:hAnsi="Calibri" w:cs="Arial"/>
              </w:rPr>
              <w:lastRenderedPageBreak/>
              <w:t xml:space="preserve">Drejtoria e Burimeve </w:t>
            </w:r>
            <w:r w:rsidRPr="008F01DD">
              <w:rPr>
                <w:rFonts w:ascii="Calibri" w:hAnsi="Calibri" w:cs="Arial"/>
              </w:rPr>
              <w:lastRenderedPageBreak/>
              <w:t xml:space="preserve">Njerëzore </w:t>
            </w:r>
            <w:r w:rsidRPr="0086657C">
              <w:rPr>
                <w:rFonts w:ascii="Calibri" w:hAnsi="Calibri" w:cs="Arial"/>
              </w:rPr>
              <w:t>(DB</w:t>
            </w:r>
            <w:r w:rsidRPr="008F01DD">
              <w:rPr>
                <w:rFonts w:ascii="Calibri" w:hAnsi="Calibri" w:cs="Arial"/>
              </w:rPr>
              <w:t>NJ</w:t>
            </w:r>
            <w:r w:rsidRPr="0086657C">
              <w:rPr>
                <w:rFonts w:ascii="Calibri" w:hAnsi="Calibri" w:cs="Arial"/>
              </w:rPr>
              <w:t>).</w:t>
            </w:r>
          </w:p>
        </w:tc>
        <w:tc>
          <w:tcPr>
            <w:tcW w:w="2060" w:type="dxa"/>
          </w:tcPr>
          <w:p w14:paraId="39F42581" w14:textId="33536A79" w:rsidR="009B1820" w:rsidRPr="0086657C" w:rsidRDefault="009B1820" w:rsidP="009B1820">
            <w:pPr>
              <w:rPr>
                <w:rFonts w:ascii="Calibri" w:hAnsi="Calibri" w:cs="Arial"/>
              </w:rPr>
            </w:pPr>
            <w:r w:rsidRPr="008F01DD">
              <w:rPr>
                <w:rFonts w:ascii="Calibri" w:hAnsi="Calibri" w:cs="Arial"/>
              </w:rPr>
              <w:lastRenderedPageBreak/>
              <w:t xml:space="preserve">DB, DSHS, </w:t>
            </w:r>
            <w:r w:rsidRPr="0086657C">
              <w:rPr>
                <w:rFonts w:ascii="Calibri" w:hAnsi="Calibri" w:cs="Arial"/>
              </w:rPr>
              <w:t xml:space="preserve">Drejtoritë përkatëse që </w:t>
            </w:r>
            <w:r w:rsidRPr="0086657C">
              <w:rPr>
                <w:rFonts w:ascii="Calibri" w:hAnsi="Calibri" w:cs="Arial"/>
              </w:rPr>
              <w:lastRenderedPageBreak/>
              <w:t xml:space="preserve">zbatojnë programet buxhetore që analizohen, </w:t>
            </w:r>
            <w:r w:rsidRPr="008F01DD">
              <w:rPr>
                <w:rFonts w:ascii="Calibri" w:hAnsi="Calibri" w:cs="Arial"/>
              </w:rPr>
              <w:t>UAMD</w:t>
            </w:r>
            <w:r w:rsidRPr="0086657C">
              <w:rPr>
                <w:rFonts w:ascii="Calibri" w:hAnsi="Calibri" w:cs="Arial"/>
              </w:rPr>
              <w:t xml:space="preserve">, </w:t>
            </w:r>
            <w:r w:rsidRPr="008F01DD">
              <w:rPr>
                <w:rFonts w:ascii="Calibri" w:hAnsi="Calibri" w:cs="Arial"/>
              </w:rPr>
              <w:t xml:space="preserve">ASPA, </w:t>
            </w:r>
            <w:r w:rsidRPr="0086657C">
              <w:rPr>
                <w:rFonts w:ascii="Calibri" w:hAnsi="Calibri" w:cs="Arial"/>
              </w:rPr>
              <w:t>OJF e specializuara, organizatat ndërkombëtare.</w:t>
            </w:r>
          </w:p>
        </w:tc>
        <w:tc>
          <w:tcPr>
            <w:tcW w:w="1325" w:type="dxa"/>
          </w:tcPr>
          <w:p w14:paraId="664F943C"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6M-I-2023</w:t>
            </w:r>
          </w:p>
          <w:p w14:paraId="15F6C1DA"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36778BEE"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6M-II-2023</w:t>
            </w:r>
          </w:p>
        </w:tc>
        <w:tc>
          <w:tcPr>
            <w:tcW w:w="1375" w:type="dxa"/>
          </w:tcPr>
          <w:p w14:paraId="11B7CB7B" w14:textId="5AFA97B3" w:rsidR="009B1820" w:rsidRPr="00862946" w:rsidRDefault="009B1820" w:rsidP="009B1820">
            <w:pPr>
              <w:rPr>
                <w:rFonts w:ascii="Calibri" w:hAnsi="Calibri" w:cs="Arial"/>
              </w:rPr>
            </w:pPr>
            <w:r>
              <w:rPr>
                <w:rFonts w:ascii="Calibri" w:hAnsi="Calibri" w:cs="Arial"/>
              </w:rPr>
              <w:lastRenderedPageBreak/>
              <w:t xml:space="preserve">181,000 </w:t>
            </w:r>
            <w:r w:rsidRPr="00862946">
              <w:rPr>
                <w:rFonts w:ascii="Calibri" w:hAnsi="Calibri" w:cs="Arial"/>
              </w:rPr>
              <w:t>lekë</w:t>
            </w:r>
          </w:p>
          <w:p w14:paraId="5305DBFD" w14:textId="77777777" w:rsidR="009B1820" w:rsidRPr="00862946" w:rsidRDefault="009B1820" w:rsidP="009B1820">
            <w:pPr>
              <w:rPr>
                <w:rFonts w:ascii="Calibri" w:hAnsi="Calibri" w:cs="Arial"/>
                <w:i/>
                <w:iCs/>
              </w:rPr>
            </w:pPr>
          </w:p>
          <w:p w14:paraId="22D55C7E" w14:textId="21B28A3D" w:rsidR="009B1820" w:rsidRPr="00862946" w:rsidRDefault="009B1820" w:rsidP="009B1820">
            <w:pPr>
              <w:rPr>
                <w:rFonts w:ascii="Calibri" w:hAnsi="Calibri" w:cs="Arial"/>
                <w:i/>
                <w:iCs/>
              </w:rPr>
            </w:pPr>
            <w:r w:rsidRPr="00862946">
              <w:rPr>
                <w:rFonts w:ascii="Calibri" w:hAnsi="Calibri" w:cs="Arial"/>
                <w:i/>
                <w:iCs/>
              </w:rPr>
              <w:lastRenderedPageBreak/>
              <w:t xml:space="preserve">Bashkia: </w:t>
            </w:r>
            <w:r>
              <w:rPr>
                <w:rFonts w:ascii="Calibri" w:hAnsi="Calibri" w:cs="Arial"/>
                <w:i/>
                <w:iCs/>
              </w:rPr>
              <w:t xml:space="preserve">23,000 </w:t>
            </w:r>
            <w:r w:rsidRPr="00862946">
              <w:rPr>
                <w:rFonts w:ascii="Calibri" w:hAnsi="Calibri" w:cs="Arial"/>
                <w:i/>
                <w:iCs/>
              </w:rPr>
              <w:t>lekë</w:t>
            </w:r>
          </w:p>
          <w:p w14:paraId="6E4A109B"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2A6C0B69" w14:textId="6BCF4B38"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0DFE93CA"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23400B18" w14:textId="0A99AA97" w:rsidR="009B1820" w:rsidRPr="009F16CB" w:rsidRDefault="009B1820" w:rsidP="009B1820">
            <w:pPr>
              <w:rPr>
                <w:rFonts w:ascii="Calibri" w:hAnsi="Calibri" w:cs="Arial"/>
                <w:i/>
                <w:iCs/>
              </w:rPr>
            </w:pPr>
            <w:r w:rsidRPr="009F16CB">
              <w:rPr>
                <w:rFonts w:ascii="Calibri" w:hAnsi="Calibri" w:cs="Arial"/>
                <w:i/>
                <w:iCs/>
              </w:rPr>
              <w:t>158,000 lekë</w:t>
            </w:r>
          </w:p>
        </w:tc>
        <w:tc>
          <w:tcPr>
            <w:tcW w:w="1535" w:type="dxa"/>
          </w:tcPr>
          <w:p w14:paraId="6AF66531" w14:textId="77777777" w:rsidR="009B1820" w:rsidRPr="0086657C" w:rsidRDefault="009B1820" w:rsidP="009B1820">
            <w:pPr>
              <w:rPr>
                <w:rFonts w:ascii="Calibri" w:hAnsi="Calibri" w:cs="Arial"/>
              </w:rPr>
            </w:pPr>
            <w:r w:rsidRPr="0086657C">
              <w:rPr>
                <w:rFonts w:ascii="Calibri" w:hAnsi="Calibri" w:cs="Arial"/>
              </w:rPr>
              <w:lastRenderedPageBreak/>
              <w:t>KBGJMS në nivel KB.</w:t>
            </w:r>
          </w:p>
        </w:tc>
      </w:tr>
      <w:tr w:rsidR="001647B9" w:rsidRPr="008F01DD" w14:paraId="34B47DB1" w14:textId="77777777" w:rsidTr="008163AA">
        <w:tc>
          <w:tcPr>
            <w:tcW w:w="5432" w:type="dxa"/>
            <w:gridSpan w:val="2"/>
          </w:tcPr>
          <w:p w14:paraId="34790945" w14:textId="0D046221" w:rsidR="009B1820" w:rsidRPr="0086657C" w:rsidRDefault="009B1820" w:rsidP="009B1820">
            <w:pPr>
              <w:jc w:val="both"/>
              <w:rPr>
                <w:rFonts w:ascii="Calibri" w:hAnsi="Calibri" w:cs="Arial"/>
              </w:rPr>
            </w:pPr>
            <w:r w:rsidRPr="0086657C">
              <w:rPr>
                <w:rFonts w:ascii="Calibri" w:hAnsi="Calibri" w:cs="Arial"/>
              </w:rPr>
              <w:lastRenderedPageBreak/>
              <w:t xml:space="preserve">I.2.2. Trajnimi dhe mentorimi i stafit të bashkisë </w:t>
            </w:r>
            <w:r w:rsidRPr="008F01DD">
              <w:rPr>
                <w:rFonts w:ascii="Calibri" w:hAnsi="Calibri" w:cs="Arial"/>
              </w:rPr>
              <w:t xml:space="preserve">dhe administratorët e Njësive Administrative </w:t>
            </w:r>
            <w:r w:rsidRPr="0086657C">
              <w:rPr>
                <w:rFonts w:ascii="Calibri" w:hAnsi="Calibri" w:cs="Arial"/>
              </w:rPr>
              <w:t>për zbatimin e legjislacionit mbi BPGJ në nivel vendor</w:t>
            </w:r>
            <w:r w:rsidRPr="008F01DD">
              <w:rPr>
                <w:rFonts w:ascii="Calibri" w:hAnsi="Calibri" w:cs="Arial"/>
              </w:rPr>
              <w:t xml:space="preserve"> dhe rëndësinë e përfshirjes së sa më shumë grave, të rejave e vajzave, nga të gjithë grupet, në dëgjesat publike</w:t>
            </w:r>
            <w:r w:rsidRPr="0086657C">
              <w:rPr>
                <w:rFonts w:ascii="Calibri" w:hAnsi="Calibri" w:cs="Arial"/>
              </w:rPr>
              <w:t>.</w:t>
            </w:r>
          </w:p>
        </w:tc>
        <w:tc>
          <w:tcPr>
            <w:tcW w:w="1926" w:type="dxa"/>
          </w:tcPr>
          <w:p w14:paraId="226559CF" w14:textId="77777777" w:rsidR="009B1820" w:rsidRPr="0086657C" w:rsidRDefault="009B1820" w:rsidP="009B1820">
            <w:pPr>
              <w:rPr>
                <w:rFonts w:ascii="Calibri" w:hAnsi="Calibri" w:cs="Arial"/>
              </w:rPr>
            </w:pPr>
            <w:r w:rsidRPr="0086657C">
              <w:rPr>
                <w:rFonts w:ascii="Calibri" w:hAnsi="Calibri" w:cs="Arial"/>
              </w:rPr>
              <w:t>1 trajnim i realizuar.</w:t>
            </w:r>
          </w:p>
          <w:p w14:paraId="25332774" w14:textId="77777777" w:rsidR="009B1820" w:rsidRPr="0086657C" w:rsidRDefault="009B1820" w:rsidP="009B1820">
            <w:pPr>
              <w:rPr>
                <w:rFonts w:ascii="Calibri" w:hAnsi="Calibri" w:cs="Arial"/>
              </w:rPr>
            </w:pPr>
          </w:p>
          <w:p w14:paraId="367D4B08" w14:textId="77777777" w:rsidR="009B1820" w:rsidRPr="0086657C" w:rsidRDefault="009B1820" w:rsidP="009B1820">
            <w:pPr>
              <w:rPr>
                <w:rFonts w:ascii="Calibri" w:hAnsi="Calibri" w:cs="Arial"/>
              </w:rPr>
            </w:pPr>
            <w:r w:rsidRPr="0086657C">
              <w:rPr>
                <w:rFonts w:ascii="Calibri" w:hAnsi="Calibri" w:cs="Arial"/>
              </w:rPr>
              <w:t>Mentorim i vazhdueshëm gjatë përgatitjes së buxhetit.</w:t>
            </w:r>
          </w:p>
        </w:tc>
        <w:tc>
          <w:tcPr>
            <w:tcW w:w="1832" w:type="dxa"/>
          </w:tcPr>
          <w:p w14:paraId="7FB44D17" w14:textId="22F89C95" w:rsidR="009B1820" w:rsidRPr="0086657C" w:rsidRDefault="009B1820" w:rsidP="009B1820">
            <w:pPr>
              <w:rPr>
                <w:rFonts w:ascii="Calibri" w:hAnsi="Calibri" w:cs="Arial"/>
              </w:rPr>
            </w:pPr>
            <w:r w:rsidRPr="008F01DD">
              <w:rPr>
                <w:rFonts w:ascii="Calibri" w:hAnsi="Calibri" w:cs="Arial"/>
              </w:rPr>
              <w:t>Drejtoria e Burimeve Njerëzore (DBNJ).</w:t>
            </w:r>
          </w:p>
        </w:tc>
        <w:tc>
          <w:tcPr>
            <w:tcW w:w="2060" w:type="dxa"/>
          </w:tcPr>
          <w:p w14:paraId="42FE6DBB" w14:textId="520F6A5C" w:rsidR="009B1820" w:rsidRPr="0086657C" w:rsidRDefault="009B1820" w:rsidP="009B1820">
            <w:pPr>
              <w:rPr>
                <w:rFonts w:ascii="Calibri" w:hAnsi="Calibri" w:cs="Arial"/>
              </w:rPr>
            </w:pPr>
            <w:r w:rsidRPr="008F01DD">
              <w:rPr>
                <w:rFonts w:ascii="Calibri" w:hAnsi="Calibri" w:cs="Arial"/>
              </w:rPr>
              <w:t>DB, DSHS, Drejtoritë përkatëse që zbatojnë programet buxhetore që analizohen, UAMD, ASPA, OJF e specializuara, organizatat ndërkombëtare.</w:t>
            </w:r>
          </w:p>
        </w:tc>
        <w:tc>
          <w:tcPr>
            <w:tcW w:w="1325" w:type="dxa"/>
          </w:tcPr>
          <w:p w14:paraId="35C47ADF"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4DAA91FB"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3AF2346" w14:textId="77777777" w:rsidR="009B1820" w:rsidRPr="0086657C" w:rsidRDefault="009B1820" w:rsidP="009B1820">
            <w:pPr>
              <w:rPr>
                <w:rFonts w:ascii="Calibri" w:hAnsi="Calibri" w:cs="Arial"/>
              </w:rPr>
            </w:pPr>
            <w:r w:rsidRPr="0086657C">
              <w:rPr>
                <w:rFonts w:ascii="Calibri" w:hAnsi="Calibri" w:cs="Calibri"/>
                <w:i/>
              </w:rPr>
              <w:t>6M-II-2023</w:t>
            </w:r>
          </w:p>
        </w:tc>
        <w:tc>
          <w:tcPr>
            <w:tcW w:w="1375" w:type="dxa"/>
          </w:tcPr>
          <w:p w14:paraId="7A785B49" w14:textId="13C52369" w:rsidR="009B1820" w:rsidRPr="00862946" w:rsidRDefault="009B1820" w:rsidP="009B1820">
            <w:pPr>
              <w:rPr>
                <w:rFonts w:ascii="Calibri" w:hAnsi="Calibri" w:cs="Arial"/>
              </w:rPr>
            </w:pPr>
            <w:r>
              <w:rPr>
                <w:rFonts w:ascii="Calibri" w:hAnsi="Calibri" w:cs="Arial"/>
              </w:rPr>
              <w:t xml:space="preserve">291,725 </w:t>
            </w:r>
            <w:r w:rsidRPr="00862946">
              <w:rPr>
                <w:rFonts w:ascii="Calibri" w:hAnsi="Calibri" w:cs="Arial"/>
              </w:rPr>
              <w:t>lekë</w:t>
            </w:r>
          </w:p>
          <w:p w14:paraId="7652F47B" w14:textId="77777777" w:rsidR="009B1820" w:rsidRPr="00862946" w:rsidRDefault="009B1820" w:rsidP="009B1820">
            <w:pPr>
              <w:rPr>
                <w:rFonts w:ascii="Calibri" w:hAnsi="Calibri" w:cs="Arial"/>
                <w:i/>
                <w:iCs/>
              </w:rPr>
            </w:pPr>
          </w:p>
          <w:p w14:paraId="677A015A" w14:textId="1484B779"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197,725 </w:t>
            </w:r>
            <w:r w:rsidRPr="00862946">
              <w:rPr>
                <w:rFonts w:ascii="Calibri" w:hAnsi="Calibri" w:cs="Arial"/>
                <w:i/>
                <w:iCs/>
              </w:rPr>
              <w:t>lekë</w:t>
            </w:r>
          </w:p>
          <w:p w14:paraId="4E92BE79"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EA20D8F" w14:textId="2A79B5C6"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59EF0C7A" w14:textId="754DA5C7" w:rsidR="009B1820" w:rsidRPr="00862946" w:rsidRDefault="009B1820" w:rsidP="009B1820">
            <w:pPr>
              <w:rPr>
                <w:rFonts w:ascii="Calibri" w:hAnsi="Calibri" w:cs="Arial"/>
                <w:i/>
                <w:iCs/>
              </w:rPr>
            </w:pPr>
            <w:r w:rsidRPr="00862946">
              <w:rPr>
                <w:rFonts w:ascii="Calibri" w:hAnsi="Calibri" w:cs="Arial"/>
                <w:i/>
                <w:iCs/>
              </w:rPr>
              <w:t>Hendek</w:t>
            </w:r>
            <w:r>
              <w:rPr>
                <w:rFonts w:ascii="Calibri" w:hAnsi="Calibri" w:cs="Arial"/>
                <w:i/>
                <w:iCs/>
              </w:rPr>
              <w:t xml:space="preserve"> </w:t>
            </w:r>
            <w:r w:rsidRPr="00862946">
              <w:rPr>
                <w:rFonts w:ascii="Calibri" w:hAnsi="Calibri" w:cs="Arial"/>
                <w:i/>
                <w:iCs/>
              </w:rPr>
              <w:t xml:space="preserve">financiar: </w:t>
            </w:r>
          </w:p>
          <w:p w14:paraId="10E90D26" w14:textId="37E27774" w:rsidR="009B1820" w:rsidRPr="00CB2434" w:rsidRDefault="009B1820" w:rsidP="009B1820">
            <w:pPr>
              <w:rPr>
                <w:rFonts w:ascii="Calibri" w:hAnsi="Calibri" w:cs="Arial"/>
                <w:i/>
                <w:iCs/>
              </w:rPr>
            </w:pPr>
            <w:r w:rsidRPr="00CB2434">
              <w:rPr>
                <w:rFonts w:ascii="Calibri" w:hAnsi="Calibri" w:cs="Arial"/>
                <w:i/>
                <w:iCs/>
              </w:rPr>
              <w:t>94,000 lekë</w:t>
            </w:r>
          </w:p>
        </w:tc>
        <w:tc>
          <w:tcPr>
            <w:tcW w:w="1535" w:type="dxa"/>
          </w:tcPr>
          <w:p w14:paraId="57AA20AD"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32E35EA" w14:textId="77777777" w:rsidTr="008163AA">
        <w:tc>
          <w:tcPr>
            <w:tcW w:w="5432" w:type="dxa"/>
            <w:gridSpan w:val="2"/>
          </w:tcPr>
          <w:p w14:paraId="0B46B7E9" w14:textId="77777777" w:rsidR="009B1820" w:rsidRPr="0086657C" w:rsidRDefault="009B1820" w:rsidP="009B1820">
            <w:pPr>
              <w:jc w:val="both"/>
              <w:rPr>
                <w:rFonts w:ascii="Calibri" w:hAnsi="Calibri" w:cs="Arial"/>
              </w:rPr>
            </w:pPr>
            <w:r w:rsidRPr="0086657C">
              <w:rPr>
                <w:rFonts w:ascii="Calibri" w:hAnsi="Calibri" w:cs="Arial"/>
              </w:rPr>
              <w:t>I.2.3. Analiza dhe vlerësimi i impaktit gjinor të shpenzimeve vjetore apo afatmesme të programeve buxhetore të bashkisë.</w:t>
            </w:r>
          </w:p>
        </w:tc>
        <w:tc>
          <w:tcPr>
            <w:tcW w:w="1926" w:type="dxa"/>
          </w:tcPr>
          <w:p w14:paraId="330A197F" w14:textId="77777777" w:rsidR="009B1820" w:rsidRPr="0086657C" w:rsidRDefault="009B1820" w:rsidP="009B1820">
            <w:pPr>
              <w:rPr>
                <w:rFonts w:ascii="Calibri" w:hAnsi="Calibri" w:cs="Arial"/>
              </w:rPr>
            </w:pPr>
            <w:r w:rsidRPr="0086657C">
              <w:rPr>
                <w:rFonts w:ascii="Calibri" w:hAnsi="Calibri" w:cs="Arial"/>
              </w:rPr>
              <w:t>2 programe buxhetore të analizuara duke filluar nga viti 2024 (1 çdo vit).</w:t>
            </w:r>
          </w:p>
        </w:tc>
        <w:tc>
          <w:tcPr>
            <w:tcW w:w="1832" w:type="dxa"/>
          </w:tcPr>
          <w:p w14:paraId="2580EB4A" w14:textId="77777777" w:rsidR="009B1820" w:rsidRPr="0086657C" w:rsidRDefault="009B1820" w:rsidP="009B1820">
            <w:pPr>
              <w:rPr>
                <w:rFonts w:ascii="Calibri" w:hAnsi="Calibri" w:cs="Arial"/>
              </w:rPr>
            </w:pPr>
            <w:r w:rsidRPr="0086657C">
              <w:rPr>
                <w:rFonts w:ascii="Calibri" w:hAnsi="Calibri" w:cs="Arial"/>
              </w:rPr>
              <w:t>Drejtoria e Buxhetit (DB).</w:t>
            </w:r>
          </w:p>
        </w:tc>
        <w:tc>
          <w:tcPr>
            <w:tcW w:w="2060" w:type="dxa"/>
          </w:tcPr>
          <w:p w14:paraId="5DCF3AAA" w14:textId="660CF08C" w:rsidR="009B1820" w:rsidRPr="0086657C" w:rsidRDefault="009B1820" w:rsidP="009B1820">
            <w:pPr>
              <w:rPr>
                <w:rFonts w:ascii="Calibri" w:hAnsi="Calibri" w:cs="Arial"/>
              </w:rPr>
            </w:pPr>
            <w:r w:rsidRPr="0086657C">
              <w:rPr>
                <w:rFonts w:ascii="Calibri" w:hAnsi="Calibri" w:cs="Arial"/>
              </w:rPr>
              <w:t xml:space="preserve">Drejtoritë përkatëse që zbatojnë programet buxhetore që analizohen, KBGJ në nivel bashkie, </w:t>
            </w:r>
            <w:r w:rsidRPr="008F01DD">
              <w:rPr>
                <w:rFonts w:ascii="Calibri" w:hAnsi="Calibri" w:cs="Arial"/>
              </w:rPr>
              <w:t>UAMD</w:t>
            </w:r>
            <w:r w:rsidRPr="0086657C">
              <w:rPr>
                <w:rFonts w:ascii="Calibri" w:hAnsi="Calibri" w:cs="Arial"/>
              </w:rPr>
              <w:t>, OJF e specializuara, organizatat ndërkombëtare.</w:t>
            </w:r>
          </w:p>
        </w:tc>
        <w:tc>
          <w:tcPr>
            <w:tcW w:w="1325" w:type="dxa"/>
          </w:tcPr>
          <w:p w14:paraId="720A8237" w14:textId="77777777" w:rsidR="009B1820" w:rsidRPr="0086657C" w:rsidRDefault="009B1820" w:rsidP="009B1820">
            <w:pPr>
              <w:jc w:val="center"/>
              <w:rPr>
                <w:rFonts w:ascii="Calibri" w:hAnsi="Calibri" w:cs="Calibri"/>
                <w:i/>
              </w:rPr>
            </w:pPr>
            <w:r w:rsidRPr="0086657C">
              <w:rPr>
                <w:rFonts w:ascii="Calibri" w:hAnsi="Calibri" w:cs="Calibri"/>
                <w:i/>
              </w:rPr>
              <w:t>6M-I-2024</w:t>
            </w:r>
          </w:p>
          <w:p w14:paraId="18327EDB"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6439493C"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42BE82F4" w14:textId="51FC15EA" w:rsidR="009B1820" w:rsidRPr="00862946" w:rsidRDefault="009B1820" w:rsidP="009B1820">
            <w:pPr>
              <w:rPr>
                <w:rFonts w:ascii="Calibri" w:hAnsi="Calibri" w:cs="Arial"/>
              </w:rPr>
            </w:pPr>
            <w:r>
              <w:rPr>
                <w:rFonts w:ascii="Calibri" w:hAnsi="Calibri" w:cs="Arial"/>
              </w:rPr>
              <w:t xml:space="preserve">546,286 </w:t>
            </w:r>
            <w:r w:rsidRPr="00862946">
              <w:rPr>
                <w:rFonts w:ascii="Calibri" w:hAnsi="Calibri" w:cs="Arial"/>
              </w:rPr>
              <w:t>lekë</w:t>
            </w:r>
          </w:p>
          <w:p w14:paraId="21B2B44B" w14:textId="77777777" w:rsidR="009B1820" w:rsidRPr="00862946" w:rsidRDefault="009B1820" w:rsidP="009B1820">
            <w:pPr>
              <w:rPr>
                <w:rFonts w:ascii="Calibri" w:hAnsi="Calibri" w:cs="Arial"/>
                <w:i/>
                <w:iCs/>
              </w:rPr>
            </w:pPr>
          </w:p>
          <w:p w14:paraId="5FBB5911" w14:textId="1A90DCFB"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246,286 </w:t>
            </w:r>
            <w:r w:rsidRPr="00862946">
              <w:rPr>
                <w:rFonts w:ascii="Calibri" w:hAnsi="Calibri" w:cs="Arial"/>
                <w:i/>
                <w:iCs/>
              </w:rPr>
              <w:t>lekë</w:t>
            </w:r>
          </w:p>
          <w:p w14:paraId="3154C761"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1C71A4CA" w14:textId="6595BB2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ECB96F9"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04BB6D0D" w14:textId="3AEB8154" w:rsidR="009B1820" w:rsidRPr="00862DC6" w:rsidRDefault="009B1820" w:rsidP="009B1820">
            <w:pPr>
              <w:rPr>
                <w:rFonts w:ascii="Calibri" w:hAnsi="Calibri" w:cs="Arial"/>
                <w:i/>
                <w:iCs/>
              </w:rPr>
            </w:pPr>
            <w:r>
              <w:rPr>
                <w:rFonts w:ascii="Calibri" w:hAnsi="Calibri" w:cs="Arial"/>
                <w:i/>
                <w:iCs/>
              </w:rPr>
              <w:t>300,000</w:t>
            </w:r>
            <w:r w:rsidRPr="00862DC6">
              <w:rPr>
                <w:rFonts w:ascii="Calibri" w:hAnsi="Calibri" w:cs="Arial"/>
                <w:i/>
                <w:iCs/>
              </w:rPr>
              <w:t xml:space="preserve"> lekë</w:t>
            </w:r>
          </w:p>
        </w:tc>
        <w:tc>
          <w:tcPr>
            <w:tcW w:w="1535" w:type="dxa"/>
          </w:tcPr>
          <w:p w14:paraId="25532E91"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20AB39E3" w14:textId="77777777" w:rsidTr="008163AA">
        <w:tc>
          <w:tcPr>
            <w:tcW w:w="5432" w:type="dxa"/>
            <w:gridSpan w:val="2"/>
          </w:tcPr>
          <w:p w14:paraId="1ED6FF31" w14:textId="77777777" w:rsidR="009B1820" w:rsidRPr="0086657C" w:rsidRDefault="009B1820" w:rsidP="009B1820">
            <w:pPr>
              <w:jc w:val="both"/>
              <w:rPr>
                <w:rFonts w:ascii="Calibri" w:hAnsi="Calibri" w:cs="Arial"/>
              </w:rPr>
            </w:pPr>
            <w:r w:rsidRPr="0086657C">
              <w:rPr>
                <w:rFonts w:ascii="Calibri" w:hAnsi="Calibri" w:cs="Arial"/>
              </w:rPr>
              <w:t xml:space="preserve">I.2.4. Përfshirja e Nëpunëses së Barazisë Gjinore në të gjitha takimet/konsultimet publike që organizohen në kuadër të përgatitjes së buxhetit, apo ndërhyrjeve të </w:t>
            </w:r>
            <w:r w:rsidRPr="0086657C">
              <w:rPr>
                <w:rFonts w:ascii="Calibri" w:hAnsi="Calibri" w:cs="Arial"/>
              </w:rPr>
              <w:lastRenderedPageBreak/>
              <w:t>ndryshme për zhvillim në komunitet.</w:t>
            </w:r>
          </w:p>
        </w:tc>
        <w:tc>
          <w:tcPr>
            <w:tcW w:w="1926" w:type="dxa"/>
          </w:tcPr>
          <w:p w14:paraId="3908C296" w14:textId="77777777" w:rsidR="009B1820" w:rsidRPr="0086657C" w:rsidRDefault="009B1820" w:rsidP="009B1820">
            <w:pPr>
              <w:rPr>
                <w:rFonts w:ascii="Calibri" w:hAnsi="Calibri" w:cs="Arial"/>
              </w:rPr>
            </w:pPr>
            <w:r w:rsidRPr="0086657C">
              <w:rPr>
                <w:rFonts w:ascii="Calibri" w:hAnsi="Calibri" w:cs="Arial"/>
              </w:rPr>
              <w:lastRenderedPageBreak/>
              <w:t>18 takime/ konsultime ku ka marrë pjesë NBGJ.</w:t>
            </w:r>
          </w:p>
        </w:tc>
        <w:tc>
          <w:tcPr>
            <w:tcW w:w="1832" w:type="dxa"/>
          </w:tcPr>
          <w:p w14:paraId="201DBF6C"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0455E4A" w14:textId="77777777" w:rsidR="009B1820" w:rsidRPr="0086657C" w:rsidRDefault="009B1820" w:rsidP="009B1820">
            <w:pPr>
              <w:rPr>
                <w:rFonts w:ascii="Calibri" w:hAnsi="Calibri" w:cs="Arial"/>
              </w:rPr>
            </w:pPr>
            <w:r w:rsidRPr="0086657C">
              <w:rPr>
                <w:rFonts w:ascii="Calibri" w:hAnsi="Calibri" w:cs="Arial"/>
              </w:rPr>
              <w:t xml:space="preserve">Drejtoritë përkatëse që do kryejnë ndërhyrjet për të </w:t>
            </w:r>
            <w:r w:rsidRPr="0086657C">
              <w:rPr>
                <w:rFonts w:ascii="Calibri" w:hAnsi="Calibri" w:cs="Arial"/>
              </w:rPr>
              <w:lastRenderedPageBreak/>
              <w:t>cilat aplikohen konsultimet publike.</w:t>
            </w:r>
          </w:p>
        </w:tc>
        <w:tc>
          <w:tcPr>
            <w:tcW w:w="1325" w:type="dxa"/>
          </w:tcPr>
          <w:p w14:paraId="703EFE5E"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6M-I-2023</w:t>
            </w:r>
          </w:p>
          <w:p w14:paraId="3BB152E9"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1CC68ABD"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736BB422" w14:textId="784C86F8" w:rsidR="009B1820" w:rsidRPr="00862946" w:rsidRDefault="009B1820" w:rsidP="009B1820">
            <w:pPr>
              <w:rPr>
                <w:rFonts w:ascii="Calibri" w:hAnsi="Calibri" w:cs="Arial"/>
              </w:rPr>
            </w:pPr>
            <w:r>
              <w:rPr>
                <w:rFonts w:ascii="Calibri" w:hAnsi="Calibri" w:cs="Arial"/>
              </w:rPr>
              <w:t xml:space="preserve">91,886 </w:t>
            </w:r>
            <w:r w:rsidRPr="00862946">
              <w:rPr>
                <w:rFonts w:ascii="Calibri" w:hAnsi="Calibri" w:cs="Arial"/>
              </w:rPr>
              <w:t>lekë</w:t>
            </w:r>
          </w:p>
          <w:p w14:paraId="05EA68DA" w14:textId="77777777" w:rsidR="009B1820" w:rsidRPr="00862946" w:rsidRDefault="009B1820" w:rsidP="009B1820">
            <w:pPr>
              <w:rPr>
                <w:rFonts w:ascii="Calibri" w:hAnsi="Calibri" w:cs="Arial"/>
                <w:i/>
                <w:iCs/>
              </w:rPr>
            </w:pPr>
          </w:p>
          <w:p w14:paraId="0CC52746" w14:textId="58E7A1C2"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lastRenderedPageBreak/>
              <w:t xml:space="preserve">73,886 </w:t>
            </w:r>
            <w:r w:rsidRPr="00862946">
              <w:rPr>
                <w:rFonts w:ascii="Calibri" w:hAnsi="Calibri" w:cs="Arial"/>
                <w:i/>
                <w:iCs/>
              </w:rPr>
              <w:t>lekë</w:t>
            </w:r>
          </w:p>
          <w:p w14:paraId="02806520"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12B4350D" w14:textId="2260AB3A"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2663DE96"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07C54330" w14:textId="0B73FF82" w:rsidR="009B1820" w:rsidRPr="00CC0F5C" w:rsidRDefault="009B1820" w:rsidP="009B1820">
            <w:pPr>
              <w:rPr>
                <w:rFonts w:ascii="Calibri" w:hAnsi="Calibri" w:cs="Arial"/>
                <w:i/>
                <w:iCs/>
              </w:rPr>
            </w:pPr>
            <w:r w:rsidRPr="00CC0F5C">
              <w:rPr>
                <w:rFonts w:ascii="Calibri" w:hAnsi="Calibri" w:cs="Arial"/>
                <w:i/>
                <w:iCs/>
              </w:rPr>
              <w:t>18,000 lekë</w:t>
            </w:r>
          </w:p>
        </w:tc>
        <w:tc>
          <w:tcPr>
            <w:tcW w:w="1535" w:type="dxa"/>
          </w:tcPr>
          <w:p w14:paraId="35AF49B3" w14:textId="77777777" w:rsidR="009B1820" w:rsidRPr="0086657C" w:rsidRDefault="009B1820" w:rsidP="009B1820">
            <w:pPr>
              <w:rPr>
                <w:rFonts w:ascii="Calibri" w:hAnsi="Calibri" w:cs="Arial"/>
              </w:rPr>
            </w:pPr>
            <w:r w:rsidRPr="0086657C">
              <w:rPr>
                <w:rFonts w:ascii="Calibri" w:hAnsi="Calibri" w:cs="Arial"/>
              </w:rPr>
              <w:lastRenderedPageBreak/>
              <w:t xml:space="preserve">KBGJ në nivel bashkie dhe KBGJMS në </w:t>
            </w:r>
            <w:r w:rsidRPr="0086657C">
              <w:rPr>
                <w:rFonts w:ascii="Calibri" w:hAnsi="Calibri" w:cs="Arial"/>
              </w:rPr>
              <w:lastRenderedPageBreak/>
              <w:t>nivel KB.</w:t>
            </w:r>
          </w:p>
        </w:tc>
      </w:tr>
      <w:tr w:rsidR="001647B9" w:rsidRPr="008F01DD" w14:paraId="301C3B4D" w14:textId="77777777" w:rsidTr="008163AA">
        <w:tc>
          <w:tcPr>
            <w:tcW w:w="5432" w:type="dxa"/>
            <w:gridSpan w:val="2"/>
          </w:tcPr>
          <w:p w14:paraId="63D8757B" w14:textId="1B4C585D" w:rsidR="009B1820" w:rsidRPr="0086657C" w:rsidRDefault="009B1820" w:rsidP="009B1820">
            <w:pPr>
              <w:jc w:val="both"/>
              <w:rPr>
                <w:rFonts w:ascii="Calibri" w:hAnsi="Calibri" w:cs="Arial"/>
              </w:rPr>
            </w:pPr>
            <w:r w:rsidRPr="0086657C">
              <w:rPr>
                <w:rFonts w:ascii="Calibri" w:hAnsi="Calibri" w:cs="Arial"/>
              </w:rPr>
              <w:lastRenderedPageBreak/>
              <w:t xml:space="preserve">I.2.5. Përgatitja e një listë </w:t>
            </w:r>
            <w:r w:rsidRPr="008F01DD">
              <w:rPr>
                <w:rFonts w:ascii="Calibri" w:hAnsi="Calibri" w:cs="Arial"/>
              </w:rPr>
              <w:t xml:space="preserve">treguesish gjinorë dhe të përshtatshmërisë, </w:t>
            </w:r>
            <w:r w:rsidRPr="0086657C">
              <w:rPr>
                <w:rFonts w:ascii="Calibri" w:hAnsi="Calibri" w:cs="Arial"/>
              </w:rPr>
              <w:t>që duhet të mbahen në konsideratë gjatë ndërhyrjeve që bën bashkia në funksion të zhvillimit të komunitetit (infrastrukturë, mjedis, etj.) – analizë e ndjeshme gjinore (ANGJ).</w:t>
            </w:r>
          </w:p>
        </w:tc>
        <w:tc>
          <w:tcPr>
            <w:tcW w:w="1926" w:type="dxa"/>
          </w:tcPr>
          <w:p w14:paraId="021FDC7C" w14:textId="5FD2FD7D" w:rsidR="009B1820" w:rsidRPr="0086657C" w:rsidRDefault="009B1820" w:rsidP="009B1820">
            <w:pPr>
              <w:rPr>
                <w:rFonts w:ascii="Calibri" w:hAnsi="Calibri" w:cs="Arial"/>
              </w:rPr>
            </w:pPr>
            <w:r w:rsidRPr="0086657C">
              <w:rPr>
                <w:rFonts w:ascii="Calibri" w:hAnsi="Calibri" w:cs="Arial"/>
              </w:rPr>
              <w:t xml:space="preserve">1 listë </w:t>
            </w:r>
            <w:r w:rsidRPr="008F01DD">
              <w:rPr>
                <w:rFonts w:ascii="Calibri" w:hAnsi="Calibri" w:cs="Arial"/>
              </w:rPr>
              <w:t>me treguesit gjinorë dhe të përshtatshmërisë</w:t>
            </w:r>
            <w:r w:rsidRPr="0086657C">
              <w:rPr>
                <w:rFonts w:ascii="Calibri" w:hAnsi="Calibri" w:cs="Arial"/>
              </w:rPr>
              <w:t xml:space="preserve"> përgatitur sipas fushave ku janë plani</w:t>
            </w:r>
            <w:r>
              <w:rPr>
                <w:rFonts w:ascii="Calibri" w:hAnsi="Calibri" w:cs="Arial"/>
              </w:rPr>
              <w:t>fi</w:t>
            </w:r>
            <w:r w:rsidRPr="0086657C">
              <w:rPr>
                <w:rFonts w:ascii="Calibri" w:hAnsi="Calibri" w:cs="Arial"/>
              </w:rPr>
              <w:t>kuar ndërhyrjet deri në 2025</w:t>
            </w:r>
          </w:p>
        </w:tc>
        <w:tc>
          <w:tcPr>
            <w:tcW w:w="1832" w:type="dxa"/>
          </w:tcPr>
          <w:p w14:paraId="1B5A2AA2"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6D225B6C" w14:textId="77777777" w:rsidR="009B1820" w:rsidRPr="0086657C" w:rsidRDefault="009B1820" w:rsidP="009B1820">
            <w:pPr>
              <w:rPr>
                <w:rFonts w:ascii="Calibri" w:hAnsi="Calibri" w:cs="Arial"/>
              </w:rPr>
            </w:pPr>
            <w:r w:rsidRPr="0086657C">
              <w:rPr>
                <w:rFonts w:ascii="Calibri" w:hAnsi="Calibri" w:cs="Arial"/>
              </w:rPr>
              <w:t>Të gjitha drejtoritë që kanë planifikuar ndërhyrje në zhvillimin urban deri në 2025.</w:t>
            </w:r>
          </w:p>
        </w:tc>
        <w:tc>
          <w:tcPr>
            <w:tcW w:w="1325" w:type="dxa"/>
          </w:tcPr>
          <w:p w14:paraId="5A1A3585" w14:textId="77777777" w:rsidR="009B1820" w:rsidRPr="0086657C" w:rsidRDefault="009B1820" w:rsidP="009B1820">
            <w:pPr>
              <w:jc w:val="center"/>
              <w:rPr>
                <w:rFonts w:ascii="Calibri" w:hAnsi="Calibri" w:cs="Calibri"/>
                <w:i/>
              </w:rPr>
            </w:pPr>
            <w:r w:rsidRPr="0086657C">
              <w:rPr>
                <w:rFonts w:ascii="Calibri" w:hAnsi="Calibri" w:cs="Calibri"/>
                <w:i/>
              </w:rPr>
              <w:t xml:space="preserve">6M-I-2023 – </w:t>
            </w:r>
          </w:p>
          <w:p w14:paraId="3A840FC0" w14:textId="77777777" w:rsidR="009B1820" w:rsidRPr="0086657C" w:rsidRDefault="009B1820" w:rsidP="009B1820">
            <w:pPr>
              <w:jc w:val="center"/>
              <w:rPr>
                <w:rFonts w:ascii="Calibri" w:hAnsi="Calibri" w:cs="Calibri"/>
                <w:i/>
              </w:rPr>
            </w:pPr>
            <w:r w:rsidRPr="0086657C">
              <w:rPr>
                <w:rFonts w:ascii="Calibri" w:hAnsi="Calibri" w:cs="Calibri"/>
                <w:i/>
              </w:rPr>
              <w:t>6M-II-2023</w:t>
            </w:r>
          </w:p>
        </w:tc>
        <w:tc>
          <w:tcPr>
            <w:tcW w:w="1375" w:type="dxa"/>
          </w:tcPr>
          <w:p w14:paraId="605EE713" w14:textId="439CB0E0" w:rsidR="009B1820" w:rsidRPr="00862946" w:rsidRDefault="009B1820" w:rsidP="009B1820">
            <w:pPr>
              <w:rPr>
                <w:rFonts w:ascii="Calibri" w:hAnsi="Calibri" w:cs="Arial"/>
              </w:rPr>
            </w:pPr>
            <w:r>
              <w:rPr>
                <w:rFonts w:ascii="Calibri" w:hAnsi="Calibri" w:cs="Arial"/>
              </w:rPr>
              <w:t xml:space="preserve">61,571 </w:t>
            </w:r>
            <w:r w:rsidRPr="00862946">
              <w:rPr>
                <w:rFonts w:ascii="Calibri" w:hAnsi="Calibri" w:cs="Arial"/>
              </w:rPr>
              <w:t>lekë</w:t>
            </w:r>
          </w:p>
          <w:p w14:paraId="33D3A1CA" w14:textId="77777777" w:rsidR="009B1820" w:rsidRPr="00862946" w:rsidRDefault="009B1820" w:rsidP="009B1820">
            <w:pPr>
              <w:rPr>
                <w:rFonts w:ascii="Calibri" w:hAnsi="Calibri" w:cs="Arial"/>
                <w:i/>
                <w:iCs/>
              </w:rPr>
            </w:pPr>
          </w:p>
          <w:p w14:paraId="58F28CB6" w14:textId="2EBA92D9"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61,571 </w:t>
            </w:r>
            <w:r w:rsidRPr="00862946">
              <w:rPr>
                <w:rFonts w:ascii="Calibri" w:hAnsi="Calibri" w:cs="Arial"/>
                <w:i/>
                <w:iCs/>
              </w:rPr>
              <w:t>lekë</w:t>
            </w:r>
          </w:p>
          <w:p w14:paraId="6C0D0326"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4A3EAB43" w14:textId="10587D21"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13CF6E4"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75D09D2" w14:textId="47F4F2A1" w:rsidR="009B1820" w:rsidRPr="00915314" w:rsidRDefault="009B1820" w:rsidP="009B1820">
            <w:pPr>
              <w:rPr>
                <w:rFonts w:ascii="Calibri" w:hAnsi="Calibri" w:cs="Arial"/>
                <w:i/>
                <w:iCs/>
              </w:rPr>
            </w:pPr>
            <w:r w:rsidRPr="00915314">
              <w:rPr>
                <w:rFonts w:ascii="Calibri" w:hAnsi="Calibri" w:cs="Arial"/>
                <w:i/>
                <w:iCs/>
              </w:rPr>
              <w:t>0 lekë</w:t>
            </w:r>
          </w:p>
        </w:tc>
        <w:tc>
          <w:tcPr>
            <w:tcW w:w="1535" w:type="dxa"/>
          </w:tcPr>
          <w:p w14:paraId="474EABA9"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0E9CFEF" w14:textId="77777777" w:rsidTr="008163AA">
        <w:tc>
          <w:tcPr>
            <w:tcW w:w="5432" w:type="dxa"/>
            <w:gridSpan w:val="2"/>
          </w:tcPr>
          <w:p w14:paraId="461BC8B2" w14:textId="77777777" w:rsidR="009B1820" w:rsidRPr="0086657C" w:rsidRDefault="009B1820" w:rsidP="009B1820">
            <w:pPr>
              <w:jc w:val="both"/>
              <w:rPr>
                <w:rFonts w:ascii="Calibri" w:hAnsi="Calibri" w:cs="Arial"/>
              </w:rPr>
            </w:pPr>
            <w:r w:rsidRPr="0086657C">
              <w:rPr>
                <w:rFonts w:ascii="Calibri" w:hAnsi="Calibri" w:cs="Arial"/>
              </w:rPr>
              <w:t>I.2.6. Vlerësimi i ndikimit gjinor mbi ndërhyrjet e realizuara në rehabilitimin e rrugëve dhe hapësirave publike, ndërtimin e këndeve të lojërave dhe ambienteve sportive, rikonstruksionin e godinave arsimore, shëndetësore, të kujdesit shoqëror, etj.</w:t>
            </w:r>
          </w:p>
        </w:tc>
        <w:tc>
          <w:tcPr>
            <w:tcW w:w="1926" w:type="dxa"/>
          </w:tcPr>
          <w:p w14:paraId="32EF38B2" w14:textId="77777777" w:rsidR="009B1820" w:rsidRPr="0086657C" w:rsidRDefault="009B1820" w:rsidP="009B1820">
            <w:pPr>
              <w:rPr>
                <w:rFonts w:ascii="Calibri" w:hAnsi="Calibri" w:cs="Arial"/>
              </w:rPr>
            </w:pPr>
            <w:r w:rsidRPr="0086657C">
              <w:rPr>
                <w:rFonts w:ascii="Calibri" w:hAnsi="Calibri" w:cs="Arial"/>
              </w:rPr>
              <w:t>3 raporte mbi VNGJ të përgatitura sipas ndërhyrjeve të realizuara 1 në vit).</w:t>
            </w:r>
          </w:p>
        </w:tc>
        <w:tc>
          <w:tcPr>
            <w:tcW w:w="1832" w:type="dxa"/>
          </w:tcPr>
          <w:p w14:paraId="1E5ECAF3"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59C8E4A" w14:textId="0FF82DE1" w:rsidR="009B1820" w:rsidRPr="0086657C" w:rsidRDefault="009B1820" w:rsidP="009B1820">
            <w:pPr>
              <w:rPr>
                <w:rFonts w:ascii="Calibri" w:hAnsi="Calibri" w:cs="Arial"/>
              </w:rPr>
            </w:pPr>
            <w:r w:rsidRPr="0086657C">
              <w:rPr>
                <w:rFonts w:ascii="Calibri" w:hAnsi="Calibri" w:cs="Arial"/>
              </w:rPr>
              <w:t xml:space="preserve">Të gjitha drejtoritë që kanë realizuar ndërhyrje në zhvillimin urban deri në 2025, OJF, </w:t>
            </w:r>
            <w:r w:rsidRPr="008F01DD">
              <w:rPr>
                <w:rFonts w:ascii="Calibri" w:hAnsi="Calibri" w:cs="Arial"/>
              </w:rPr>
              <w:t>UAMD</w:t>
            </w:r>
            <w:r w:rsidRPr="0086657C">
              <w:rPr>
                <w:rFonts w:ascii="Calibri" w:hAnsi="Calibri" w:cs="Arial"/>
              </w:rPr>
              <w:t>, organizatat ndërkombëtare.</w:t>
            </w:r>
          </w:p>
        </w:tc>
        <w:tc>
          <w:tcPr>
            <w:tcW w:w="1325" w:type="dxa"/>
          </w:tcPr>
          <w:p w14:paraId="520B87B2"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1F619733"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7DF249B4"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7AD86297" w14:textId="39A4E47D" w:rsidR="009B1820" w:rsidRPr="00862946" w:rsidRDefault="009B1820" w:rsidP="009B1820">
            <w:pPr>
              <w:rPr>
                <w:rFonts w:ascii="Calibri" w:hAnsi="Calibri" w:cs="Arial"/>
              </w:rPr>
            </w:pPr>
            <w:r>
              <w:rPr>
                <w:rFonts w:ascii="Calibri" w:hAnsi="Calibri" w:cs="Arial"/>
              </w:rPr>
              <w:t xml:space="preserve">615,714 </w:t>
            </w:r>
            <w:r w:rsidRPr="00862946">
              <w:rPr>
                <w:rFonts w:ascii="Calibri" w:hAnsi="Calibri" w:cs="Arial"/>
              </w:rPr>
              <w:t>lekë</w:t>
            </w:r>
          </w:p>
          <w:p w14:paraId="5A4B2BEC" w14:textId="77777777" w:rsidR="009B1820" w:rsidRPr="00862946" w:rsidRDefault="009B1820" w:rsidP="009B1820">
            <w:pPr>
              <w:rPr>
                <w:rFonts w:ascii="Calibri" w:hAnsi="Calibri" w:cs="Arial"/>
                <w:i/>
                <w:iCs/>
              </w:rPr>
            </w:pPr>
          </w:p>
          <w:p w14:paraId="10E0DA53" w14:textId="030F6F40"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615,714 </w:t>
            </w:r>
            <w:r w:rsidRPr="00862946">
              <w:rPr>
                <w:rFonts w:ascii="Calibri" w:hAnsi="Calibri" w:cs="Arial"/>
                <w:i/>
                <w:iCs/>
              </w:rPr>
              <w:t>lekë</w:t>
            </w:r>
          </w:p>
          <w:p w14:paraId="1D24509C"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15353BD4" w14:textId="5EF572BE"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3644EE9C"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530277D9" w14:textId="2C1C27E7" w:rsidR="009B1820" w:rsidRPr="004839BE" w:rsidRDefault="009B1820" w:rsidP="009B1820">
            <w:pPr>
              <w:rPr>
                <w:rFonts w:ascii="Calibri" w:hAnsi="Calibri" w:cs="Arial"/>
                <w:i/>
                <w:iCs/>
              </w:rPr>
            </w:pPr>
            <w:r w:rsidRPr="004839BE">
              <w:rPr>
                <w:rFonts w:ascii="Calibri" w:hAnsi="Calibri" w:cs="Arial"/>
                <w:i/>
                <w:iCs/>
              </w:rPr>
              <w:t>0 lekë</w:t>
            </w:r>
          </w:p>
        </w:tc>
        <w:tc>
          <w:tcPr>
            <w:tcW w:w="1535" w:type="dxa"/>
          </w:tcPr>
          <w:p w14:paraId="20BCAA9B"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19AA68DD" w14:textId="77777777" w:rsidTr="008163AA">
        <w:tc>
          <w:tcPr>
            <w:tcW w:w="5432" w:type="dxa"/>
            <w:gridSpan w:val="2"/>
          </w:tcPr>
          <w:p w14:paraId="24DAAC36" w14:textId="77777777" w:rsidR="009B1820" w:rsidRPr="0086657C" w:rsidRDefault="009B1820" w:rsidP="009B1820">
            <w:pPr>
              <w:jc w:val="both"/>
              <w:rPr>
                <w:rFonts w:ascii="Calibri" w:hAnsi="Calibri" w:cs="Arial"/>
              </w:rPr>
            </w:pPr>
            <w:r w:rsidRPr="0086657C">
              <w:rPr>
                <w:rFonts w:ascii="Calibri" w:hAnsi="Calibri" w:cs="Arial"/>
              </w:rPr>
              <w:t>I.2.7. Përfshirja e perspektivës gjinore në proceset e hartimit, apo monitorimit të zbatimit, të të gjitha strategjive/ planeve vendore (duke filluar nga plani social, etj.)</w:t>
            </w:r>
          </w:p>
        </w:tc>
        <w:tc>
          <w:tcPr>
            <w:tcW w:w="1926" w:type="dxa"/>
          </w:tcPr>
          <w:p w14:paraId="740D69C8" w14:textId="77777777" w:rsidR="009B1820" w:rsidRPr="0086657C" w:rsidRDefault="009B1820" w:rsidP="009B1820">
            <w:pPr>
              <w:rPr>
                <w:rFonts w:ascii="Calibri" w:hAnsi="Calibri" w:cs="Arial"/>
              </w:rPr>
            </w:pPr>
            <w:r w:rsidRPr="0086657C">
              <w:rPr>
                <w:rFonts w:ascii="Calibri" w:hAnsi="Calibri" w:cs="Arial"/>
              </w:rPr>
              <w:t>3 dokumenta të hartuar /monitoruar me perspektivën gjinore të përfshirë (1 çdo vit)</w:t>
            </w:r>
          </w:p>
        </w:tc>
        <w:tc>
          <w:tcPr>
            <w:tcW w:w="1832" w:type="dxa"/>
          </w:tcPr>
          <w:p w14:paraId="41A02504"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7B8D65B" w14:textId="77777777" w:rsidR="009B1820" w:rsidRPr="0086657C" w:rsidRDefault="009B1820" w:rsidP="009B1820">
            <w:pPr>
              <w:rPr>
                <w:rFonts w:ascii="Calibri" w:hAnsi="Calibri" w:cs="Arial"/>
              </w:rPr>
            </w:pPr>
            <w:r w:rsidRPr="0086657C">
              <w:rPr>
                <w:rFonts w:ascii="Calibri" w:hAnsi="Calibri" w:cs="Arial"/>
              </w:rPr>
              <w:t>Të gjitha drejtoritë që përgjegjëse për realizimin e këtyre planeve,</w:t>
            </w:r>
          </w:p>
          <w:p w14:paraId="49043AF9" w14:textId="77777777" w:rsidR="009B1820" w:rsidRPr="0086657C" w:rsidRDefault="009B1820" w:rsidP="009B1820">
            <w:pPr>
              <w:rPr>
                <w:rFonts w:ascii="Calibri" w:hAnsi="Calibri" w:cs="Arial"/>
              </w:rPr>
            </w:pPr>
            <w:r w:rsidRPr="0086657C">
              <w:rPr>
                <w:rFonts w:ascii="Calibri" w:hAnsi="Calibri" w:cs="Times New Roman"/>
              </w:rPr>
              <w:t>OJF e specializuara, organizatat ndërkombëtare.</w:t>
            </w:r>
          </w:p>
        </w:tc>
        <w:tc>
          <w:tcPr>
            <w:tcW w:w="1325" w:type="dxa"/>
          </w:tcPr>
          <w:p w14:paraId="42573B19"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2783035A"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6824624B"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3AD0F122" w14:textId="77777777" w:rsidR="009B1820" w:rsidRPr="0075260A" w:rsidRDefault="009B1820" w:rsidP="009B1820">
            <w:pPr>
              <w:rPr>
                <w:rFonts w:ascii="Calibri" w:hAnsi="Calibri" w:cs="Arial"/>
              </w:rPr>
            </w:pPr>
            <w:r w:rsidRPr="0075260A">
              <w:rPr>
                <w:rFonts w:ascii="Calibri" w:hAnsi="Calibri" w:cs="Arial"/>
              </w:rPr>
              <w:t>615,714 lekë</w:t>
            </w:r>
          </w:p>
          <w:p w14:paraId="7CBF7CDD" w14:textId="77777777" w:rsidR="009B1820" w:rsidRPr="0075260A" w:rsidRDefault="009B1820" w:rsidP="009B1820">
            <w:pPr>
              <w:rPr>
                <w:rFonts w:ascii="Calibri" w:hAnsi="Calibri" w:cs="Arial"/>
              </w:rPr>
            </w:pPr>
          </w:p>
          <w:p w14:paraId="5926307B" w14:textId="77777777" w:rsidR="009B1820" w:rsidRPr="0075260A" w:rsidRDefault="009B1820" w:rsidP="009B1820">
            <w:pPr>
              <w:rPr>
                <w:rFonts w:ascii="Calibri" w:hAnsi="Calibri" w:cs="Arial"/>
              </w:rPr>
            </w:pPr>
            <w:r w:rsidRPr="0075260A">
              <w:rPr>
                <w:rFonts w:ascii="Calibri" w:hAnsi="Calibri" w:cs="Arial"/>
              </w:rPr>
              <w:t>Bashkia: 615,714 lekë</w:t>
            </w:r>
          </w:p>
          <w:p w14:paraId="291EC4D0" w14:textId="77777777" w:rsidR="009B1820" w:rsidRPr="0075260A" w:rsidRDefault="009B1820" w:rsidP="009B1820">
            <w:pPr>
              <w:rPr>
                <w:rFonts w:ascii="Calibri" w:hAnsi="Calibri" w:cs="Arial"/>
              </w:rPr>
            </w:pPr>
            <w:r w:rsidRPr="0075260A">
              <w:rPr>
                <w:rFonts w:ascii="Calibri" w:hAnsi="Calibri" w:cs="Arial"/>
              </w:rPr>
              <w:t xml:space="preserve">Donatorë: </w:t>
            </w:r>
          </w:p>
          <w:p w14:paraId="1C712925" w14:textId="77777777" w:rsidR="009B1820" w:rsidRPr="0075260A" w:rsidRDefault="009B1820" w:rsidP="009B1820">
            <w:pPr>
              <w:rPr>
                <w:rFonts w:ascii="Calibri" w:hAnsi="Calibri" w:cs="Arial"/>
              </w:rPr>
            </w:pPr>
            <w:r w:rsidRPr="0075260A">
              <w:rPr>
                <w:rFonts w:ascii="Calibri" w:hAnsi="Calibri" w:cs="Arial"/>
              </w:rPr>
              <w:t xml:space="preserve">0 lekë </w:t>
            </w:r>
          </w:p>
          <w:p w14:paraId="3C443227" w14:textId="77777777" w:rsidR="009B1820" w:rsidRPr="0075260A" w:rsidRDefault="009B1820" w:rsidP="009B1820">
            <w:pPr>
              <w:rPr>
                <w:rFonts w:ascii="Calibri" w:hAnsi="Calibri" w:cs="Arial"/>
              </w:rPr>
            </w:pPr>
            <w:r w:rsidRPr="0075260A">
              <w:rPr>
                <w:rFonts w:ascii="Calibri" w:hAnsi="Calibri" w:cs="Arial"/>
              </w:rPr>
              <w:t xml:space="preserve">Hendek financiar: </w:t>
            </w:r>
          </w:p>
          <w:p w14:paraId="56DBC5D7" w14:textId="3170D69D" w:rsidR="009B1820" w:rsidRPr="0086657C" w:rsidRDefault="009B1820" w:rsidP="009B1820">
            <w:pPr>
              <w:rPr>
                <w:rFonts w:ascii="Calibri" w:hAnsi="Calibri" w:cs="Arial"/>
              </w:rPr>
            </w:pPr>
            <w:r w:rsidRPr="0075260A">
              <w:rPr>
                <w:rFonts w:ascii="Calibri" w:hAnsi="Calibri" w:cs="Arial"/>
              </w:rPr>
              <w:t xml:space="preserve">0 lekë </w:t>
            </w:r>
          </w:p>
        </w:tc>
        <w:tc>
          <w:tcPr>
            <w:tcW w:w="1535" w:type="dxa"/>
          </w:tcPr>
          <w:p w14:paraId="4841A6D7"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4E98331F" w14:textId="77777777" w:rsidTr="008163AA">
        <w:tc>
          <w:tcPr>
            <w:tcW w:w="5432" w:type="dxa"/>
            <w:gridSpan w:val="2"/>
          </w:tcPr>
          <w:p w14:paraId="3985A932" w14:textId="77777777" w:rsidR="009B1820" w:rsidRPr="0086657C" w:rsidRDefault="009B1820" w:rsidP="009B1820">
            <w:pPr>
              <w:jc w:val="both"/>
              <w:rPr>
                <w:rFonts w:ascii="Calibri" w:hAnsi="Calibri" w:cs="Arial"/>
              </w:rPr>
            </w:pPr>
            <w:r w:rsidRPr="0086657C">
              <w:rPr>
                <w:rFonts w:ascii="Calibri" w:hAnsi="Calibri" w:cs="Arial"/>
              </w:rPr>
              <w:lastRenderedPageBreak/>
              <w:t>I.2.8. Hartimi i një politike kundër ngacmimit seksual për punonjëset/punonjësit dhe qytetaret/qytetarët përfitues të shërbimeve të Bashkisë.</w:t>
            </w:r>
          </w:p>
        </w:tc>
        <w:tc>
          <w:tcPr>
            <w:tcW w:w="1926" w:type="dxa"/>
          </w:tcPr>
          <w:p w14:paraId="57B8C4DF" w14:textId="77777777" w:rsidR="009B1820" w:rsidRPr="0086657C" w:rsidRDefault="009B1820" w:rsidP="009B1820">
            <w:pPr>
              <w:rPr>
                <w:rFonts w:ascii="Calibri" w:hAnsi="Calibri" w:cs="Arial"/>
              </w:rPr>
            </w:pPr>
            <w:r w:rsidRPr="0086657C">
              <w:rPr>
                <w:rFonts w:ascii="Calibri" w:hAnsi="Calibri" w:cs="Arial"/>
              </w:rPr>
              <w:t>1 politikë e hartuar dhe publikuar.</w:t>
            </w:r>
          </w:p>
        </w:tc>
        <w:tc>
          <w:tcPr>
            <w:tcW w:w="1832" w:type="dxa"/>
          </w:tcPr>
          <w:p w14:paraId="66657374"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5D0B1E2D" w14:textId="571F002A" w:rsidR="009B1820" w:rsidRPr="0086657C" w:rsidRDefault="009B1820" w:rsidP="009B1820">
            <w:pPr>
              <w:rPr>
                <w:rFonts w:ascii="Calibri" w:hAnsi="Calibri" w:cs="Arial"/>
              </w:rPr>
            </w:pPr>
            <w:r w:rsidRPr="008F01DD">
              <w:rPr>
                <w:rFonts w:ascii="Calibri" w:hAnsi="Calibri" w:cs="Arial"/>
              </w:rPr>
              <w:t>UAMD</w:t>
            </w:r>
            <w:r w:rsidRPr="0086657C">
              <w:rPr>
                <w:rFonts w:ascii="Calibri" w:hAnsi="Calibri" w:cs="Arial"/>
              </w:rPr>
              <w:t>, OJF të specializuara, organizatat ndërkombëtare.</w:t>
            </w:r>
          </w:p>
        </w:tc>
        <w:tc>
          <w:tcPr>
            <w:tcW w:w="1325" w:type="dxa"/>
          </w:tcPr>
          <w:p w14:paraId="0E9199EA"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02CA5943"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7CF1C1C" w14:textId="77777777" w:rsidR="009B1820" w:rsidRPr="0086657C" w:rsidRDefault="009B1820" w:rsidP="009B1820">
            <w:pPr>
              <w:rPr>
                <w:rFonts w:ascii="Calibri" w:hAnsi="Calibri" w:cs="Arial"/>
              </w:rPr>
            </w:pPr>
            <w:r w:rsidRPr="0086657C">
              <w:rPr>
                <w:rFonts w:ascii="Calibri" w:hAnsi="Calibri" w:cs="Calibri"/>
                <w:i/>
              </w:rPr>
              <w:t>6M-II-2023</w:t>
            </w:r>
          </w:p>
        </w:tc>
        <w:tc>
          <w:tcPr>
            <w:tcW w:w="1375" w:type="dxa"/>
          </w:tcPr>
          <w:p w14:paraId="58D8386F" w14:textId="7C3228BF" w:rsidR="009B1820" w:rsidRPr="00862946" w:rsidRDefault="009B1820" w:rsidP="009B1820">
            <w:pPr>
              <w:rPr>
                <w:rFonts w:ascii="Calibri" w:hAnsi="Calibri" w:cs="Arial"/>
              </w:rPr>
            </w:pPr>
            <w:r>
              <w:rPr>
                <w:rFonts w:ascii="Calibri" w:hAnsi="Calibri" w:cs="Arial"/>
              </w:rPr>
              <w:t xml:space="preserve">82,095 </w:t>
            </w:r>
            <w:r w:rsidRPr="00862946">
              <w:rPr>
                <w:rFonts w:ascii="Calibri" w:hAnsi="Calibri" w:cs="Arial"/>
              </w:rPr>
              <w:t>lekë</w:t>
            </w:r>
          </w:p>
          <w:p w14:paraId="79F9F175" w14:textId="77777777" w:rsidR="009B1820" w:rsidRPr="00862946" w:rsidRDefault="009B1820" w:rsidP="009B1820">
            <w:pPr>
              <w:rPr>
                <w:rFonts w:ascii="Calibri" w:hAnsi="Calibri" w:cs="Arial"/>
                <w:i/>
                <w:iCs/>
              </w:rPr>
            </w:pPr>
          </w:p>
          <w:p w14:paraId="04B10E5E" w14:textId="2390D66E"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82,095 </w:t>
            </w:r>
            <w:r w:rsidRPr="00862946">
              <w:rPr>
                <w:rFonts w:ascii="Calibri" w:hAnsi="Calibri" w:cs="Arial"/>
                <w:i/>
                <w:iCs/>
              </w:rPr>
              <w:t>lekë</w:t>
            </w:r>
          </w:p>
          <w:p w14:paraId="1780DF2D"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45FE8F93" w14:textId="4FDD628C"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51D6C627"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4F761D90" w14:textId="5A2DA800" w:rsidR="009B1820" w:rsidRPr="0086657C" w:rsidRDefault="009B1820" w:rsidP="009B1820">
            <w:pPr>
              <w:rPr>
                <w:rFonts w:ascii="Calibri" w:hAnsi="Calibri" w:cs="Arial"/>
              </w:rPr>
            </w:pPr>
            <w:r>
              <w:rPr>
                <w:rFonts w:ascii="Calibri" w:hAnsi="Calibri" w:cs="Arial"/>
              </w:rPr>
              <w:t>0 lekë</w:t>
            </w:r>
          </w:p>
        </w:tc>
        <w:tc>
          <w:tcPr>
            <w:tcW w:w="1535" w:type="dxa"/>
          </w:tcPr>
          <w:p w14:paraId="0159016C"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9B1820" w:rsidRPr="008F01DD" w14:paraId="7C8A7F90" w14:textId="77777777" w:rsidTr="008163AA">
        <w:tc>
          <w:tcPr>
            <w:tcW w:w="2594" w:type="dxa"/>
            <w:shd w:val="clear" w:color="auto" w:fill="31849B" w:themeFill="accent5" w:themeFillShade="BF"/>
          </w:tcPr>
          <w:p w14:paraId="3FEE1084" w14:textId="77777777" w:rsidR="009B1820" w:rsidRPr="0086657C" w:rsidRDefault="009B1820" w:rsidP="009B1820">
            <w:pPr>
              <w:rPr>
                <w:rFonts w:ascii="Calibri" w:hAnsi="Calibri" w:cs="Arial"/>
                <w:b/>
                <w:bCs/>
                <w:color w:val="FFFFFF"/>
              </w:rPr>
            </w:pPr>
            <w:r w:rsidRPr="0086657C">
              <w:rPr>
                <w:rFonts w:ascii="Calibri" w:hAnsi="Calibri" w:cs="Arial"/>
                <w:b/>
                <w:bCs/>
                <w:color w:val="FFFFFF"/>
              </w:rPr>
              <w:t>Fusha e ndërhyrjes:</w:t>
            </w:r>
          </w:p>
        </w:tc>
        <w:tc>
          <w:tcPr>
            <w:tcW w:w="12891" w:type="dxa"/>
            <w:gridSpan w:val="7"/>
            <w:shd w:val="clear" w:color="auto" w:fill="31849B" w:themeFill="accent5" w:themeFillShade="BF"/>
          </w:tcPr>
          <w:p w14:paraId="2AFC7E9B" w14:textId="77777777" w:rsidR="009B1820" w:rsidRPr="0086657C" w:rsidRDefault="009B1820" w:rsidP="009B1820">
            <w:pPr>
              <w:jc w:val="both"/>
              <w:rPr>
                <w:rFonts w:ascii="Calibri" w:hAnsi="Calibri" w:cs="Arial"/>
                <w:b/>
                <w:bCs/>
                <w:color w:val="FFFFFF"/>
              </w:rPr>
            </w:pPr>
            <w:r w:rsidRPr="0086657C">
              <w:rPr>
                <w:rFonts w:ascii="Calibri" w:hAnsi="Calibri" w:cs="Arial"/>
                <w:b/>
                <w:bCs/>
                <w:color w:val="FFFFFF"/>
              </w:rPr>
              <w:t>II. Zvogëlimi i steriotipeve gjinore, praktikave të dëmshme, diskriminimit dhe disavantazhimit të shumëfishtë.</w:t>
            </w:r>
          </w:p>
          <w:p w14:paraId="3391D44E" w14:textId="77777777" w:rsidR="009B1820" w:rsidRPr="0086657C" w:rsidRDefault="009B1820" w:rsidP="009B1820">
            <w:pPr>
              <w:jc w:val="both"/>
              <w:rPr>
                <w:rFonts w:ascii="Calibri" w:hAnsi="Calibri" w:cs="Arial"/>
                <w:b/>
                <w:bCs/>
                <w:color w:val="FFFFFF"/>
              </w:rPr>
            </w:pPr>
          </w:p>
        </w:tc>
      </w:tr>
      <w:tr w:rsidR="009B1820" w:rsidRPr="008F01DD" w14:paraId="0288D960" w14:textId="77777777" w:rsidTr="008163AA">
        <w:tc>
          <w:tcPr>
            <w:tcW w:w="2594" w:type="dxa"/>
            <w:shd w:val="clear" w:color="auto" w:fill="B6DDE8" w:themeFill="accent5" w:themeFillTint="66"/>
          </w:tcPr>
          <w:p w14:paraId="684C9F3C" w14:textId="77777777" w:rsidR="009B1820" w:rsidRPr="0086657C" w:rsidRDefault="009B1820" w:rsidP="009B1820">
            <w:pPr>
              <w:rPr>
                <w:rFonts w:ascii="Calibri" w:hAnsi="Calibri" w:cs="Arial"/>
                <w:b/>
                <w:bCs/>
              </w:rPr>
            </w:pPr>
            <w:r w:rsidRPr="0086657C">
              <w:rPr>
                <w:rFonts w:ascii="Calibri" w:hAnsi="Calibri" w:cs="Arial"/>
                <w:b/>
                <w:bCs/>
              </w:rPr>
              <w:t>Rezultatet e pritshme:</w:t>
            </w:r>
          </w:p>
        </w:tc>
        <w:tc>
          <w:tcPr>
            <w:tcW w:w="12891" w:type="dxa"/>
            <w:gridSpan w:val="7"/>
            <w:shd w:val="clear" w:color="auto" w:fill="B6DDE8" w:themeFill="accent5" w:themeFillTint="66"/>
          </w:tcPr>
          <w:p w14:paraId="5E85BE9A" w14:textId="77777777" w:rsidR="009B1820" w:rsidRPr="0086657C" w:rsidRDefault="009B1820" w:rsidP="009B1820">
            <w:pPr>
              <w:jc w:val="both"/>
              <w:rPr>
                <w:rFonts w:ascii="Calibri" w:hAnsi="Calibri" w:cs="Arial"/>
                <w:b/>
                <w:bCs/>
              </w:rPr>
            </w:pPr>
            <w:r w:rsidRPr="0086657C">
              <w:rPr>
                <w:rFonts w:ascii="Calibri" w:hAnsi="Calibri" w:cs="Arial"/>
                <w:b/>
                <w:bCs/>
              </w:rPr>
              <w:t>II.a. Një brez i ri i barazisë i krijuar, që lufton steriotipet gjinore, praktikat e dëmshme dhe diskriminimin apo disavantazhimin e shumëfishtë.</w:t>
            </w:r>
          </w:p>
          <w:p w14:paraId="4BEDF2CF" w14:textId="77777777" w:rsidR="009B1820" w:rsidRPr="0086657C" w:rsidRDefault="009B1820" w:rsidP="009B1820">
            <w:pPr>
              <w:jc w:val="both"/>
              <w:rPr>
                <w:rFonts w:ascii="Calibri" w:hAnsi="Calibri" w:cs="Arial"/>
                <w:b/>
                <w:bCs/>
              </w:rPr>
            </w:pPr>
            <w:r w:rsidRPr="0086657C">
              <w:rPr>
                <w:rFonts w:ascii="Calibri" w:hAnsi="Calibri" w:cs="Arial"/>
                <w:b/>
                <w:bCs/>
              </w:rPr>
              <w:t>II.b. Informimi mbi përgjegjësitë prindërore dhe rolin e të dy prindërve në rritjen dhe edukimin e fëmijëve të tyre duke luftuar steriotipet gjinore dhe praktikat e dëmshme, i rritur ndjeshëm.</w:t>
            </w:r>
          </w:p>
        </w:tc>
      </w:tr>
      <w:tr w:rsidR="009B1820" w:rsidRPr="008F01DD" w14:paraId="0A2FF9D0" w14:textId="77777777" w:rsidTr="008163AA">
        <w:tc>
          <w:tcPr>
            <w:tcW w:w="2594" w:type="dxa"/>
            <w:shd w:val="clear" w:color="auto" w:fill="B6DDE8" w:themeFill="accent5" w:themeFillTint="66"/>
          </w:tcPr>
          <w:p w14:paraId="5707FA1C" w14:textId="77777777" w:rsidR="009B1820" w:rsidRPr="0086657C" w:rsidRDefault="009B1820" w:rsidP="009B1820">
            <w:pPr>
              <w:rPr>
                <w:rFonts w:ascii="Calibri" w:hAnsi="Calibri" w:cs="Arial"/>
                <w:b/>
                <w:bCs/>
              </w:rPr>
            </w:pPr>
            <w:r w:rsidRPr="0086657C">
              <w:rPr>
                <w:rFonts w:ascii="Calibri" w:hAnsi="Calibri" w:cs="Arial"/>
                <w:b/>
                <w:bCs/>
              </w:rPr>
              <w:t>Dokumentet kryesore që u referohemi:</w:t>
            </w:r>
          </w:p>
        </w:tc>
        <w:tc>
          <w:tcPr>
            <w:tcW w:w="12891" w:type="dxa"/>
            <w:gridSpan w:val="7"/>
            <w:shd w:val="clear" w:color="auto" w:fill="B6DDE8" w:themeFill="accent5" w:themeFillTint="66"/>
          </w:tcPr>
          <w:p w14:paraId="6812F3E4" w14:textId="77777777" w:rsidR="009B1820" w:rsidRPr="0086657C" w:rsidRDefault="009B1820" w:rsidP="009B1820">
            <w:pPr>
              <w:jc w:val="both"/>
              <w:rPr>
                <w:rFonts w:ascii="Calibri" w:hAnsi="Calibri" w:cs="Arial"/>
                <w:b/>
                <w:bCs/>
              </w:rPr>
            </w:pPr>
            <w:r w:rsidRPr="0086657C">
              <w:rPr>
                <w:rFonts w:ascii="Calibri" w:hAnsi="Calibri" w:cs="Arial"/>
                <w:b/>
                <w:bCs/>
              </w:rPr>
              <w:t>- Karta Evropiane për Barazi të grave dhe burrave në jetën vendore (EU Charter for Equality) – nenet 6, 10, 13, 16, 20.</w:t>
            </w:r>
          </w:p>
          <w:p w14:paraId="3A235C01" w14:textId="6B21E348" w:rsidR="009B1820" w:rsidRPr="0086657C" w:rsidRDefault="009B1820" w:rsidP="009B1820">
            <w:pPr>
              <w:jc w:val="both"/>
              <w:rPr>
                <w:rFonts w:ascii="Calibri" w:hAnsi="Calibri" w:cs="Arial"/>
                <w:b/>
                <w:bCs/>
              </w:rPr>
            </w:pPr>
            <w:r w:rsidRPr="0086657C">
              <w:rPr>
                <w:rFonts w:ascii="Calibri" w:hAnsi="Calibri" w:cs="Arial"/>
                <w:b/>
                <w:bCs/>
              </w:rPr>
              <w:t>- Konventa për Eliminimin e të gjithë Formave të Diskriminimit ndaj Grave (CEDA</w:t>
            </w:r>
            <w:r>
              <w:rPr>
                <w:rFonts w:ascii="Calibri" w:hAnsi="Calibri" w:cs="Arial"/>
                <w:b/>
                <w:bCs/>
              </w:rPr>
              <w:t>W</w:t>
            </w:r>
            <w:r w:rsidRPr="0086657C">
              <w:rPr>
                <w:rFonts w:ascii="Calibri" w:hAnsi="Calibri" w:cs="Arial"/>
                <w:b/>
                <w:bCs/>
              </w:rPr>
              <w:t>) – nenet 2, 5, 10, 16.</w:t>
            </w:r>
          </w:p>
          <w:p w14:paraId="798D5499" w14:textId="77777777" w:rsidR="009B1820" w:rsidRPr="0086657C" w:rsidRDefault="009B1820" w:rsidP="009B1820">
            <w:pPr>
              <w:jc w:val="both"/>
              <w:rPr>
                <w:rFonts w:ascii="Calibri" w:hAnsi="Calibri" w:cs="Arial"/>
                <w:b/>
                <w:bCs/>
              </w:rPr>
            </w:pPr>
            <w:r w:rsidRPr="0086657C">
              <w:rPr>
                <w:rFonts w:ascii="Calibri" w:hAnsi="Calibri" w:cs="Arial"/>
                <w:b/>
                <w:bCs/>
              </w:rPr>
              <w:t>- Deklarata dhe Platforma për Veprim e Pekinit (BDPfA) – fusha kritike 2, 9.</w:t>
            </w:r>
          </w:p>
          <w:p w14:paraId="3DF3614D" w14:textId="77777777" w:rsidR="009B1820" w:rsidRPr="0086657C" w:rsidRDefault="009B1820" w:rsidP="009B1820">
            <w:pPr>
              <w:jc w:val="both"/>
              <w:rPr>
                <w:rFonts w:ascii="Calibri" w:hAnsi="Calibri" w:cs="Arial"/>
                <w:b/>
                <w:bCs/>
              </w:rPr>
            </w:pPr>
            <w:r w:rsidRPr="0086657C">
              <w:rPr>
                <w:rFonts w:ascii="Calibri" w:hAnsi="Calibri" w:cs="Arial"/>
                <w:b/>
                <w:bCs/>
              </w:rPr>
              <w:t>- Konventa e KE për Parandalimin dhe Luftimin e Dhunës ndaj Grave dhe Dhunës në Familje (Konventa e Stambollit) – nenet 1/b, 4/2, 4/3, 12/1, 12/6, 13, 14, 17.</w:t>
            </w:r>
          </w:p>
          <w:p w14:paraId="3CE89A38" w14:textId="77777777" w:rsidR="009B1820" w:rsidRPr="0086657C" w:rsidRDefault="009B1820" w:rsidP="009B1820">
            <w:pPr>
              <w:jc w:val="both"/>
              <w:rPr>
                <w:rFonts w:ascii="Calibri" w:hAnsi="Calibri" w:cs="Arial"/>
                <w:b/>
                <w:bCs/>
              </w:rPr>
            </w:pPr>
            <w:r w:rsidRPr="0086657C">
              <w:rPr>
                <w:rFonts w:ascii="Calibri" w:hAnsi="Calibri" w:cs="Arial"/>
                <w:b/>
                <w:bCs/>
              </w:rPr>
              <w:t>- Plani i Veprimit për Barazinë Gjinore i BE (EU GAP III) – objektivi specifik tematik 2.</w:t>
            </w:r>
          </w:p>
          <w:p w14:paraId="4271289D" w14:textId="77777777" w:rsidR="009B1820" w:rsidRPr="0086657C" w:rsidRDefault="009B1820" w:rsidP="009B1820">
            <w:pPr>
              <w:rPr>
                <w:rFonts w:ascii="Calibri" w:hAnsi="Calibri" w:cs="Arial"/>
                <w:b/>
                <w:bCs/>
              </w:rPr>
            </w:pPr>
            <w:r w:rsidRPr="0086657C">
              <w:rPr>
                <w:rFonts w:ascii="Calibri" w:hAnsi="Calibri" w:cs="Arial"/>
                <w:b/>
                <w:bCs/>
              </w:rPr>
              <w:t>- Strategjia Kombëtare për Barazinë Gjinore (SKBGJ) 2021 – 2030 – objektivi specifik III.4.</w:t>
            </w:r>
          </w:p>
        </w:tc>
      </w:tr>
      <w:tr w:rsidR="009B1820" w:rsidRPr="008F01DD" w14:paraId="1E248ED7" w14:textId="77777777" w:rsidTr="008163AA">
        <w:tc>
          <w:tcPr>
            <w:tcW w:w="2594" w:type="dxa"/>
            <w:shd w:val="clear" w:color="auto" w:fill="B6DDE8" w:themeFill="accent5" w:themeFillTint="66"/>
          </w:tcPr>
          <w:p w14:paraId="6D8F4DD1" w14:textId="77777777" w:rsidR="009B1820" w:rsidRPr="0086657C" w:rsidRDefault="009B1820" w:rsidP="009B1820">
            <w:pPr>
              <w:rPr>
                <w:rFonts w:ascii="Calibri" w:hAnsi="Calibri" w:cs="Arial"/>
                <w:b/>
                <w:bCs/>
              </w:rPr>
            </w:pPr>
            <w:r w:rsidRPr="0086657C">
              <w:rPr>
                <w:rFonts w:ascii="Calibri" w:hAnsi="Calibri" w:cs="Arial"/>
                <w:b/>
                <w:bCs/>
              </w:rPr>
              <w:t>Objektivi specifik:</w:t>
            </w:r>
          </w:p>
        </w:tc>
        <w:tc>
          <w:tcPr>
            <w:tcW w:w="12891" w:type="dxa"/>
            <w:gridSpan w:val="7"/>
            <w:shd w:val="clear" w:color="auto" w:fill="B6DDE8" w:themeFill="accent5" w:themeFillTint="66"/>
          </w:tcPr>
          <w:p w14:paraId="2DA9400A" w14:textId="77777777" w:rsidR="009B1820" w:rsidRPr="0086657C" w:rsidRDefault="009B1820" w:rsidP="009B1820">
            <w:pPr>
              <w:rPr>
                <w:rFonts w:ascii="Calibri" w:hAnsi="Calibri" w:cs="Arial"/>
                <w:b/>
                <w:bCs/>
              </w:rPr>
            </w:pPr>
            <w:r w:rsidRPr="0086657C">
              <w:rPr>
                <w:rFonts w:ascii="Calibri" w:hAnsi="Calibri" w:cs="Arial"/>
                <w:b/>
                <w:bCs/>
              </w:rPr>
              <w:t>II.1. Edukimi i shoqërisë me parimet e barazisë gjinore.</w:t>
            </w:r>
          </w:p>
          <w:p w14:paraId="510A95E0" w14:textId="77777777" w:rsidR="009B1820" w:rsidRPr="0086657C" w:rsidRDefault="009B1820" w:rsidP="009B1820">
            <w:pPr>
              <w:rPr>
                <w:rFonts w:ascii="Calibri" w:hAnsi="Calibri" w:cs="Arial"/>
                <w:b/>
                <w:bCs/>
              </w:rPr>
            </w:pPr>
          </w:p>
        </w:tc>
      </w:tr>
      <w:tr w:rsidR="00170182" w:rsidRPr="008F01DD" w14:paraId="47D94B3A" w14:textId="77777777" w:rsidTr="008163AA">
        <w:tc>
          <w:tcPr>
            <w:tcW w:w="2594" w:type="dxa"/>
            <w:shd w:val="clear" w:color="auto" w:fill="B6DDE8" w:themeFill="accent5" w:themeFillTint="66"/>
          </w:tcPr>
          <w:p w14:paraId="7B88871F" w14:textId="77777777" w:rsidR="009B1820" w:rsidRPr="0086657C" w:rsidRDefault="009B1820" w:rsidP="009B1820">
            <w:pPr>
              <w:rPr>
                <w:rFonts w:ascii="Calibri" w:hAnsi="Calibri" w:cs="Arial"/>
                <w:b/>
                <w:bCs/>
              </w:rPr>
            </w:pPr>
            <w:r w:rsidRPr="0086657C">
              <w:rPr>
                <w:rFonts w:ascii="Calibri" w:hAnsi="Calibri" w:cs="Arial"/>
                <w:b/>
                <w:bCs/>
              </w:rPr>
              <w:t xml:space="preserve">Treguesi: </w:t>
            </w:r>
          </w:p>
        </w:tc>
        <w:tc>
          <w:tcPr>
            <w:tcW w:w="8656" w:type="dxa"/>
            <w:gridSpan w:val="4"/>
            <w:shd w:val="clear" w:color="auto" w:fill="B6DDE8" w:themeFill="accent5" w:themeFillTint="66"/>
          </w:tcPr>
          <w:p w14:paraId="3FB4B93B" w14:textId="77777777" w:rsidR="009B1820" w:rsidRPr="0086657C" w:rsidRDefault="009B1820" w:rsidP="009B1820">
            <w:pPr>
              <w:jc w:val="both"/>
              <w:rPr>
                <w:rFonts w:ascii="Calibri" w:hAnsi="Calibri" w:cs="Arial"/>
                <w:b/>
                <w:bCs/>
              </w:rPr>
            </w:pPr>
            <w:r w:rsidRPr="0086657C">
              <w:rPr>
                <w:rFonts w:ascii="Calibri" w:hAnsi="Calibri" w:cs="Arial"/>
                <w:b/>
                <w:bCs/>
              </w:rPr>
              <w:t>II.1.a. Numri i personave të përfshirë në aktivitetet edukuese për të luftuar steriotipet gjinore, praktikat e dëmshme dhe diskriminimin apo disavantazhimin e shumëfishtë.</w:t>
            </w:r>
          </w:p>
        </w:tc>
        <w:tc>
          <w:tcPr>
            <w:tcW w:w="2700" w:type="dxa"/>
            <w:gridSpan w:val="2"/>
            <w:shd w:val="clear" w:color="auto" w:fill="B6DDE8" w:themeFill="accent5" w:themeFillTint="66"/>
          </w:tcPr>
          <w:p w14:paraId="1332E7C6" w14:textId="77777777" w:rsidR="009B1820" w:rsidRPr="0086657C" w:rsidRDefault="009B1820" w:rsidP="009B1820">
            <w:pPr>
              <w:jc w:val="center"/>
              <w:rPr>
                <w:rFonts w:ascii="Calibri" w:hAnsi="Calibri" w:cs="Arial"/>
                <w:b/>
                <w:bCs/>
              </w:rPr>
            </w:pPr>
            <w:r w:rsidRPr="0086657C">
              <w:rPr>
                <w:rFonts w:ascii="Calibri" w:hAnsi="Calibri" w:cs="Arial"/>
                <w:b/>
                <w:bCs/>
              </w:rPr>
              <w:t>Baseline:</w:t>
            </w:r>
          </w:p>
          <w:p w14:paraId="22F25A84" w14:textId="77777777" w:rsidR="009B1820" w:rsidRPr="0086657C" w:rsidRDefault="009B1820" w:rsidP="009B1820">
            <w:pPr>
              <w:jc w:val="center"/>
              <w:rPr>
                <w:rFonts w:ascii="Calibri" w:hAnsi="Calibri" w:cs="Arial"/>
                <w:b/>
                <w:bCs/>
              </w:rPr>
            </w:pPr>
            <w:r w:rsidRPr="0086657C">
              <w:rPr>
                <w:rFonts w:ascii="Calibri" w:hAnsi="Calibri" w:cs="Arial"/>
                <w:b/>
                <w:bCs/>
              </w:rPr>
              <w:t>Do përcaktohet në 2022</w:t>
            </w:r>
            <w:r w:rsidRPr="0086657C">
              <w:rPr>
                <w:rFonts w:ascii="Calibri" w:hAnsi="Calibri" w:cs="Arial"/>
                <w:b/>
                <w:bCs/>
                <w:vertAlign w:val="superscript"/>
              </w:rPr>
              <w:footnoteReference w:id="19"/>
            </w:r>
          </w:p>
        </w:tc>
        <w:tc>
          <w:tcPr>
            <w:tcW w:w="1535" w:type="dxa"/>
            <w:shd w:val="clear" w:color="auto" w:fill="B6DDE8" w:themeFill="accent5" w:themeFillTint="66"/>
          </w:tcPr>
          <w:p w14:paraId="46874DA6" w14:textId="77777777" w:rsidR="009B1820" w:rsidRPr="0086657C" w:rsidRDefault="009B1820" w:rsidP="009B1820">
            <w:pPr>
              <w:jc w:val="center"/>
              <w:rPr>
                <w:rFonts w:ascii="Calibri" w:hAnsi="Calibri" w:cs="Arial"/>
                <w:b/>
                <w:bCs/>
              </w:rPr>
            </w:pPr>
            <w:r w:rsidRPr="0086657C">
              <w:rPr>
                <w:rFonts w:ascii="Calibri" w:hAnsi="Calibri" w:cs="Arial"/>
                <w:b/>
                <w:bCs/>
              </w:rPr>
              <w:t>Target:</w:t>
            </w:r>
          </w:p>
          <w:p w14:paraId="4FBAAF06" w14:textId="77777777" w:rsidR="009B1820" w:rsidRPr="0086657C" w:rsidRDefault="009B1820" w:rsidP="009B1820">
            <w:pPr>
              <w:jc w:val="center"/>
              <w:rPr>
                <w:rFonts w:ascii="Calibri" w:hAnsi="Calibri" w:cs="Arial"/>
                <w:b/>
                <w:bCs/>
              </w:rPr>
            </w:pPr>
            <w:r w:rsidRPr="0086657C">
              <w:rPr>
                <w:rFonts w:ascii="Calibri" w:hAnsi="Calibri" w:cs="Arial"/>
                <w:b/>
                <w:bCs/>
              </w:rPr>
              <w:t>Rritur me 30% (2025)</w:t>
            </w:r>
          </w:p>
        </w:tc>
      </w:tr>
      <w:tr w:rsidR="001647B9" w:rsidRPr="008F01DD" w14:paraId="46F7395B" w14:textId="77777777" w:rsidTr="008163AA">
        <w:tc>
          <w:tcPr>
            <w:tcW w:w="5432" w:type="dxa"/>
            <w:gridSpan w:val="2"/>
            <w:vMerge w:val="restart"/>
            <w:shd w:val="clear" w:color="auto" w:fill="DAEEF3" w:themeFill="accent5" w:themeFillTint="33"/>
          </w:tcPr>
          <w:p w14:paraId="7627C5EF" w14:textId="77777777" w:rsidR="009B1820" w:rsidRPr="0086657C" w:rsidRDefault="009B1820" w:rsidP="009B1820">
            <w:pPr>
              <w:jc w:val="center"/>
              <w:rPr>
                <w:rFonts w:ascii="Calibri" w:hAnsi="Calibri" w:cs="Arial"/>
                <w:b/>
                <w:bCs/>
              </w:rPr>
            </w:pPr>
          </w:p>
          <w:p w14:paraId="6EE1682B" w14:textId="77777777" w:rsidR="009B1820" w:rsidRPr="0086657C" w:rsidRDefault="009B1820" w:rsidP="009B1820">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AEEF3" w:themeFill="accent5" w:themeFillTint="33"/>
          </w:tcPr>
          <w:p w14:paraId="58662DAF" w14:textId="77777777" w:rsidR="009B1820" w:rsidRPr="0086657C" w:rsidRDefault="009B1820" w:rsidP="009B1820">
            <w:pPr>
              <w:jc w:val="center"/>
              <w:rPr>
                <w:rFonts w:ascii="Calibri" w:hAnsi="Calibri" w:cs="Arial"/>
                <w:b/>
                <w:bCs/>
              </w:rPr>
            </w:pPr>
          </w:p>
          <w:p w14:paraId="62F37A59" w14:textId="77777777" w:rsidR="009B1820" w:rsidRPr="0086657C" w:rsidRDefault="009B1820" w:rsidP="009B1820">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AEEF3" w:themeFill="accent5" w:themeFillTint="33"/>
          </w:tcPr>
          <w:p w14:paraId="31A99820" w14:textId="77777777" w:rsidR="009B1820" w:rsidRPr="0086657C" w:rsidRDefault="009B1820" w:rsidP="009B1820">
            <w:pPr>
              <w:jc w:val="center"/>
              <w:rPr>
                <w:rFonts w:ascii="Calibri" w:hAnsi="Calibri" w:cs="Arial"/>
                <w:b/>
                <w:bCs/>
              </w:rPr>
            </w:pPr>
            <w:r w:rsidRPr="0086657C">
              <w:rPr>
                <w:rFonts w:ascii="Calibri" w:hAnsi="Calibri" w:cs="Arial"/>
                <w:b/>
                <w:bCs/>
              </w:rPr>
              <w:t>ZBATIMI</w:t>
            </w:r>
          </w:p>
        </w:tc>
        <w:tc>
          <w:tcPr>
            <w:tcW w:w="1325" w:type="dxa"/>
            <w:vMerge w:val="restart"/>
            <w:shd w:val="clear" w:color="auto" w:fill="DAEEF3" w:themeFill="accent5" w:themeFillTint="33"/>
          </w:tcPr>
          <w:p w14:paraId="523DDDC3" w14:textId="77777777" w:rsidR="009B1820" w:rsidRPr="0086657C" w:rsidRDefault="009B1820" w:rsidP="009B1820">
            <w:pPr>
              <w:jc w:val="center"/>
              <w:rPr>
                <w:rFonts w:ascii="Calibri" w:hAnsi="Calibri" w:cs="Arial"/>
                <w:b/>
                <w:bCs/>
              </w:rPr>
            </w:pPr>
          </w:p>
          <w:p w14:paraId="2A716F63" w14:textId="77777777" w:rsidR="009B1820" w:rsidRPr="0086657C" w:rsidRDefault="009B1820" w:rsidP="009B1820">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AEEF3" w:themeFill="accent5" w:themeFillTint="33"/>
          </w:tcPr>
          <w:p w14:paraId="5CCAF1DE" w14:textId="77777777" w:rsidR="009B1820" w:rsidRPr="0086657C" w:rsidRDefault="009B1820" w:rsidP="009B1820">
            <w:pPr>
              <w:jc w:val="center"/>
              <w:rPr>
                <w:rFonts w:ascii="Calibri" w:hAnsi="Calibri" w:cs="Arial"/>
                <w:b/>
                <w:bCs/>
              </w:rPr>
            </w:pPr>
          </w:p>
          <w:p w14:paraId="70ADC7BC" w14:textId="77777777" w:rsidR="009B1820" w:rsidRPr="0086657C" w:rsidRDefault="009B1820" w:rsidP="009B1820">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AEEF3" w:themeFill="accent5" w:themeFillTint="33"/>
          </w:tcPr>
          <w:p w14:paraId="55D45B53" w14:textId="77777777" w:rsidR="009B1820" w:rsidRPr="0086657C" w:rsidRDefault="009B1820" w:rsidP="009B1820">
            <w:pPr>
              <w:jc w:val="center"/>
              <w:rPr>
                <w:rFonts w:ascii="Calibri" w:hAnsi="Calibri" w:cs="Arial"/>
                <w:b/>
                <w:bCs/>
              </w:rPr>
            </w:pPr>
          </w:p>
          <w:p w14:paraId="4EC06BDF" w14:textId="77777777" w:rsidR="009B1820" w:rsidRPr="0086657C" w:rsidRDefault="009B1820" w:rsidP="009B1820">
            <w:pPr>
              <w:jc w:val="center"/>
              <w:rPr>
                <w:rFonts w:ascii="Calibri" w:hAnsi="Calibri" w:cs="Arial"/>
                <w:b/>
                <w:bCs/>
              </w:rPr>
            </w:pPr>
            <w:r w:rsidRPr="0086657C">
              <w:rPr>
                <w:rFonts w:ascii="Calibri" w:hAnsi="Calibri" w:cs="Arial"/>
                <w:b/>
                <w:bCs/>
              </w:rPr>
              <w:t>MONITORIMI</w:t>
            </w:r>
          </w:p>
        </w:tc>
      </w:tr>
      <w:tr w:rsidR="001647B9" w:rsidRPr="008F01DD" w14:paraId="42A7E081" w14:textId="77777777" w:rsidTr="008163AA">
        <w:tc>
          <w:tcPr>
            <w:tcW w:w="5432" w:type="dxa"/>
            <w:gridSpan w:val="2"/>
            <w:vMerge/>
          </w:tcPr>
          <w:p w14:paraId="15602EC1" w14:textId="77777777" w:rsidR="009B1820" w:rsidRPr="0086657C" w:rsidRDefault="009B1820" w:rsidP="009B1820">
            <w:pPr>
              <w:rPr>
                <w:rFonts w:ascii="Calibri" w:hAnsi="Calibri" w:cs="Arial"/>
              </w:rPr>
            </w:pPr>
          </w:p>
        </w:tc>
        <w:tc>
          <w:tcPr>
            <w:tcW w:w="1926" w:type="dxa"/>
            <w:vMerge/>
          </w:tcPr>
          <w:p w14:paraId="25EE5BA9" w14:textId="77777777" w:rsidR="009B1820" w:rsidRPr="0086657C" w:rsidRDefault="009B1820" w:rsidP="009B1820">
            <w:pPr>
              <w:rPr>
                <w:rFonts w:ascii="Calibri" w:hAnsi="Calibri" w:cs="Arial"/>
              </w:rPr>
            </w:pPr>
          </w:p>
        </w:tc>
        <w:tc>
          <w:tcPr>
            <w:tcW w:w="1832" w:type="dxa"/>
            <w:shd w:val="clear" w:color="auto" w:fill="DAEEF3" w:themeFill="accent5" w:themeFillTint="33"/>
          </w:tcPr>
          <w:p w14:paraId="443F290D" w14:textId="77777777" w:rsidR="009B1820" w:rsidRPr="0086657C" w:rsidRDefault="009B1820" w:rsidP="009B1820">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4616BC93" w14:textId="77777777" w:rsidR="009B1820" w:rsidRPr="0086657C" w:rsidRDefault="009B1820" w:rsidP="009B1820">
            <w:pPr>
              <w:rPr>
                <w:rFonts w:ascii="Calibri" w:hAnsi="Calibri" w:cs="Arial"/>
                <w:b/>
                <w:bCs/>
              </w:rPr>
            </w:pPr>
            <w:r w:rsidRPr="0086657C">
              <w:rPr>
                <w:rFonts w:ascii="Calibri" w:hAnsi="Calibri" w:cs="Arial"/>
                <w:b/>
                <w:bCs/>
              </w:rPr>
              <w:t>PARTNERË DHE BASHKËPUNËTORË</w:t>
            </w:r>
          </w:p>
        </w:tc>
        <w:tc>
          <w:tcPr>
            <w:tcW w:w="1325" w:type="dxa"/>
            <w:vMerge/>
          </w:tcPr>
          <w:p w14:paraId="714D3FF9" w14:textId="77777777" w:rsidR="009B1820" w:rsidRPr="0086657C" w:rsidRDefault="009B1820" w:rsidP="009B1820">
            <w:pPr>
              <w:rPr>
                <w:rFonts w:ascii="Calibri" w:hAnsi="Calibri" w:cs="Arial"/>
              </w:rPr>
            </w:pPr>
          </w:p>
        </w:tc>
        <w:tc>
          <w:tcPr>
            <w:tcW w:w="1375" w:type="dxa"/>
            <w:vMerge/>
          </w:tcPr>
          <w:p w14:paraId="3B9C14DD" w14:textId="77777777" w:rsidR="009B1820" w:rsidRPr="0086657C" w:rsidRDefault="009B1820" w:rsidP="009B1820">
            <w:pPr>
              <w:rPr>
                <w:rFonts w:ascii="Calibri" w:hAnsi="Calibri" w:cs="Arial"/>
              </w:rPr>
            </w:pPr>
          </w:p>
        </w:tc>
        <w:tc>
          <w:tcPr>
            <w:tcW w:w="1535" w:type="dxa"/>
            <w:vMerge/>
          </w:tcPr>
          <w:p w14:paraId="6DD94138" w14:textId="77777777" w:rsidR="009B1820" w:rsidRPr="0086657C" w:rsidRDefault="009B1820" w:rsidP="009B1820">
            <w:pPr>
              <w:rPr>
                <w:rFonts w:ascii="Calibri" w:hAnsi="Calibri" w:cs="Arial"/>
              </w:rPr>
            </w:pPr>
          </w:p>
        </w:tc>
      </w:tr>
      <w:tr w:rsidR="001647B9" w:rsidRPr="008F01DD" w14:paraId="6C671680" w14:textId="77777777" w:rsidTr="008163AA">
        <w:tc>
          <w:tcPr>
            <w:tcW w:w="5432" w:type="dxa"/>
            <w:gridSpan w:val="2"/>
          </w:tcPr>
          <w:p w14:paraId="3D5C82B7" w14:textId="7604E52C" w:rsidR="009B1820" w:rsidRPr="0086657C" w:rsidRDefault="009B1820" w:rsidP="009B1820">
            <w:pPr>
              <w:jc w:val="both"/>
              <w:rPr>
                <w:rFonts w:ascii="Calibri" w:hAnsi="Calibri" w:cs="Arial"/>
              </w:rPr>
            </w:pPr>
            <w:r w:rsidRPr="0086657C">
              <w:rPr>
                <w:rFonts w:ascii="Calibri" w:hAnsi="Calibri" w:cs="Arial"/>
              </w:rPr>
              <w:t xml:space="preserve">II.1.1. Publikimi i një botimi me modele të grave, të rejave </w:t>
            </w:r>
            <w:r w:rsidRPr="0086657C">
              <w:rPr>
                <w:rFonts w:ascii="Calibri" w:hAnsi="Calibri" w:cs="Arial"/>
              </w:rPr>
              <w:lastRenderedPageBreak/>
              <w:t>dhe vajzave, si dhe djemve, të rinjve e burrave, nga të gjitha fushat, të cilat/cilët kanë kontribuar për përparimin drejt barazisë gjinore në Durrës.</w:t>
            </w:r>
          </w:p>
        </w:tc>
        <w:tc>
          <w:tcPr>
            <w:tcW w:w="1926" w:type="dxa"/>
          </w:tcPr>
          <w:p w14:paraId="210F75C2" w14:textId="77777777" w:rsidR="009B1820" w:rsidRPr="0086657C" w:rsidRDefault="009B1820" w:rsidP="009B1820">
            <w:pPr>
              <w:rPr>
                <w:rFonts w:ascii="Calibri" w:hAnsi="Calibri" w:cs="Arial"/>
              </w:rPr>
            </w:pPr>
            <w:r w:rsidRPr="0086657C">
              <w:rPr>
                <w:rFonts w:ascii="Calibri" w:hAnsi="Calibri" w:cs="Arial"/>
              </w:rPr>
              <w:lastRenderedPageBreak/>
              <w:t xml:space="preserve">1 botim i </w:t>
            </w:r>
            <w:r w:rsidRPr="0086657C">
              <w:rPr>
                <w:rFonts w:ascii="Calibri" w:hAnsi="Calibri" w:cs="Arial"/>
              </w:rPr>
              <w:lastRenderedPageBreak/>
              <w:t>publikuar.</w:t>
            </w:r>
          </w:p>
        </w:tc>
        <w:tc>
          <w:tcPr>
            <w:tcW w:w="1832" w:type="dxa"/>
          </w:tcPr>
          <w:p w14:paraId="69254DB2" w14:textId="77777777" w:rsidR="009B1820" w:rsidRPr="0086657C" w:rsidRDefault="009B1820" w:rsidP="009B1820">
            <w:pPr>
              <w:rPr>
                <w:rFonts w:ascii="Calibri" w:hAnsi="Calibri" w:cs="Arial"/>
              </w:rPr>
            </w:pPr>
            <w:r w:rsidRPr="0086657C">
              <w:rPr>
                <w:rFonts w:ascii="Calibri" w:hAnsi="Calibri" w:cs="Arial"/>
              </w:rPr>
              <w:lastRenderedPageBreak/>
              <w:t xml:space="preserve">Drejtoria e </w:t>
            </w:r>
            <w:r w:rsidRPr="0086657C">
              <w:rPr>
                <w:rFonts w:ascii="Calibri" w:hAnsi="Calibri" w:cs="Arial"/>
              </w:rPr>
              <w:lastRenderedPageBreak/>
              <w:t>Arsimit, Kulturës, Rinisë, Sporteve dhe Komuniteteve Fetare (DAKRSKF)</w:t>
            </w:r>
          </w:p>
        </w:tc>
        <w:tc>
          <w:tcPr>
            <w:tcW w:w="2060" w:type="dxa"/>
          </w:tcPr>
          <w:p w14:paraId="572284AC" w14:textId="14CE2B41" w:rsidR="009B1820" w:rsidRPr="0086657C" w:rsidRDefault="009B1820" w:rsidP="009B1820">
            <w:pPr>
              <w:rPr>
                <w:rFonts w:ascii="Calibri" w:hAnsi="Calibri" w:cs="Arial"/>
              </w:rPr>
            </w:pPr>
            <w:r w:rsidRPr="0086657C">
              <w:rPr>
                <w:rFonts w:ascii="Calibri" w:hAnsi="Calibri" w:cs="Arial"/>
              </w:rPr>
              <w:lastRenderedPageBreak/>
              <w:t xml:space="preserve">DSHS, Drejtoria e </w:t>
            </w:r>
            <w:r w:rsidRPr="0086657C">
              <w:rPr>
                <w:rFonts w:ascii="Calibri" w:hAnsi="Calibri" w:cs="Arial"/>
              </w:rPr>
              <w:lastRenderedPageBreak/>
              <w:t xml:space="preserve">Turizmit, 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6248A09C"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6M-II-2023</w:t>
            </w:r>
          </w:p>
          <w:p w14:paraId="1746709E" w14:textId="77777777" w:rsidR="009B1820" w:rsidRPr="0086657C" w:rsidRDefault="009B1820" w:rsidP="009B1820">
            <w:pPr>
              <w:jc w:val="center"/>
              <w:rPr>
                <w:rFonts w:ascii="Calibri" w:hAnsi="Calibri" w:cs="Calibri"/>
                <w:i/>
              </w:rPr>
            </w:pPr>
            <w:r w:rsidRPr="0086657C">
              <w:rPr>
                <w:rFonts w:ascii="Calibri" w:hAnsi="Calibri" w:cs="Calibri"/>
                <w:i/>
              </w:rPr>
              <w:lastRenderedPageBreak/>
              <w:t xml:space="preserve"> – </w:t>
            </w:r>
          </w:p>
          <w:p w14:paraId="045B1F1D" w14:textId="77777777" w:rsidR="009B1820" w:rsidRPr="0086657C" w:rsidRDefault="009B1820" w:rsidP="009B1820">
            <w:pPr>
              <w:rPr>
                <w:rFonts w:ascii="Calibri" w:hAnsi="Calibri" w:cs="Arial"/>
              </w:rPr>
            </w:pPr>
            <w:r w:rsidRPr="0086657C">
              <w:rPr>
                <w:rFonts w:ascii="Calibri" w:hAnsi="Calibri" w:cs="Calibri"/>
                <w:i/>
              </w:rPr>
              <w:t>6M-I-2024</w:t>
            </w:r>
          </w:p>
        </w:tc>
        <w:tc>
          <w:tcPr>
            <w:tcW w:w="1375" w:type="dxa"/>
          </w:tcPr>
          <w:p w14:paraId="377CB882" w14:textId="66DC5540" w:rsidR="009B1820" w:rsidRPr="00862946" w:rsidRDefault="009B1820" w:rsidP="009B1820">
            <w:pPr>
              <w:rPr>
                <w:rFonts w:ascii="Calibri" w:hAnsi="Calibri" w:cs="Arial"/>
              </w:rPr>
            </w:pPr>
            <w:r>
              <w:rPr>
                <w:rFonts w:ascii="Calibri" w:hAnsi="Calibri" w:cs="Arial"/>
              </w:rPr>
              <w:lastRenderedPageBreak/>
              <w:t xml:space="preserve">353,381 </w:t>
            </w:r>
            <w:r w:rsidRPr="00862946">
              <w:rPr>
                <w:rFonts w:ascii="Calibri" w:hAnsi="Calibri" w:cs="Arial"/>
              </w:rPr>
              <w:t>lekë</w:t>
            </w:r>
          </w:p>
          <w:p w14:paraId="46BF341C" w14:textId="77777777" w:rsidR="009B1820" w:rsidRPr="00862946" w:rsidRDefault="009B1820" w:rsidP="009B1820">
            <w:pPr>
              <w:rPr>
                <w:rFonts w:ascii="Calibri" w:hAnsi="Calibri" w:cs="Arial"/>
                <w:i/>
                <w:iCs/>
              </w:rPr>
            </w:pPr>
          </w:p>
          <w:p w14:paraId="303EEAB1" w14:textId="044A8B7F"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328,381 </w:t>
            </w:r>
            <w:r w:rsidRPr="00862946">
              <w:rPr>
                <w:rFonts w:ascii="Calibri" w:hAnsi="Calibri" w:cs="Arial"/>
                <w:i/>
                <w:iCs/>
              </w:rPr>
              <w:t>lekë</w:t>
            </w:r>
          </w:p>
          <w:p w14:paraId="78BE5DF1"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A26D7FE" w14:textId="469955F5"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7F390569"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36C55A7A" w14:textId="3D3E38A3" w:rsidR="009B1820" w:rsidRPr="00675437" w:rsidRDefault="009B1820" w:rsidP="009B1820">
            <w:pPr>
              <w:rPr>
                <w:rFonts w:ascii="Calibri" w:hAnsi="Calibri" w:cs="Arial"/>
                <w:i/>
                <w:iCs/>
              </w:rPr>
            </w:pPr>
            <w:r w:rsidRPr="00675437">
              <w:rPr>
                <w:rFonts w:ascii="Calibri" w:hAnsi="Calibri" w:cs="Arial"/>
                <w:i/>
                <w:iCs/>
              </w:rPr>
              <w:t>25,000 lekë</w:t>
            </w:r>
          </w:p>
        </w:tc>
        <w:tc>
          <w:tcPr>
            <w:tcW w:w="1535" w:type="dxa"/>
          </w:tcPr>
          <w:p w14:paraId="4C2CC3F9" w14:textId="77777777" w:rsidR="009B1820" w:rsidRPr="0086657C" w:rsidRDefault="009B1820" w:rsidP="009B1820">
            <w:pPr>
              <w:rPr>
                <w:rFonts w:ascii="Calibri" w:hAnsi="Calibri" w:cs="Arial"/>
              </w:rPr>
            </w:pPr>
            <w:r w:rsidRPr="0086657C">
              <w:rPr>
                <w:rFonts w:ascii="Calibri" w:hAnsi="Calibri" w:cs="Arial"/>
              </w:rPr>
              <w:lastRenderedPageBreak/>
              <w:t xml:space="preserve">KBGJ në nivel </w:t>
            </w:r>
            <w:r w:rsidRPr="0086657C">
              <w:rPr>
                <w:rFonts w:ascii="Calibri" w:hAnsi="Calibri" w:cs="Arial"/>
              </w:rPr>
              <w:lastRenderedPageBreak/>
              <w:t>bashkie dhe KBGJMS në nivel KB.</w:t>
            </w:r>
          </w:p>
        </w:tc>
      </w:tr>
      <w:tr w:rsidR="001647B9" w:rsidRPr="008F01DD" w14:paraId="205E418C" w14:textId="77777777" w:rsidTr="008163AA">
        <w:tc>
          <w:tcPr>
            <w:tcW w:w="5432" w:type="dxa"/>
            <w:gridSpan w:val="2"/>
          </w:tcPr>
          <w:p w14:paraId="49D70DAF" w14:textId="77777777" w:rsidR="009B1820" w:rsidRPr="0086657C" w:rsidRDefault="009B1820" w:rsidP="009B1820">
            <w:pPr>
              <w:jc w:val="both"/>
              <w:rPr>
                <w:rFonts w:ascii="Calibri" w:hAnsi="Calibri" w:cs="Arial"/>
              </w:rPr>
            </w:pPr>
            <w:r w:rsidRPr="0086657C">
              <w:rPr>
                <w:rFonts w:ascii="Calibri" w:hAnsi="Calibri" w:cs="Arial"/>
              </w:rPr>
              <w:lastRenderedPageBreak/>
              <w:t>II.1.2. Takime informuese me nxënëset dhe nxënësit, si dhe studentet e studentët, me pjesëmarrjen edhe të vetë grave e burrave të evidentuar si modele pozitive.</w:t>
            </w:r>
          </w:p>
        </w:tc>
        <w:tc>
          <w:tcPr>
            <w:tcW w:w="1926" w:type="dxa"/>
          </w:tcPr>
          <w:p w14:paraId="5A34BCAD" w14:textId="77777777" w:rsidR="009B1820" w:rsidRPr="0086657C" w:rsidRDefault="009B1820" w:rsidP="009B1820">
            <w:pPr>
              <w:rPr>
                <w:rFonts w:ascii="Calibri" w:hAnsi="Calibri" w:cs="Arial"/>
              </w:rPr>
            </w:pPr>
            <w:r w:rsidRPr="0086657C">
              <w:rPr>
                <w:rFonts w:ascii="Calibri" w:hAnsi="Calibri" w:cs="Arial"/>
              </w:rPr>
              <w:t>18 takime të zhvilluara</w:t>
            </w:r>
          </w:p>
        </w:tc>
        <w:tc>
          <w:tcPr>
            <w:tcW w:w="1832" w:type="dxa"/>
          </w:tcPr>
          <w:p w14:paraId="34372B57" w14:textId="77777777" w:rsidR="009B1820" w:rsidRPr="0086657C" w:rsidRDefault="009B1820" w:rsidP="009B1820">
            <w:pPr>
              <w:rPr>
                <w:rFonts w:ascii="Calibri" w:hAnsi="Calibri" w:cs="Arial"/>
              </w:rPr>
            </w:pPr>
            <w:r w:rsidRPr="0086657C">
              <w:rPr>
                <w:rFonts w:ascii="Calibri" w:hAnsi="Calibri" w:cs="Arial"/>
              </w:rPr>
              <w:t>Drejtoria e Arsimit, Kulturës, Rinisë, Sporteve dhe Komuniteteve Fetare (DAKRSKF)</w:t>
            </w:r>
          </w:p>
        </w:tc>
        <w:tc>
          <w:tcPr>
            <w:tcW w:w="2060" w:type="dxa"/>
          </w:tcPr>
          <w:p w14:paraId="43867110" w14:textId="34D8B807" w:rsidR="009B1820" w:rsidRPr="0086657C" w:rsidRDefault="009B1820" w:rsidP="009B1820">
            <w:pPr>
              <w:rPr>
                <w:rFonts w:ascii="Calibri" w:hAnsi="Calibri" w:cs="Arial"/>
              </w:rPr>
            </w:pPr>
            <w:r w:rsidRPr="0086657C">
              <w:rPr>
                <w:rFonts w:ascii="Calibri" w:hAnsi="Calibri" w:cs="Arial"/>
              </w:rPr>
              <w:t xml:space="preserve">DSHS </w:t>
            </w:r>
            <w:r w:rsidRPr="008F01DD">
              <w:rPr>
                <w:rFonts w:ascii="Calibri" w:hAnsi="Calibri" w:cs="Arial"/>
              </w:rPr>
              <w:t>UAMD</w:t>
            </w:r>
            <w:r w:rsidRPr="0086657C">
              <w:rPr>
                <w:rFonts w:ascii="Calibri" w:hAnsi="Calibri" w:cs="Arial"/>
              </w:rPr>
              <w:t>, OJF të specializuara, organizatat ndërkombëtare.</w:t>
            </w:r>
          </w:p>
        </w:tc>
        <w:tc>
          <w:tcPr>
            <w:tcW w:w="1325" w:type="dxa"/>
          </w:tcPr>
          <w:p w14:paraId="17AC3F18" w14:textId="77777777" w:rsidR="009B1820" w:rsidRPr="0086657C" w:rsidRDefault="009B1820" w:rsidP="009B1820">
            <w:pPr>
              <w:jc w:val="center"/>
              <w:rPr>
                <w:rFonts w:ascii="Calibri" w:hAnsi="Calibri" w:cs="Calibri"/>
                <w:i/>
              </w:rPr>
            </w:pPr>
            <w:r w:rsidRPr="0086657C">
              <w:rPr>
                <w:rFonts w:ascii="Calibri" w:hAnsi="Calibri" w:cs="Calibri"/>
                <w:i/>
              </w:rPr>
              <w:t>6M-II-2024</w:t>
            </w:r>
          </w:p>
          <w:p w14:paraId="45FD2BBF"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1C8428CA"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49917AB0" w14:textId="28B0FBA5" w:rsidR="009B1820" w:rsidRPr="00862946" w:rsidRDefault="009B1820" w:rsidP="009B1820">
            <w:pPr>
              <w:rPr>
                <w:rFonts w:ascii="Calibri" w:hAnsi="Calibri" w:cs="Arial"/>
              </w:rPr>
            </w:pPr>
            <w:r>
              <w:rPr>
                <w:rFonts w:ascii="Calibri" w:hAnsi="Calibri" w:cs="Arial"/>
              </w:rPr>
              <w:t xml:space="preserve">163,886 </w:t>
            </w:r>
            <w:r w:rsidRPr="00862946">
              <w:rPr>
                <w:rFonts w:ascii="Calibri" w:hAnsi="Calibri" w:cs="Arial"/>
              </w:rPr>
              <w:t>lekë</w:t>
            </w:r>
          </w:p>
          <w:p w14:paraId="6D1CA15A" w14:textId="77777777" w:rsidR="009B1820" w:rsidRPr="00862946" w:rsidRDefault="009B1820" w:rsidP="009B1820">
            <w:pPr>
              <w:rPr>
                <w:rFonts w:ascii="Calibri" w:hAnsi="Calibri" w:cs="Arial"/>
                <w:i/>
                <w:iCs/>
              </w:rPr>
            </w:pPr>
          </w:p>
          <w:p w14:paraId="7E66FDB7" w14:textId="357BC5F5"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163,886 </w:t>
            </w:r>
            <w:r w:rsidRPr="00862946">
              <w:rPr>
                <w:rFonts w:ascii="Calibri" w:hAnsi="Calibri" w:cs="Arial"/>
                <w:i/>
                <w:iCs/>
              </w:rPr>
              <w:t>lekë</w:t>
            </w:r>
          </w:p>
          <w:p w14:paraId="502057C8"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03D468B4" w14:textId="321322CC"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06C17B17"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151D7E2A" w14:textId="1493F3FD" w:rsidR="009B1820" w:rsidRPr="00E368F1" w:rsidRDefault="009B1820" w:rsidP="009B1820">
            <w:pPr>
              <w:rPr>
                <w:rFonts w:ascii="Calibri" w:hAnsi="Calibri" w:cs="Arial"/>
                <w:i/>
                <w:iCs/>
              </w:rPr>
            </w:pPr>
            <w:r w:rsidRPr="00E368F1">
              <w:rPr>
                <w:rFonts w:ascii="Calibri" w:hAnsi="Calibri" w:cs="Arial"/>
                <w:i/>
                <w:iCs/>
              </w:rPr>
              <w:t>0 lekë</w:t>
            </w:r>
          </w:p>
        </w:tc>
        <w:tc>
          <w:tcPr>
            <w:tcW w:w="1535" w:type="dxa"/>
          </w:tcPr>
          <w:p w14:paraId="277DCE40"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1E01B70C" w14:textId="77777777" w:rsidTr="008163AA">
        <w:tc>
          <w:tcPr>
            <w:tcW w:w="5432" w:type="dxa"/>
            <w:gridSpan w:val="2"/>
          </w:tcPr>
          <w:p w14:paraId="5B055899" w14:textId="77777777" w:rsidR="009B1820" w:rsidRPr="0086657C" w:rsidRDefault="009B1820" w:rsidP="009B1820">
            <w:pPr>
              <w:jc w:val="both"/>
              <w:rPr>
                <w:rFonts w:ascii="Calibri" w:hAnsi="Calibri" w:cs="Arial"/>
              </w:rPr>
            </w:pPr>
            <w:r w:rsidRPr="0086657C">
              <w:rPr>
                <w:rFonts w:ascii="Calibri" w:hAnsi="Calibri" w:cs="Arial"/>
              </w:rPr>
              <w:t>II.1.3. Emisione në TV dhe radio mbi modelet e grave, të rejave dhe vajzave grave, si dhe djemve, të rinjve e burrave nga të gjitha fushat, të cilat/cilët kanë bërë histori ndër vite, si modele të brezit të barazisë.</w:t>
            </w:r>
          </w:p>
        </w:tc>
        <w:tc>
          <w:tcPr>
            <w:tcW w:w="1926" w:type="dxa"/>
          </w:tcPr>
          <w:p w14:paraId="7724BD05" w14:textId="021AEA17" w:rsidR="009B1820" w:rsidRPr="0086657C" w:rsidRDefault="009B1820" w:rsidP="009B1820">
            <w:pPr>
              <w:rPr>
                <w:rFonts w:ascii="Calibri" w:hAnsi="Calibri" w:cs="Arial"/>
              </w:rPr>
            </w:pPr>
            <w:r w:rsidRPr="008F01DD">
              <w:rPr>
                <w:rFonts w:ascii="Calibri" w:hAnsi="Calibri" w:cs="Arial"/>
              </w:rPr>
              <w:t>4</w:t>
            </w:r>
            <w:r w:rsidRPr="0086657C">
              <w:rPr>
                <w:rFonts w:ascii="Calibri" w:hAnsi="Calibri" w:cs="Arial"/>
              </w:rPr>
              <w:t xml:space="preserve"> biseda të zhvilluara.</w:t>
            </w:r>
          </w:p>
        </w:tc>
        <w:tc>
          <w:tcPr>
            <w:tcW w:w="1832" w:type="dxa"/>
          </w:tcPr>
          <w:p w14:paraId="5774680B" w14:textId="77777777" w:rsidR="009B1820" w:rsidRPr="0086657C" w:rsidRDefault="009B1820" w:rsidP="009B1820">
            <w:pPr>
              <w:rPr>
                <w:rFonts w:ascii="Calibri" w:hAnsi="Calibri" w:cs="Arial"/>
              </w:rPr>
            </w:pPr>
            <w:r w:rsidRPr="0086657C">
              <w:rPr>
                <w:rFonts w:ascii="Calibri" w:hAnsi="Calibri" w:cs="Arial"/>
              </w:rPr>
              <w:t>Drejtoria e Arsimit, Kulturës, Rinisë, Sporteve dhe Komuniteteve Fetare (DAKRSKF)</w:t>
            </w:r>
          </w:p>
        </w:tc>
        <w:tc>
          <w:tcPr>
            <w:tcW w:w="2060" w:type="dxa"/>
          </w:tcPr>
          <w:p w14:paraId="27C85852" w14:textId="7918C5DF" w:rsidR="009B1820" w:rsidRPr="0086657C" w:rsidRDefault="009B1820" w:rsidP="009B1820">
            <w:pPr>
              <w:rPr>
                <w:rFonts w:ascii="Calibri" w:hAnsi="Calibri" w:cs="Arial"/>
              </w:rPr>
            </w:pPr>
            <w:r w:rsidRPr="0086657C">
              <w:rPr>
                <w:rFonts w:ascii="Calibri" w:hAnsi="Calibri" w:cs="Arial"/>
              </w:rPr>
              <w:t xml:space="preserve">DSHS </w:t>
            </w:r>
            <w:r w:rsidRPr="008F01DD">
              <w:rPr>
                <w:rFonts w:ascii="Calibri" w:hAnsi="Calibri" w:cs="Arial"/>
              </w:rPr>
              <w:t>UAMD</w:t>
            </w:r>
            <w:r w:rsidRPr="0086657C">
              <w:rPr>
                <w:rFonts w:ascii="Calibri" w:hAnsi="Calibri" w:cs="Arial"/>
              </w:rPr>
              <w:t>, OJF të specializuara, organizatat ndërkombëtare.</w:t>
            </w:r>
          </w:p>
        </w:tc>
        <w:tc>
          <w:tcPr>
            <w:tcW w:w="1325" w:type="dxa"/>
          </w:tcPr>
          <w:p w14:paraId="4BF111F6" w14:textId="77777777" w:rsidR="009B1820" w:rsidRPr="0086657C" w:rsidRDefault="009B1820" w:rsidP="009B1820">
            <w:pPr>
              <w:jc w:val="center"/>
              <w:rPr>
                <w:rFonts w:ascii="Calibri" w:hAnsi="Calibri" w:cs="Calibri"/>
                <w:i/>
              </w:rPr>
            </w:pPr>
            <w:r w:rsidRPr="0086657C">
              <w:rPr>
                <w:rFonts w:ascii="Calibri" w:hAnsi="Calibri" w:cs="Calibri"/>
                <w:i/>
              </w:rPr>
              <w:t>6M-II-2024</w:t>
            </w:r>
          </w:p>
          <w:p w14:paraId="7A4AF1D7"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82CBF64"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479BCF96" w14:textId="58A05761" w:rsidR="009B1820" w:rsidRPr="00E472BE" w:rsidRDefault="009B1820" w:rsidP="009B1820">
            <w:pPr>
              <w:rPr>
                <w:rFonts w:ascii="Calibri" w:hAnsi="Calibri" w:cs="Arial"/>
              </w:rPr>
            </w:pPr>
            <w:r w:rsidRPr="00E472BE">
              <w:rPr>
                <w:rFonts w:ascii="Calibri" w:hAnsi="Calibri" w:cs="Arial"/>
                <w:i/>
                <w:iCs/>
              </w:rPr>
              <w:t xml:space="preserve">49,257  </w:t>
            </w:r>
            <w:r w:rsidRPr="00E472BE">
              <w:rPr>
                <w:rFonts w:ascii="Calibri" w:hAnsi="Calibri" w:cs="Arial"/>
              </w:rPr>
              <w:t>lekë</w:t>
            </w:r>
          </w:p>
          <w:p w14:paraId="3F778A1B" w14:textId="77777777" w:rsidR="009B1820" w:rsidRPr="00E472BE" w:rsidRDefault="009B1820" w:rsidP="009B1820">
            <w:pPr>
              <w:rPr>
                <w:rFonts w:ascii="Calibri" w:hAnsi="Calibri" w:cs="Arial"/>
                <w:i/>
                <w:iCs/>
              </w:rPr>
            </w:pPr>
          </w:p>
          <w:p w14:paraId="67F9F4C3" w14:textId="403EAA04" w:rsidR="009B1820" w:rsidRPr="00E472BE" w:rsidRDefault="009B1820" w:rsidP="009B1820">
            <w:pPr>
              <w:rPr>
                <w:rFonts w:ascii="Calibri" w:hAnsi="Calibri" w:cs="Arial"/>
                <w:i/>
                <w:iCs/>
              </w:rPr>
            </w:pPr>
            <w:r w:rsidRPr="00E472BE">
              <w:rPr>
                <w:rFonts w:ascii="Calibri" w:hAnsi="Calibri" w:cs="Arial"/>
                <w:i/>
                <w:iCs/>
              </w:rPr>
              <w:t>Bashkia: 49,257  lekë</w:t>
            </w:r>
          </w:p>
          <w:p w14:paraId="7B2FDD90" w14:textId="77777777" w:rsidR="009B1820" w:rsidRPr="00E472BE" w:rsidRDefault="009B1820" w:rsidP="009B1820">
            <w:pPr>
              <w:rPr>
                <w:rFonts w:ascii="Calibri" w:hAnsi="Calibri" w:cs="Arial"/>
                <w:i/>
                <w:iCs/>
              </w:rPr>
            </w:pPr>
            <w:r w:rsidRPr="00E472BE">
              <w:rPr>
                <w:rFonts w:ascii="Calibri" w:hAnsi="Calibri" w:cs="Arial"/>
                <w:i/>
                <w:iCs/>
              </w:rPr>
              <w:t xml:space="preserve">Donatorë: </w:t>
            </w:r>
          </w:p>
          <w:p w14:paraId="7653DFC2" w14:textId="79F02256" w:rsidR="009B1820" w:rsidRPr="00E472BE" w:rsidRDefault="009B1820" w:rsidP="009B1820">
            <w:pPr>
              <w:rPr>
                <w:rFonts w:ascii="Calibri" w:hAnsi="Calibri" w:cs="Arial"/>
                <w:i/>
                <w:iCs/>
              </w:rPr>
            </w:pPr>
            <w:r w:rsidRPr="00E472BE">
              <w:rPr>
                <w:rFonts w:ascii="Calibri" w:hAnsi="Calibri" w:cs="Arial"/>
                <w:i/>
                <w:iCs/>
              </w:rPr>
              <w:t xml:space="preserve">0 lekë </w:t>
            </w:r>
          </w:p>
          <w:p w14:paraId="0ABC1ED3" w14:textId="77777777" w:rsidR="009B1820" w:rsidRPr="00E472BE" w:rsidRDefault="009B1820" w:rsidP="009B1820">
            <w:pPr>
              <w:rPr>
                <w:rFonts w:ascii="Calibri" w:hAnsi="Calibri" w:cs="Arial"/>
                <w:i/>
                <w:iCs/>
              </w:rPr>
            </w:pPr>
            <w:r w:rsidRPr="00E472BE">
              <w:rPr>
                <w:rFonts w:ascii="Calibri" w:hAnsi="Calibri" w:cs="Arial"/>
                <w:i/>
                <w:iCs/>
              </w:rPr>
              <w:t xml:space="preserve">Hendek financiar: </w:t>
            </w:r>
          </w:p>
          <w:p w14:paraId="27DD1D8A" w14:textId="1CDE1FA8" w:rsidR="009B1820" w:rsidRPr="00E472BE" w:rsidRDefault="009B1820" w:rsidP="009B1820">
            <w:pPr>
              <w:rPr>
                <w:rFonts w:ascii="Calibri" w:hAnsi="Calibri" w:cs="Arial"/>
                <w:i/>
                <w:iCs/>
              </w:rPr>
            </w:pPr>
            <w:r w:rsidRPr="00E472BE">
              <w:rPr>
                <w:rFonts w:ascii="Calibri" w:hAnsi="Calibri" w:cs="Arial"/>
                <w:i/>
                <w:iCs/>
              </w:rPr>
              <w:t>0 lekë</w:t>
            </w:r>
          </w:p>
        </w:tc>
        <w:tc>
          <w:tcPr>
            <w:tcW w:w="1535" w:type="dxa"/>
          </w:tcPr>
          <w:p w14:paraId="68C30E1F"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22326070" w14:textId="77777777" w:rsidTr="008163AA">
        <w:tc>
          <w:tcPr>
            <w:tcW w:w="5432" w:type="dxa"/>
            <w:gridSpan w:val="2"/>
          </w:tcPr>
          <w:p w14:paraId="42D7FD88" w14:textId="77777777" w:rsidR="009B1820" w:rsidRPr="0086657C" w:rsidRDefault="009B1820" w:rsidP="009B1820">
            <w:pPr>
              <w:jc w:val="both"/>
              <w:rPr>
                <w:rFonts w:ascii="Calibri" w:hAnsi="Calibri" w:cs="Arial"/>
              </w:rPr>
            </w:pPr>
            <w:r w:rsidRPr="0086657C">
              <w:rPr>
                <w:rFonts w:ascii="Calibri" w:hAnsi="Calibri" w:cs="Arial"/>
              </w:rPr>
              <w:t>II.1.4. Evidentimi dhe mbështetja e vajzave dhe të rejave që përfshihen në sporte “jo tradicionale për to”.</w:t>
            </w:r>
          </w:p>
        </w:tc>
        <w:tc>
          <w:tcPr>
            <w:tcW w:w="1926" w:type="dxa"/>
          </w:tcPr>
          <w:p w14:paraId="732630C1" w14:textId="77777777" w:rsidR="009B1820" w:rsidRPr="0086657C" w:rsidRDefault="009B1820" w:rsidP="009B1820">
            <w:pPr>
              <w:rPr>
                <w:rFonts w:ascii="Calibri" w:hAnsi="Calibri" w:cs="Arial"/>
              </w:rPr>
            </w:pPr>
            <w:r w:rsidRPr="0086657C">
              <w:rPr>
                <w:rFonts w:ascii="Calibri" w:hAnsi="Calibri" w:cs="Arial"/>
              </w:rPr>
              <w:t xml:space="preserve">6 postime në faqen e bashkisë ku evidentohen vajza, të reja, të përfshira në sporte jo tradicionale </w:t>
            </w:r>
          </w:p>
        </w:tc>
        <w:tc>
          <w:tcPr>
            <w:tcW w:w="1832" w:type="dxa"/>
          </w:tcPr>
          <w:p w14:paraId="1B2960F7" w14:textId="77777777" w:rsidR="009B1820" w:rsidRPr="0086657C" w:rsidRDefault="009B1820" w:rsidP="009B1820">
            <w:pPr>
              <w:rPr>
                <w:rFonts w:ascii="Calibri" w:hAnsi="Calibri" w:cs="Arial"/>
              </w:rPr>
            </w:pPr>
            <w:r w:rsidRPr="0086657C">
              <w:rPr>
                <w:rFonts w:ascii="Calibri" w:hAnsi="Calibri" w:cs="Arial"/>
              </w:rPr>
              <w:t>Drejtoria e Arsimit, Kulturës, Rinisë, Sporteve dhe Komuniteteve Fetare (DAKRSKF)</w:t>
            </w:r>
          </w:p>
        </w:tc>
        <w:tc>
          <w:tcPr>
            <w:tcW w:w="2060" w:type="dxa"/>
          </w:tcPr>
          <w:p w14:paraId="1D799928" w14:textId="77777777" w:rsidR="009B1820" w:rsidRPr="0086657C" w:rsidRDefault="009B1820" w:rsidP="009B1820">
            <w:pPr>
              <w:rPr>
                <w:rFonts w:ascii="Calibri" w:hAnsi="Calibri" w:cs="Arial"/>
              </w:rPr>
            </w:pPr>
            <w:r w:rsidRPr="0086657C">
              <w:rPr>
                <w:rFonts w:ascii="Calibri" w:hAnsi="Calibri" w:cs="Arial"/>
              </w:rPr>
              <w:t>DSHS, OJF të specializuara, organizatat ndërkombëtare.</w:t>
            </w:r>
          </w:p>
        </w:tc>
        <w:tc>
          <w:tcPr>
            <w:tcW w:w="1325" w:type="dxa"/>
          </w:tcPr>
          <w:p w14:paraId="5CF55A90"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4BA027A5"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A1DBCE8"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3FE65F06" w14:textId="7C0EC178" w:rsidR="009B1820" w:rsidRPr="00862946" w:rsidRDefault="009B1820" w:rsidP="009B1820">
            <w:pPr>
              <w:rPr>
                <w:rFonts w:ascii="Calibri" w:hAnsi="Calibri" w:cs="Arial"/>
              </w:rPr>
            </w:pPr>
            <w:r>
              <w:rPr>
                <w:rFonts w:ascii="Calibri" w:hAnsi="Calibri" w:cs="Arial"/>
              </w:rPr>
              <w:t xml:space="preserve">98,514 </w:t>
            </w:r>
            <w:r w:rsidRPr="00862946">
              <w:rPr>
                <w:rFonts w:ascii="Calibri" w:hAnsi="Calibri" w:cs="Arial"/>
              </w:rPr>
              <w:t>lekë</w:t>
            </w:r>
          </w:p>
          <w:p w14:paraId="03D83AA1" w14:textId="77777777" w:rsidR="009B1820" w:rsidRPr="00862946" w:rsidRDefault="009B1820" w:rsidP="009B1820">
            <w:pPr>
              <w:rPr>
                <w:rFonts w:ascii="Calibri" w:hAnsi="Calibri" w:cs="Arial"/>
                <w:i/>
                <w:iCs/>
              </w:rPr>
            </w:pPr>
          </w:p>
          <w:p w14:paraId="194DF6FA" w14:textId="3CE03568"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98,514 </w:t>
            </w:r>
            <w:r w:rsidRPr="00862946">
              <w:rPr>
                <w:rFonts w:ascii="Calibri" w:hAnsi="Calibri" w:cs="Arial"/>
                <w:i/>
                <w:iCs/>
              </w:rPr>
              <w:t>lekë</w:t>
            </w:r>
          </w:p>
          <w:p w14:paraId="5F08890B"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57E5BFC" w14:textId="09D5E42E"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3B9BCF74" w14:textId="77777777" w:rsidR="009B1820" w:rsidRPr="00862946" w:rsidRDefault="009B1820" w:rsidP="009B1820">
            <w:pPr>
              <w:rPr>
                <w:rFonts w:ascii="Calibri" w:hAnsi="Calibri" w:cs="Arial"/>
                <w:i/>
                <w:iCs/>
              </w:rPr>
            </w:pPr>
            <w:r w:rsidRPr="00862946">
              <w:rPr>
                <w:rFonts w:ascii="Calibri" w:hAnsi="Calibri" w:cs="Arial"/>
                <w:i/>
                <w:iCs/>
              </w:rPr>
              <w:t xml:space="preserve">Hendek </w:t>
            </w:r>
            <w:r w:rsidRPr="00862946">
              <w:rPr>
                <w:rFonts w:ascii="Calibri" w:hAnsi="Calibri" w:cs="Arial"/>
                <w:i/>
                <w:iCs/>
              </w:rPr>
              <w:lastRenderedPageBreak/>
              <w:t xml:space="preserve">financiar: </w:t>
            </w:r>
          </w:p>
          <w:p w14:paraId="41E4F390" w14:textId="510D0575" w:rsidR="009B1820" w:rsidRPr="0086657C" w:rsidRDefault="009B1820" w:rsidP="009B1820">
            <w:pPr>
              <w:rPr>
                <w:rFonts w:ascii="Calibri" w:hAnsi="Calibri" w:cs="Arial"/>
              </w:rPr>
            </w:pPr>
            <w:r>
              <w:rPr>
                <w:rFonts w:ascii="Calibri" w:hAnsi="Calibri" w:cs="Arial"/>
              </w:rPr>
              <w:t>0 lekë</w:t>
            </w:r>
          </w:p>
        </w:tc>
        <w:tc>
          <w:tcPr>
            <w:tcW w:w="1535" w:type="dxa"/>
          </w:tcPr>
          <w:p w14:paraId="0760A8A4"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525B72DE" w14:textId="77777777" w:rsidTr="008163AA">
        <w:tc>
          <w:tcPr>
            <w:tcW w:w="5432" w:type="dxa"/>
            <w:gridSpan w:val="2"/>
          </w:tcPr>
          <w:p w14:paraId="01AA7FC2" w14:textId="77777777" w:rsidR="009B1820" w:rsidRPr="0086657C" w:rsidRDefault="009B1820" w:rsidP="009B1820">
            <w:pPr>
              <w:jc w:val="both"/>
              <w:rPr>
                <w:rFonts w:ascii="Calibri" w:hAnsi="Calibri" w:cs="Arial"/>
              </w:rPr>
            </w:pPr>
            <w:r w:rsidRPr="0086657C">
              <w:rPr>
                <w:rFonts w:ascii="Calibri" w:hAnsi="Calibri" w:cs="Arial"/>
              </w:rPr>
              <w:lastRenderedPageBreak/>
              <w:t>II.1.5. Mbështetja e aktiviteteve kulturore dhe artistike që promovojnë fuqizimin e grave, të rejave dhe vajzave dhe sfidojnë steriotipet gjinore.</w:t>
            </w:r>
          </w:p>
        </w:tc>
        <w:tc>
          <w:tcPr>
            <w:tcW w:w="1926" w:type="dxa"/>
          </w:tcPr>
          <w:p w14:paraId="04F3EB81" w14:textId="77777777" w:rsidR="009B1820" w:rsidRPr="0086657C" w:rsidRDefault="009B1820" w:rsidP="009B1820">
            <w:pPr>
              <w:rPr>
                <w:rFonts w:ascii="Calibri" w:hAnsi="Calibri" w:cs="Arial"/>
              </w:rPr>
            </w:pPr>
            <w:r w:rsidRPr="0086657C">
              <w:rPr>
                <w:rFonts w:ascii="Calibri" w:hAnsi="Calibri" w:cs="Arial"/>
              </w:rPr>
              <w:t xml:space="preserve">6 aktivitete të mbështetura </w:t>
            </w:r>
          </w:p>
        </w:tc>
        <w:tc>
          <w:tcPr>
            <w:tcW w:w="1832" w:type="dxa"/>
          </w:tcPr>
          <w:p w14:paraId="1C9E65EC" w14:textId="77777777" w:rsidR="009B1820" w:rsidRPr="0086657C" w:rsidRDefault="009B1820" w:rsidP="009B1820">
            <w:pPr>
              <w:rPr>
                <w:rFonts w:ascii="Calibri" w:hAnsi="Calibri" w:cs="Arial"/>
              </w:rPr>
            </w:pPr>
            <w:r w:rsidRPr="0086657C">
              <w:rPr>
                <w:rFonts w:ascii="Calibri" w:hAnsi="Calibri" w:cs="Arial"/>
              </w:rPr>
              <w:t>Drejtoria e Arsimit, Kulturës, Rinisë, Sporteve dhe Komuniteteve Fetare (DAKRSKF)</w:t>
            </w:r>
          </w:p>
        </w:tc>
        <w:tc>
          <w:tcPr>
            <w:tcW w:w="2060" w:type="dxa"/>
          </w:tcPr>
          <w:p w14:paraId="03B8BFBB" w14:textId="77777777" w:rsidR="009B1820" w:rsidRPr="0086657C" w:rsidRDefault="009B1820" w:rsidP="009B1820">
            <w:pPr>
              <w:rPr>
                <w:rFonts w:ascii="Calibri" w:hAnsi="Calibri" w:cs="Arial"/>
              </w:rPr>
            </w:pPr>
            <w:r w:rsidRPr="0086657C">
              <w:rPr>
                <w:rFonts w:ascii="Calibri" w:hAnsi="Calibri" w:cs="Arial"/>
              </w:rPr>
              <w:t>DSHS, Drejtoria e Turizmit, OJF të specializuara, organizatat ndërkombëtare.</w:t>
            </w:r>
          </w:p>
        </w:tc>
        <w:tc>
          <w:tcPr>
            <w:tcW w:w="1325" w:type="dxa"/>
          </w:tcPr>
          <w:p w14:paraId="61A02B95"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58B4CFA0"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B8E2337"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6372671C" w14:textId="32F87F3B" w:rsidR="009B1820" w:rsidRPr="00862946" w:rsidRDefault="009B1820" w:rsidP="009B1820">
            <w:pPr>
              <w:rPr>
                <w:rFonts w:ascii="Calibri" w:hAnsi="Calibri" w:cs="Arial"/>
              </w:rPr>
            </w:pPr>
            <w:r>
              <w:rPr>
                <w:rFonts w:ascii="Calibri" w:hAnsi="Calibri" w:cs="Arial"/>
              </w:rPr>
              <w:t xml:space="preserve">900,000 </w:t>
            </w:r>
            <w:r w:rsidRPr="00862946">
              <w:rPr>
                <w:rFonts w:ascii="Calibri" w:hAnsi="Calibri" w:cs="Arial"/>
              </w:rPr>
              <w:t>lekë</w:t>
            </w:r>
          </w:p>
          <w:p w14:paraId="36EA926F" w14:textId="77777777" w:rsidR="009B1820" w:rsidRPr="00862946" w:rsidRDefault="009B1820" w:rsidP="009B1820">
            <w:pPr>
              <w:rPr>
                <w:rFonts w:ascii="Calibri" w:hAnsi="Calibri" w:cs="Arial"/>
                <w:i/>
                <w:iCs/>
              </w:rPr>
            </w:pPr>
          </w:p>
          <w:p w14:paraId="6000906D" w14:textId="5D56CBB6"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900,000 </w:t>
            </w:r>
            <w:r w:rsidRPr="00862946">
              <w:rPr>
                <w:rFonts w:ascii="Calibri" w:hAnsi="Calibri" w:cs="Arial"/>
                <w:i/>
                <w:iCs/>
              </w:rPr>
              <w:t>lekë</w:t>
            </w:r>
          </w:p>
          <w:p w14:paraId="10B19937"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084F90E0" w14:textId="3F26D164"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F759632"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06E9B2A6" w14:textId="7B004314" w:rsidR="009B1820" w:rsidRPr="0086657C" w:rsidRDefault="009B1820" w:rsidP="009B1820">
            <w:pPr>
              <w:rPr>
                <w:rFonts w:ascii="Calibri" w:hAnsi="Calibri" w:cs="Arial"/>
              </w:rPr>
            </w:pPr>
            <w:r w:rsidRPr="00A51750">
              <w:rPr>
                <w:rFonts w:ascii="Calibri" w:hAnsi="Calibri" w:cs="Arial"/>
              </w:rPr>
              <w:t>0 lekë</w:t>
            </w:r>
          </w:p>
        </w:tc>
        <w:tc>
          <w:tcPr>
            <w:tcW w:w="1535" w:type="dxa"/>
          </w:tcPr>
          <w:p w14:paraId="4E775096"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6EC073D6" w14:textId="77777777" w:rsidTr="008163AA">
        <w:tc>
          <w:tcPr>
            <w:tcW w:w="5432" w:type="dxa"/>
            <w:gridSpan w:val="2"/>
          </w:tcPr>
          <w:p w14:paraId="19528977" w14:textId="77777777" w:rsidR="009B1820" w:rsidRPr="0086657C" w:rsidRDefault="009B1820" w:rsidP="009B1820">
            <w:pPr>
              <w:jc w:val="both"/>
              <w:rPr>
                <w:rFonts w:ascii="Calibri" w:hAnsi="Calibri" w:cs="Arial"/>
              </w:rPr>
            </w:pPr>
            <w:r w:rsidRPr="0086657C">
              <w:rPr>
                <w:rFonts w:ascii="Calibri" w:hAnsi="Calibri" w:cs="Arial"/>
              </w:rPr>
              <w:t>II.1.6. Fuqizimi i kapaciteteve të Këshillit Rinor për t’u përfshirë më aktivisht në proceset vendimmarrëse dhe për të nxitur/avokuar për integrimin gjinor në veprimet/masat institucionale që ndërmerren për  të rejat dhe të rinjtë.</w:t>
            </w:r>
          </w:p>
        </w:tc>
        <w:tc>
          <w:tcPr>
            <w:tcW w:w="1926" w:type="dxa"/>
          </w:tcPr>
          <w:p w14:paraId="0E705367" w14:textId="77777777" w:rsidR="009B1820" w:rsidRPr="0086657C" w:rsidRDefault="009B1820" w:rsidP="009B1820">
            <w:pPr>
              <w:rPr>
                <w:rFonts w:ascii="Calibri" w:hAnsi="Calibri" w:cs="Arial"/>
              </w:rPr>
            </w:pPr>
            <w:r w:rsidRPr="0086657C">
              <w:rPr>
                <w:rFonts w:ascii="Calibri" w:hAnsi="Calibri" w:cs="Arial"/>
              </w:rPr>
              <w:t>6 trajnime të organizuara me Këshillin Rinor (2 në vit).</w:t>
            </w:r>
          </w:p>
        </w:tc>
        <w:tc>
          <w:tcPr>
            <w:tcW w:w="1832" w:type="dxa"/>
          </w:tcPr>
          <w:p w14:paraId="063C609A" w14:textId="6192946B" w:rsidR="009B1820" w:rsidRPr="0086657C" w:rsidRDefault="009B1820" w:rsidP="009B1820">
            <w:pPr>
              <w:rPr>
                <w:rFonts w:ascii="Calibri" w:hAnsi="Calibri" w:cs="Arial"/>
              </w:rPr>
            </w:pPr>
            <w:r w:rsidRPr="008F01DD">
              <w:rPr>
                <w:rFonts w:ascii="Calibri" w:hAnsi="Calibri" w:cs="Arial"/>
              </w:rPr>
              <w:t>Drejtoria e Arsimit, Kulturës, Rinisë, Sporteve dhe Komuniteteve Fetare (DAKRSKF)</w:t>
            </w:r>
          </w:p>
        </w:tc>
        <w:tc>
          <w:tcPr>
            <w:tcW w:w="2060" w:type="dxa"/>
          </w:tcPr>
          <w:p w14:paraId="5552A0AD" w14:textId="71E268C7" w:rsidR="009B1820" w:rsidRPr="0086657C" w:rsidRDefault="009B1820" w:rsidP="009B1820">
            <w:pPr>
              <w:rPr>
                <w:rFonts w:ascii="Calibri" w:hAnsi="Calibri" w:cs="Arial"/>
              </w:rPr>
            </w:pPr>
            <w:r w:rsidRPr="008F01DD">
              <w:rPr>
                <w:rFonts w:ascii="Calibri" w:hAnsi="Calibri" w:cs="Arial"/>
              </w:rPr>
              <w:t>DSHS</w:t>
            </w:r>
            <w:r w:rsidRPr="0086657C">
              <w:rPr>
                <w:rFonts w:ascii="Calibri" w:hAnsi="Calibri" w:cs="Arial"/>
              </w:rPr>
              <w:t>, OJF të specializuara, organizatat ndërkombëtare.</w:t>
            </w:r>
          </w:p>
        </w:tc>
        <w:tc>
          <w:tcPr>
            <w:tcW w:w="1325" w:type="dxa"/>
          </w:tcPr>
          <w:p w14:paraId="5DEAF78B"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1A278283"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78C6AE75"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0D0FFE8B" w14:textId="10A81D13" w:rsidR="009B1820" w:rsidRPr="00862946" w:rsidRDefault="009B1820" w:rsidP="009B1820">
            <w:pPr>
              <w:rPr>
                <w:rFonts w:ascii="Calibri" w:hAnsi="Calibri" w:cs="Arial"/>
              </w:rPr>
            </w:pPr>
            <w:r>
              <w:rPr>
                <w:rFonts w:ascii="Calibri" w:hAnsi="Calibri" w:cs="Arial"/>
              </w:rPr>
              <w:t xml:space="preserve">642,000 </w:t>
            </w:r>
            <w:r w:rsidRPr="00862946">
              <w:rPr>
                <w:rFonts w:ascii="Calibri" w:hAnsi="Calibri" w:cs="Arial"/>
              </w:rPr>
              <w:t>lekë</w:t>
            </w:r>
          </w:p>
          <w:p w14:paraId="39A4D012" w14:textId="77777777" w:rsidR="009B1820" w:rsidRPr="00862946" w:rsidRDefault="009B1820" w:rsidP="009B1820">
            <w:pPr>
              <w:rPr>
                <w:rFonts w:ascii="Calibri" w:hAnsi="Calibri" w:cs="Arial"/>
                <w:i/>
                <w:iCs/>
              </w:rPr>
            </w:pPr>
          </w:p>
          <w:p w14:paraId="02CF1783" w14:textId="188EC971"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78,000 </w:t>
            </w:r>
            <w:r w:rsidRPr="00862946">
              <w:rPr>
                <w:rFonts w:ascii="Calibri" w:hAnsi="Calibri" w:cs="Arial"/>
                <w:i/>
                <w:iCs/>
              </w:rPr>
              <w:t>lekë</w:t>
            </w:r>
          </w:p>
          <w:p w14:paraId="5DC5AF51"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03E38F26" w14:textId="07125975"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BF74B51"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91FBAA8" w14:textId="4446D09F" w:rsidR="009B1820" w:rsidRPr="009E277C" w:rsidRDefault="009B1820" w:rsidP="009B1820">
            <w:pPr>
              <w:rPr>
                <w:rFonts w:ascii="Calibri" w:hAnsi="Calibri" w:cs="Arial"/>
                <w:i/>
                <w:iCs/>
              </w:rPr>
            </w:pPr>
            <w:r w:rsidRPr="009E277C">
              <w:rPr>
                <w:rFonts w:ascii="Calibri" w:hAnsi="Calibri" w:cs="Arial"/>
                <w:i/>
                <w:iCs/>
              </w:rPr>
              <w:t>564,000 lekë</w:t>
            </w:r>
          </w:p>
        </w:tc>
        <w:tc>
          <w:tcPr>
            <w:tcW w:w="1535" w:type="dxa"/>
          </w:tcPr>
          <w:p w14:paraId="5148BE7C"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2EB05E8" w14:textId="77777777" w:rsidTr="008163AA">
        <w:tc>
          <w:tcPr>
            <w:tcW w:w="5432" w:type="dxa"/>
            <w:gridSpan w:val="2"/>
          </w:tcPr>
          <w:p w14:paraId="6828BBF2" w14:textId="77777777" w:rsidR="009B1820" w:rsidRPr="0086657C" w:rsidRDefault="009B1820" w:rsidP="009B1820">
            <w:pPr>
              <w:jc w:val="both"/>
              <w:rPr>
                <w:rFonts w:ascii="Calibri" w:hAnsi="Calibri" w:cs="Arial"/>
              </w:rPr>
            </w:pPr>
            <w:r w:rsidRPr="0086657C">
              <w:rPr>
                <w:rFonts w:ascii="Calibri" w:hAnsi="Calibri" w:cs="Arial"/>
              </w:rPr>
              <w:t>II.1.7. Fuqizimi i kapaciteteve të Aleancës së Grave Këshilltare dhe Komisionit të Barazisë Gjinore dhe Mirëqenies Sociale për të zbatuar iniciativa që fokusohen në çështje të barazisë gjinore e mos diskriminimit, në përputhje dhe me ndryshimet ligjore që synojnë përafrimin me Acquis të BE për barazinë gjinore.</w:t>
            </w:r>
          </w:p>
        </w:tc>
        <w:tc>
          <w:tcPr>
            <w:tcW w:w="1926" w:type="dxa"/>
          </w:tcPr>
          <w:p w14:paraId="7DBF1FA2" w14:textId="77777777" w:rsidR="009B1820" w:rsidRPr="0086657C" w:rsidRDefault="009B1820" w:rsidP="009B1820">
            <w:pPr>
              <w:rPr>
                <w:rFonts w:ascii="Calibri" w:hAnsi="Calibri" w:cs="Arial"/>
              </w:rPr>
            </w:pPr>
            <w:r w:rsidRPr="0086657C">
              <w:rPr>
                <w:rFonts w:ascii="Calibri" w:hAnsi="Calibri" w:cs="Arial"/>
              </w:rPr>
              <w:t>5 trajnime të zhvilluara ( 1 gjatë vitit 2023 dhe 2 trajnime çdo vit për 2024 dhe 2025).</w:t>
            </w:r>
          </w:p>
        </w:tc>
        <w:tc>
          <w:tcPr>
            <w:tcW w:w="1832" w:type="dxa"/>
          </w:tcPr>
          <w:p w14:paraId="282D7932" w14:textId="59BAD9EE" w:rsidR="009B1820" w:rsidRPr="0086657C" w:rsidRDefault="009B1820" w:rsidP="009B1820">
            <w:pPr>
              <w:rPr>
                <w:rFonts w:ascii="Calibri" w:hAnsi="Calibri" w:cs="Arial"/>
              </w:rPr>
            </w:pPr>
            <w:r w:rsidRPr="008F01DD">
              <w:rPr>
                <w:rFonts w:ascii="Calibri" w:hAnsi="Calibri" w:cs="Arial"/>
              </w:rPr>
              <w:t>Drejtoria e Burimeve Njerëzore (DBNJ)</w:t>
            </w:r>
          </w:p>
        </w:tc>
        <w:tc>
          <w:tcPr>
            <w:tcW w:w="2060" w:type="dxa"/>
          </w:tcPr>
          <w:p w14:paraId="738F4A01" w14:textId="369F3A5E" w:rsidR="009B1820" w:rsidRPr="0086657C" w:rsidRDefault="009B1820" w:rsidP="009B1820">
            <w:pPr>
              <w:rPr>
                <w:rFonts w:ascii="Calibri" w:hAnsi="Calibri" w:cs="Arial"/>
              </w:rPr>
            </w:pPr>
            <w:r w:rsidRPr="008F01DD">
              <w:rPr>
                <w:rFonts w:ascii="Calibri" w:hAnsi="Calibri" w:cs="Arial"/>
              </w:rPr>
              <w:t xml:space="preserve">DSHS, </w:t>
            </w:r>
            <w:r w:rsidRPr="0086657C">
              <w:rPr>
                <w:rFonts w:ascii="Calibri" w:hAnsi="Calibri" w:cs="Arial"/>
              </w:rPr>
              <w:t>Sektori i Integrimit Evropian, Ndihmës së Huaj dhe Diasporës, OJF të specializuara, organizatat ndërkombëtare.</w:t>
            </w:r>
          </w:p>
        </w:tc>
        <w:tc>
          <w:tcPr>
            <w:tcW w:w="1325" w:type="dxa"/>
          </w:tcPr>
          <w:p w14:paraId="5B16F635"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1AF0342F"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0C0EBC41"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69114A33" w14:textId="451B523E" w:rsidR="009B1820" w:rsidRPr="00862946" w:rsidRDefault="009B1820" w:rsidP="009B1820">
            <w:pPr>
              <w:rPr>
                <w:rFonts w:ascii="Calibri" w:hAnsi="Calibri" w:cs="Arial"/>
              </w:rPr>
            </w:pPr>
            <w:r>
              <w:rPr>
                <w:rFonts w:ascii="Calibri" w:hAnsi="Calibri" w:cs="Arial"/>
              </w:rPr>
              <w:t xml:space="preserve">535,000 </w:t>
            </w:r>
            <w:r w:rsidRPr="00862946">
              <w:rPr>
                <w:rFonts w:ascii="Calibri" w:hAnsi="Calibri" w:cs="Arial"/>
              </w:rPr>
              <w:t>lekë</w:t>
            </w:r>
          </w:p>
          <w:p w14:paraId="57587652" w14:textId="77777777" w:rsidR="009B1820" w:rsidRPr="00862946" w:rsidRDefault="009B1820" w:rsidP="009B1820">
            <w:pPr>
              <w:rPr>
                <w:rFonts w:ascii="Calibri" w:hAnsi="Calibri" w:cs="Arial"/>
                <w:i/>
                <w:iCs/>
              </w:rPr>
            </w:pPr>
          </w:p>
          <w:p w14:paraId="77C001ED" w14:textId="29706704"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65,000 </w:t>
            </w:r>
            <w:r w:rsidRPr="00862946">
              <w:rPr>
                <w:rFonts w:ascii="Calibri" w:hAnsi="Calibri" w:cs="Arial"/>
                <w:i/>
                <w:iCs/>
              </w:rPr>
              <w:t>lekë</w:t>
            </w:r>
          </w:p>
          <w:p w14:paraId="1C16CEA5"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20258FF" w14:textId="4C13B805"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1F1D0C4D"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2C58C08A" w14:textId="547D8EA9" w:rsidR="009B1820" w:rsidRPr="0086657C" w:rsidRDefault="009B1820" w:rsidP="009B1820">
            <w:pPr>
              <w:rPr>
                <w:rFonts w:ascii="Calibri" w:hAnsi="Calibri" w:cs="Arial"/>
              </w:rPr>
            </w:pPr>
            <w:r>
              <w:rPr>
                <w:rFonts w:ascii="Calibri" w:hAnsi="Calibri" w:cs="Arial"/>
              </w:rPr>
              <w:t>470,000 lekë</w:t>
            </w:r>
          </w:p>
        </w:tc>
        <w:tc>
          <w:tcPr>
            <w:tcW w:w="1535" w:type="dxa"/>
          </w:tcPr>
          <w:p w14:paraId="63DF2714"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542C5937" w14:textId="77777777" w:rsidTr="008163AA">
        <w:tc>
          <w:tcPr>
            <w:tcW w:w="5432" w:type="dxa"/>
            <w:gridSpan w:val="2"/>
          </w:tcPr>
          <w:p w14:paraId="0D4E4E61" w14:textId="77777777" w:rsidR="009B1820" w:rsidRPr="0086657C" w:rsidRDefault="009B1820" w:rsidP="009B1820">
            <w:pPr>
              <w:jc w:val="both"/>
              <w:rPr>
                <w:rFonts w:ascii="Calibri" w:hAnsi="Calibri" w:cs="Arial"/>
              </w:rPr>
            </w:pPr>
            <w:r w:rsidRPr="0086657C">
              <w:rPr>
                <w:rFonts w:ascii="Calibri" w:hAnsi="Calibri" w:cs="Arial"/>
              </w:rPr>
              <w:t xml:space="preserve">II.1.8. Informimi nëpërmjet mediave sociale mbi fuqizimin e grave dhe reduktimin e steriotipeve gjinore, praktikave të dëmshme, dhunës me bazë gjinore, etj., çdo datë 25, si dhe në data të shënuara ndërkombëtare (dita </w:t>
            </w:r>
            <w:r w:rsidRPr="0086657C">
              <w:rPr>
                <w:rFonts w:ascii="Calibri" w:hAnsi="Calibri" w:cs="Arial"/>
              </w:rPr>
              <w:lastRenderedPageBreak/>
              <w:t>ndërkombëtare e grave, dita ndërkombëtare e fëmijës vajzë, etj.).</w:t>
            </w:r>
          </w:p>
        </w:tc>
        <w:tc>
          <w:tcPr>
            <w:tcW w:w="1926" w:type="dxa"/>
          </w:tcPr>
          <w:p w14:paraId="1021A274" w14:textId="77777777" w:rsidR="009B1820" w:rsidRPr="0086657C" w:rsidRDefault="009B1820" w:rsidP="009B1820">
            <w:pPr>
              <w:rPr>
                <w:rFonts w:ascii="Calibri" w:hAnsi="Calibri" w:cs="Arial"/>
              </w:rPr>
            </w:pPr>
            <w:r w:rsidRPr="0086657C">
              <w:rPr>
                <w:rFonts w:ascii="Calibri" w:hAnsi="Calibri" w:cs="Arial"/>
              </w:rPr>
              <w:lastRenderedPageBreak/>
              <w:t xml:space="preserve">18 mesazhe të dedikuara në mediat sociale (6 mesazhe në vit), të </w:t>
            </w:r>
            <w:r w:rsidRPr="0086657C">
              <w:rPr>
                <w:rFonts w:ascii="Calibri" w:hAnsi="Calibri" w:cs="Arial"/>
              </w:rPr>
              <w:lastRenderedPageBreak/>
              <w:t>përgatitura edhe në romisht dhe me gjuhën e shenjave.</w:t>
            </w:r>
          </w:p>
        </w:tc>
        <w:tc>
          <w:tcPr>
            <w:tcW w:w="1832" w:type="dxa"/>
          </w:tcPr>
          <w:p w14:paraId="756203FC" w14:textId="77777777" w:rsidR="009B1820" w:rsidRPr="0086657C" w:rsidRDefault="009B1820" w:rsidP="009B1820">
            <w:pPr>
              <w:rPr>
                <w:rFonts w:ascii="Calibri" w:hAnsi="Calibri" w:cs="Arial"/>
              </w:rPr>
            </w:pPr>
            <w:r w:rsidRPr="0086657C">
              <w:rPr>
                <w:rFonts w:ascii="Calibri" w:hAnsi="Calibri" w:cs="Arial"/>
              </w:rPr>
              <w:lastRenderedPageBreak/>
              <w:t>Sektori i Marrëdhënieve me Publikun (SMP).</w:t>
            </w:r>
          </w:p>
        </w:tc>
        <w:tc>
          <w:tcPr>
            <w:tcW w:w="2060" w:type="dxa"/>
          </w:tcPr>
          <w:p w14:paraId="4C3FD2EB" w14:textId="77777777" w:rsidR="009B1820" w:rsidRPr="0086657C" w:rsidRDefault="009B1820" w:rsidP="009B1820">
            <w:pPr>
              <w:rPr>
                <w:rFonts w:ascii="Calibri" w:hAnsi="Calibri" w:cs="Arial"/>
              </w:rPr>
            </w:pPr>
            <w:r w:rsidRPr="0086657C">
              <w:rPr>
                <w:rFonts w:ascii="Calibri" w:hAnsi="Calibri" w:cs="Arial"/>
              </w:rPr>
              <w:t xml:space="preserve">DSHS, DAKRSKF, MKR, media, OJF e specializuara, organizatat </w:t>
            </w:r>
            <w:r w:rsidRPr="0086657C">
              <w:rPr>
                <w:rFonts w:ascii="Calibri" w:hAnsi="Calibri" w:cs="Arial"/>
              </w:rPr>
              <w:lastRenderedPageBreak/>
              <w:t>ndërkombëtare.</w:t>
            </w:r>
          </w:p>
        </w:tc>
        <w:tc>
          <w:tcPr>
            <w:tcW w:w="1325" w:type="dxa"/>
          </w:tcPr>
          <w:p w14:paraId="478B670C"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6M-I-2023</w:t>
            </w:r>
          </w:p>
          <w:p w14:paraId="49FD23DB"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0F556300"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386D9B66" w14:textId="52BBC2EA" w:rsidR="009B1820" w:rsidRPr="00862946" w:rsidRDefault="009B1820" w:rsidP="009B1820">
            <w:pPr>
              <w:rPr>
                <w:rFonts w:ascii="Calibri" w:hAnsi="Calibri" w:cs="Arial"/>
              </w:rPr>
            </w:pPr>
            <w:r>
              <w:rPr>
                <w:rFonts w:ascii="Calibri" w:hAnsi="Calibri" w:cs="Arial"/>
              </w:rPr>
              <w:t xml:space="preserve">367,543 </w:t>
            </w:r>
            <w:r w:rsidRPr="00862946">
              <w:rPr>
                <w:rFonts w:ascii="Calibri" w:hAnsi="Calibri" w:cs="Arial"/>
              </w:rPr>
              <w:t>lekë</w:t>
            </w:r>
          </w:p>
          <w:p w14:paraId="5FEF5F16" w14:textId="77777777" w:rsidR="009B1820" w:rsidRPr="00862946" w:rsidRDefault="009B1820" w:rsidP="009B1820">
            <w:pPr>
              <w:rPr>
                <w:rFonts w:ascii="Calibri" w:hAnsi="Calibri" w:cs="Arial"/>
                <w:i/>
                <w:iCs/>
              </w:rPr>
            </w:pPr>
          </w:p>
          <w:p w14:paraId="7D1FB052" w14:textId="69CB49AE"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367,543 </w:t>
            </w:r>
            <w:r w:rsidRPr="00862946">
              <w:rPr>
                <w:rFonts w:ascii="Calibri" w:hAnsi="Calibri" w:cs="Arial"/>
                <w:i/>
                <w:iCs/>
              </w:rPr>
              <w:t>lekë</w:t>
            </w:r>
          </w:p>
          <w:p w14:paraId="43BC381E" w14:textId="77777777" w:rsidR="009B1820" w:rsidRPr="00862946" w:rsidRDefault="009B1820" w:rsidP="009B1820">
            <w:pPr>
              <w:rPr>
                <w:rFonts w:ascii="Calibri" w:hAnsi="Calibri" w:cs="Arial"/>
                <w:i/>
                <w:iCs/>
              </w:rPr>
            </w:pPr>
            <w:r w:rsidRPr="00862946">
              <w:rPr>
                <w:rFonts w:ascii="Calibri" w:hAnsi="Calibri" w:cs="Arial"/>
                <w:i/>
                <w:iCs/>
              </w:rPr>
              <w:lastRenderedPageBreak/>
              <w:t xml:space="preserve">Donatorë: </w:t>
            </w:r>
          </w:p>
          <w:p w14:paraId="26C1BA55" w14:textId="5E5D71D0"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711603C7"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59C3B3B1" w14:textId="6EC1D3A0" w:rsidR="009B1820" w:rsidRPr="0086657C" w:rsidRDefault="009B1820" w:rsidP="009B1820">
            <w:pPr>
              <w:rPr>
                <w:rFonts w:ascii="Calibri" w:hAnsi="Calibri" w:cs="Arial"/>
              </w:rPr>
            </w:pPr>
            <w:r>
              <w:rPr>
                <w:rFonts w:ascii="Calibri" w:hAnsi="Calibri" w:cs="Arial"/>
              </w:rPr>
              <w:t>0 lekë</w:t>
            </w:r>
          </w:p>
        </w:tc>
        <w:tc>
          <w:tcPr>
            <w:tcW w:w="1535" w:type="dxa"/>
          </w:tcPr>
          <w:p w14:paraId="43D16C16"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47B43EE6" w14:textId="77777777" w:rsidTr="008163AA">
        <w:tc>
          <w:tcPr>
            <w:tcW w:w="5432" w:type="dxa"/>
            <w:gridSpan w:val="2"/>
          </w:tcPr>
          <w:p w14:paraId="446768EC" w14:textId="77777777" w:rsidR="009B1820" w:rsidRPr="0086657C" w:rsidRDefault="009B1820" w:rsidP="009B1820">
            <w:pPr>
              <w:jc w:val="both"/>
              <w:rPr>
                <w:rFonts w:ascii="Calibri" w:hAnsi="Calibri" w:cs="Arial"/>
              </w:rPr>
            </w:pPr>
            <w:r w:rsidRPr="0086657C">
              <w:rPr>
                <w:rFonts w:ascii="Calibri" w:hAnsi="Calibri" w:cs="Arial"/>
              </w:rPr>
              <w:lastRenderedPageBreak/>
              <w:t>II.1.9. Organizimi i përvitshëm i Fushatës së 16 Ditëve të Aktivizmit kundër dhunës me bazë gjinore e dhunës në familje (25 nëntor – 10 dhjetor).</w:t>
            </w:r>
          </w:p>
        </w:tc>
        <w:tc>
          <w:tcPr>
            <w:tcW w:w="1926" w:type="dxa"/>
          </w:tcPr>
          <w:p w14:paraId="4E310CAF" w14:textId="77777777" w:rsidR="009B1820" w:rsidRPr="0086657C" w:rsidRDefault="009B1820" w:rsidP="009B1820">
            <w:pPr>
              <w:rPr>
                <w:rFonts w:ascii="Calibri" w:hAnsi="Calibri" w:cs="Arial"/>
              </w:rPr>
            </w:pPr>
            <w:r w:rsidRPr="0086657C">
              <w:rPr>
                <w:rFonts w:ascii="Calibri" w:hAnsi="Calibri" w:cs="Arial"/>
              </w:rPr>
              <w:t>3 fushata të realizuara, me materiale të përgatitura edhe në romisht dhe me gjuhën e shenjave.</w:t>
            </w:r>
          </w:p>
        </w:tc>
        <w:tc>
          <w:tcPr>
            <w:tcW w:w="1832" w:type="dxa"/>
          </w:tcPr>
          <w:p w14:paraId="4AC08571"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56CC2128" w14:textId="77777777" w:rsidR="009B1820" w:rsidRPr="0086657C" w:rsidRDefault="009B1820" w:rsidP="009B1820">
            <w:pPr>
              <w:rPr>
                <w:rFonts w:ascii="Calibri" w:hAnsi="Calibri" w:cs="Arial"/>
              </w:rPr>
            </w:pPr>
            <w:r w:rsidRPr="0086657C">
              <w:rPr>
                <w:rFonts w:ascii="Calibri" w:hAnsi="Calibri" w:cs="Arial"/>
              </w:rPr>
              <w:t>MKR, media, OJF e specializuara, organizatat ndërkombëtare.</w:t>
            </w:r>
          </w:p>
        </w:tc>
        <w:tc>
          <w:tcPr>
            <w:tcW w:w="1325" w:type="dxa"/>
          </w:tcPr>
          <w:p w14:paraId="7020E4F4"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38FC5449"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433A40DF"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749BCC45" w14:textId="1204BE80" w:rsidR="009B1820" w:rsidRPr="00862946" w:rsidRDefault="009B1820" w:rsidP="009B1820">
            <w:pPr>
              <w:rPr>
                <w:rFonts w:ascii="Calibri" w:hAnsi="Calibri" w:cs="Arial"/>
              </w:rPr>
            </w:pPr>
            <w:r>
              <w:rPr>
                <w:rFonts w:ascii="Calibri" w:hAnsi="Calibri" w:cs="Arial"/>
              </w:rPr>
              <w:t xml:space="preserve">750,000 </w:t>
            </w:r>
            <w:r w:rsidRPr="00862946">
              <w:rPr>
                <w:rFonts w:ascii="Calibri" w:hAnsi="Calibri" w:cs="Arial"/>
              </w:rPr>
              <w:t>lekë</w:t>
            </w:r>
          </w:p>
          <w:p w14:paraId="17F87153" w14:textId="77777777" w:rsidR="009B1820" w:rsidRPr="00862946" w:rsidRDefault="009B1820" w:rsidP="009B1820">
            <w:pPr>
              <w:rPr>
                <w:rFonts w:ascii="Calibri" w:hAnsi="Calibri" w:cs="Arial"/>
                <w:i/>
                <w:iCs/>
              </w:rPr>
            </w:pPr>
          </w:p>
          <w:p w14:paraId="3120332D" w14:textId="56630D86"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300,000 </w:t>
            </w:r>
            <w:r w:rsidRPr="00862946">
              <w:rPr>
                <w:rFonts w:ascii="Calibri" w:hAnsi="Calibri" w:cs="Arial"/>
                <w:i/>
                <w:iCs/>
              </w:rPr>
              <w:t>lekë</w:t>
            </w:r>
          </w:p>
          <w:p w14:paraId="3B581DC3"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E7AA891" w14:textId="5B950BB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2CD78860" w14:textId="41DF157B" w:rsidR="009B1820" w:rsidRPr="00EF1906" w:rsidRDefault="009B1820" w:rsidP="009B1820">
            <w:pPr>
              <w:rPr>
                <w:rFonts w:ascii="Calibri" w:hAnsi="Calibri" w:cs="Arial"/>
                <w:i/>
                <w:iCs/>
              </w:rPr>
            </w:pPr>
            <w:r w:rsidRPr="00862946">
              <w:rPr>
                <w:rFonts w:ascii="Calibri" w:hAnsi="Calibri" w:cs="Arial"/>
                <w:i/>
                <w:iCs/>
              </w:rPr>
              <w:t xml:space="preserve">Hendek financiar: </w:t>
            </w:r>
            <w:r>
              <w:rPr>
                <w:rFonts w:ascii="Calibri" w:hAnsi="Calibri" w:cs="Arial"/>
                <w:i/>
                <w:iCs/>
              </w:rPr>
              <w:t>450,000 lekë</w:t>
            </w:r>
          </w:p>
        </w:tc>
        <w:tc>
          <w:tcPr>
            <w:tcW w:w="1535" w:type="dxa"/>
          </w:tcPr>
          <w:p w14:paraId="63978AC9"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9B1820" w:rsidRPr="008F01DD" w14:paraId="7EE168CA" w14:textId="77777777" w:rsidTr="008163AA">
        <w:tc>
          <w:tcPr>
            <w:tcW w:w="2594" w:type="dxa"/>
            <w:shd w:val="clear" w:color="auto" w:fill="B6DDE8" w:themeFill="accent5" w:themeFillTint="66"/>
          </w:tcPr>
          <w:p w14:paraId="68DDDD63" w14:textId="77777777" w:rsidR="009B1820" w:rsidRPr="0086657C" w:rsidRDefault="009B1820" w:rsidP="009B1820">
            <w:pPr>
              <w:rPr>
                <w:rFonts w:ascii="Calibri" w:hAnsi="Calibri" w:cs="Arial"/>
                <w:b/>
                <w:bCs/>
              </w:rPr>
            </w:pPr>
            <w:r w:rsidRPr="0086657C">
              <w:rPr>
                <w:rFonts w:ascii="Calibri" w:hAnsi="Calibri" w:cs="Arial"/>
                <w:b/>
                <w:bCs/>
              </w:rPr>
              <w:t xml:space="preserve">Objektivi specifik: </w:t>
            </w:r>
          </w:p>
        </w:tc>
        <w:tc>
          <w:tcPr>
            <w:tcW w:w="12891" w:type="dxa"/>
            <w:gridSpan w:val="7"/>
            <w:shd w:val="clear" w:color="auto" w:fill="B6DDE8" w:themeFill="accent5" w:themeFillTint="66"/>
          </w:tcPr>
          <w:p w14:paraId="22830505" w14:textId="77777777" w:rsidR="009B1820" w:rsidRPr="0086657C" w:rsidRDefault="009B1820" w:rsidP="009B1820">
            <w:pPr>
              <w:jc w:val="both"/>
              <w:rPr>
                <w:rFonts w:ascii="Calibri" w:hAnsi="Calibri" w:cs="Arial"/>
                <w:b/>
                <w:bCs/>
              </w:rPr>
            </w:pPr>
            <w:r w:rsidRPr="0086657C">
              <w:rPr>
                <w:rFonts w:ascii="Calibri" w:hAnsi="Calibri" w:cs="Arial"/>
                <w:b/>
                <w:bCs/>
              </w:rPr>
              <w:t>II.2. Investimi në prindërimin pozitiv.</w:t>
            </w:r>
          </w:p>
          <w:p w14:paraId="1764536E" w14:textId="77777777" w:rsidR="009B1820" w:rsidRPr="0086657C" w:rsidRDefault="009B1820" w:rsidP="009B1820">
            <w:pPr>
              <w:jc w:val="both"/>
              <w:rPr>
                <w:rFonts w:ascii="Calibri" w:hAnsi="Calibri" w:cs="Arial"/>
                <w:b/>
                <w:bCs/>
              </w:rPr>
            </w:pPr>
          </w:p>
        </w:tc>
      </w:tr>
      <w:tr w:rsidR="00170182" w:rsidRPr="008F01DD" w14:paraId="020E49EC" w14:textId="77777777" w:rsidTr="008163AA">
        <w:tc>
          <w:tcPr>
            <w:tcW w:w="2594" w:type="dxa"/>
            <w:shd w:val="clear" w:color="auto" w:fill="B6DDE8" w:themeFill="accent5" w:themeFillTint="66"/>
          </w:tcPr>
          <w:p w14:paraId="287E18AD" w14:textId="77777777" w:rsidR="009B1820" w:rsidRPr="0086657C" w:rsidRDefault="009B1820" w:rsidP="009B1820">
            <w:pPr>
              <w:rPr>
                <w:rFonts w:ascii="Calibri" w:hAnsi="Calibri" w:cs="Arial"/>
                <w:b/>
                <w:bCs/>
              </w:rPr>
            </w:pPr>
            <w:r w:rsidRPr="0086657C">
              <w:rPr>
                <w:rFonts w:ascii="Calibri" w:hAnsi="Calibri" w:cs="Arial"/>
                <w:b/>
                <w:bCs/>
              </w:rPr>
              <w:t xml:space="preserve">Treguesi: </w:t>
            </w:r>
          </w:p>
        </w:tc>
        <w:tc>
          <w:tcPr>
            <w:tcW w:w="8656" w:type="dxa"/>
            <w:gridSpan w:val="4"/>
            <w:shd w:val="clear" w:color="auto" w:fill="B6DDE8" w:themeFill="accent5" w:themeFillTint="66"/>
          </w:tcPr>
          <w:p w14:paraId="0885721A" w14:textId="12C21F64" w:rsidR="009B1820" w:rsidRPr="0086657C" w:rsidRDefault="009B1820" w:rsidP="009B1820">
            <w:pPr>
              <w:jc w:val="both"/>
              <w:rPr>
                <w:rFonts w:ascii="Calibri" w:hAnsi="Calibri" w:cs="Arial"/>
                <w:b/>
                <w:bCs/>
              </w:rPr>
            </w:pPr>
            <w:r w:rsidRPr="0086657C">
              <w:rPr>
                <w:rFonts w:ascii="Calibri" w:hAnsi="Calibri" w:cs="Arial"/>
                <w:b/>
                <w:bCs/>
              </w:rPr>
              <w:t xml:space="preserve">II.2.a. Numri i prindërve që vlerësojnë dhe marrin pjesë në iniciativat e bashkisë mbi prindërimin pozitiv. </w:t>
            </w:r>
          </w:p>
        </w:tc>
        <w:tc>
          <w:tcPr>
            <w:tcW w:w="2700" w:type="dxa"/>
            <w:gridSpan w:val="2"/>
            <w:shd w:val="clear" w:color="auto" w:fill="B6DDE8" w:themeFill="accent5" w:themeFillTint="66"/>
          </w:tcPr>
          <w:p w14:paraId="02770D57" w14:textId="77777777" w:rsidR="009B1820" w:rsidRPr="0086657C" w:rsidRDefault="009B1820" w:rsidP="009B1820">
            <w:pPr>
              <w:jc w:val="center"/>
              <w:rPr>
                <w:rFonts w:ascii="Calibri" w:hAnsi="Calibri" w:cs="Arial"/>
                <w:b/>
                <w:bCs/>
              </w:rPr>
            </w:pPr>
            <w:r w:rsidRPr="0086657C">
              <w:rPr>
                <w:rFonts w:ascii="Calibri" w:hAnsi="Calibri" w:cs="Arial"/>
                <w:b/>
                <w:bCs/>
              </w:rPr>
              <w:t>Baseline:</w:t>
            </w:r>
          </w:p>
          <w:p w14:paraId="2C47776E" w14:textId="77777777" w:rsidR="009B1820" w:rsidRPr="0086657C" w:rsidRDefault="009B1820" w:rsidP="009B1820">
            <w:pPr>
              <w:jc w:val="center"/>
              <w:rPr>
                <w:rFonts w:ascii="Calibri" w:hAnsi="Calibri" w:cs="Arial"/>
                <w:b/>
                <w:bCs/>
              </w:rPr>
            </w:pPr>
            <w:r w:rsidRPr="0086657C">
              <w:rPr>
                <w:rFonts w:ascii="Calibri" w:hAnsi="Calibri" w:cs="Arial"/>
                <w:b/>
                <w:bCs/>
              </w:rPr>
              <w:t>Do përcaktohet (2023)</w:t>
            </w:r>
          </w:p>
          <w:p w14:paraId="4CBD92FA" w14:textId="77777777" w:rsidR="009B1820" w:rsidRPr="0086657C" w:rsidRDefault="009B1820" w:rsidP="009B1820">
            <w:pPr>
              <w:jc w:val="center"/>
              <w:rPr>
                <w:rFonts w:ascii="Calibri" w:hAnsi="Calibri" w:cs="Arial"/>
                <w:b/>
                <w:bCs/>
              </w:rPr>
            </w:pPr>
          </w:p>
        </w:tc>
        <w:tc>
          <w:tcPr>
            <w:tcW w:w="1535" w:type="dxa"/>
            <w:shd w:val="clear" w:color="auto" w:fill="B6DDE8" w:themeFill="accent5" w:themeFillTint="66"/>
          </w:tcPr>
          <w:p w14:paraId="1FBC4D66" w14:textId="77777777" w:rsidR="009B1820" w:rsidRPr="0086657C" w:rsidRDefault="009B1820" w:rsidP="009B1820">
            <w:pPr>
              <w:jc w:val="center"/>
              <w:rPr>
                <w:rFonts w:ascii="Calibri" w:hAnsi="Calibri" w:cs="Arial"/>
                <w:b/>
                <w:bCs/>
              </w:rPr>
            </w:pPr>
            <w:r w:rsidRPr="0086657C">
              <w:rPr>
                <w:rFonts w:ascii="Calibri" w:hAnsi="Calibri" w:cs="Arial"/>
                <w:b/>
                <w:bCs/>
              </w:rPr>
              <w:t>Target:</w:t>
            </w:r>
          </w:p>
          <w:p w14:paraId="15F20DF6" w14:textId="77777777" w:rsidR="009B1820" w:rsidRPr="0086657C" w:rsidRDefault="009B1820" w:rsidP="009B1820">
            <w:pPr>
              <w:jc w:val="center"/>
              <w:rPr>
                <w:rFonts w:ascii="Calibri" w:hAnsi="Calibri" w:cs="Arial"/>
                <w:b/>
                <w:bCs/>
              </w:rPr>
            </w:pPr>
            <w:r w:rsidRPr="0086657C">
              <w:rPr>
                <w:rFonts w:ascii="Calibri" w:hAnsi="Calibri" w:cs="Arial"/>
                <w:b/>
                <w:bCs/>
              </w:rPr>
              <w:t>Rritur me 5% (2025)</w:t>
            </w:r>
          </w:p>
        </w:tc>
      </w:tr>
      <w:tr w:rsidR="001647B9" w:rsidRPr="008F01DD" w14:paraId="7C9C8765" w14:textId="77777777" w:rsidTr="008163AA">
        <w:tc>
          <w:tcPr>
            <w:tcW w:w="5432" w:type="dxa"/>
            <w:gridSpan w:val="2"/>
            <w:vMerge w:val="restart"/>
            <w:shd w:val="clear" w:color="auto" w:fill="DAEEF3" w:themeFill="accent5" w:themeFillTint="33"/>
          </w:tcPr>
          <w:p w14:paraId="79369502" w14:textId="77777777" w:rsidR="009B1820" w:rsidRPr="0086657C" w:rsidRDefault="009B1820" w:rsidP="009B1820">
            <w:pPr>
              <w:jc w:val="center"/>
              <w:rPr>
                <w:rFonts w:ascii="Calibri" w:hAnsi="Calibri" w:cs="Arial"/>
                <w:b/>
                <w:bCs/>
              </w:rPr>
            </w:pPr>
          </w:p>
          <w:p w14:paraId="3DFF695C" w14:textId="77777777" w:rsidR="009B1820" w:rsidRPr="0086657C" w:rsidRDefault="009B1820" w:rsidP="009B1820">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AEEF3" w:themeFill="accent5" w:themeFillTint="33"/>
          </w:tcPr>
          <w:p w14:paraId="0A79D41A" w14:textId="77777777" w:rsidR="009B1820" w:rsidRPr="0086657C" w:rsidRDefault="009B1820" w:rsidP="009B1820">
            <w:pPr>
              <w:jc w:val="center"/>
              <w:rPr>
                <w:rFonts w:ascii="Calibri" w:hAnsi="Calibri" w:cs="Arial"/>
                <w:b/>
                <w:bCs/>
              </w:rPr>
            </w:pPr>
          </w:p>
          <w:p w14:paraId="7ECAAF93" w14:textId="77777777" w:rsidR="009B1820" w:rsidRPr="0086657C" w:rsidRDefault="009B1820" w:rsidP="009B1820">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AEEF3" w:themeFill="accent5" w:themeFillTint="33"/>
          </w:tcPr>
          <w:p w14:paraId="40BE9B34" w14:textId="77777777" w:rsidR="009B1820" w:rsidRPr="0086657C" w:rsidRDefault="009B1820" w:rsidP="009B1820">
            <w:pPr>
              <w:jc w:val="center"/>
              <w:rPr>
                <w:rFonts w:ascii="Calibri" w:hAnsi="Calibri" w:cs="Arial"/>
                <w:b/>
                <w:bCs/>
              </w:rPr>
            </w:pPr>
            <w:r w:rsidRPr="0086657C">
              <w:rPr>
                <w:rFonts w:ascii="Calibri" w:hAnsi="Calibri" w:cs="Arial"/>
                <w:b/>
                <w:bCs/>
              </w:rPr>
              <w:t>ZBATIMI</w:t>
            </w:r>
          </w:p>
        </w:tc>
        <w:tc>
          <w:tcPr>
            <w:tcW w:w="1325" w:type="dxa"/>
            <w:vMerge w:val="restart"/>
            <w:shd w:val="clear" w:color="auto" w:fill="DAEEF3" w:themeFill="accent5" w:themeFillTint="33"/>
          </w:tcPr>
          <w:p w14:paraId="6B54FD05" w14:textId="77777777" w:rsidR="009B1820" w:rsidRPr="0086657C" w:rsidRDefault="009B1820" w:rsidP="009B1820">
            <w:pPr>
              <w:jc w:val="center"/>
              <w:rPr>
                <w:rFonts w:ascii="Calibri" w:hAnsi="Calibri" w:cs="Arial"/>
                <w:b/>
                <w:bCs/>
              </w:rPr>
            </w:pPr>
          </w:p>
          <w:p w14:paraId="367B8E92" w14:textId="77777777" w:rsidR="009B1820" w:rsidRPr="0086657C" w:rsidRDefault="009B1820" w:rsidP="009B1820">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AEEF3" w:themeFill="accent5" w:themeFillTint="33"/>
          </w:tcPr>
          <w:p w14:paraId="3D19444A" w14:textId="77777777" w:rsidR="009B1820" w:rsidRPr="0086657C" w:rsidRDefault="009B1820" w:rsidP="009B1820">
            <w:pPr>
              <w:jc w:val="center"/>
              <w:rPr>
                <w:rFonts w:ascii="Calibri" w:hAnsi="Calibri" w:cs="Arial"/>
                <w:b/>
                <w:bCs/>
              </w:rPr>
            </w:pPr>
          </w:p>
          <w:p w14:paraId="0D5DAF24" w14:textId="77777777" w:rsidR="009B1820" w:rsidRPr="0086657C" w:rsidRDefault="009B1820" w:rsidP="009B1820">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AEEF3" w:themeFill="accent5" w:themeFillTint="33"/>
          </w:tcPr>
          <w:p w14:paraId="5E14ACE7" w14:textId="77777777" w:rsidR="009B1820" w:rsidRPr="0086657C" w:rsidRDefault="009B1820" w:rsidP="009B1820">
            <w:pPr>
              <w:jc w:val="center"/>
              <w:rPr>
                <w:rFonts w:ascii="Calibri" w:hAnsi="Calibri" w:cs="Arial"/>
                <w:b/>
                <w:bCs/>
              </w:rPr>
            </w:pPr>
          </w:p>
          <w:p w14:paraId="5A39F5EE" w14:textId="77777777" w:rsidR="009B1820" w:rsidRPr="0086657C" w:rsidRDefault="009B1820" w:rsidP="009B1820">
            <w:pPr>
              <w:jc w:val="center"/>
              <w:rPr>
                <w:rFonts w:ascii="Calibri" w:hAnsi="Calibri" w:cs="Arial"/>
                <w:b/>
                <w:bCs/>
              </w:rPr>
            </w:pPr>
            <w:r w:rsidRPr="0086657C">
              <w:rPr>
                <w:rFonts w:ascii="Calibri" w:hAnsi="Calibri" w:cs="Arial"/>
                <w:b/>
                <w:bCs/>
              </w:rPr>
              <w:t>MONITORIMI</w:t>
            </w:r>
          </w:p>
        </w:tc>
      </w:tr>
      <w:tr w:rsidR="001647B9" w:rsidRPr="008F01DD" w14:paraId="280B3480" w14:textId="77777777" w:rsidTr="008163AA">
        <w:tc>
          <w:tcPr>
            <w:tcW w:w="5432" w:type="dxa"/>
            <w:gridSpan w:val="2"/>
            <w:vMerge/>
          </w:tcPr>
          <w:p w14:paraId="1C032907" w14:textId="77777777" w:rsidR="009B1820" w:rsidRPr="0086657C" w:rsidRDefault="009B1820" w:rsidP="009B1820">
            <w:pPr>
              <w:rPr>
                <w:rFonts w:ascii="Calibri" w:hAnsi="Calibri" w:cs="Arial"/>
              </w:rPr>
            </w:pPr>
          </w:p>
        </w:tc>
        <w:tc>
          <w:tcPr>
            <w:tcW w:w="1926" w:type="dxa"/>
            <w:vMerge/>
          </w:tcPr>
          <w:p w14:paraId="4049A46B" w14:textId="77777777" w:rsidR="009B1820" w:rsidRPr="0086657C" w:rsidRDefault="009B1820" w:rsidP="009B1820">
            <w:pPr>
              <w:rPr>
                <w:rFonts w:ascii="Calibri" w:hAnsi="Calibri" w:cs="Arial"/>
              </w:rPr>
            </w:pPr>
          </w:p>
        </w:tc>
        <w:tc>
          <w:tcPr>
            <w:tcW w:w="1832" w:type="dxa"/>
            <w:shd w:val="clear" w:color="auto" w:fill="DAEEF3" w:themeFill="accent5" w:themeFillTint="33"/>
          </w:tcPr>
          <w:p w14:paraId="64358385" w14:textId="77777777" w:rsidR="009B1820" w:rsidRPr="0086657C" w:rsidRDefault="009B1820" w:rsidP="009B1820">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74037FAC" w14:textId="77777777" w:rsidR="009B1820" w:rsidRPr="0086657C" w:rsidRDefault="009B1820" w:rsidP="009B1820">
            <w:pPr>
              <w:rPr>
                <w:rFonts w:ascii="Calibri" w:hAnsi="Calibri" w:cs="Arial"/>
                <w:b/>
                <w:bCs/>
              </w:rPr>
            </w:pPr>
            <w:r w:rsidRPr="0086657C">
              <w:rPr>
                <w:rFonts w:ascii="Calibri" w:hAnsi="Calibri" w:cs="Arial"/>
                <w:b/>
                <w:bCs/>
              </w:rPr>
              <w:t>PARTNERË DHE BASHKËPUNËTORË</w:t>
            </w:r>
          </w:p>
        </w:tc>
        <w:tc>
          <w:tcPr>
            <w:tcW w:w="1325" w:type="dxa"/>
            <w:vMerge/>
          </w:tcPr>
          <w:p w14:paraId="4545DB13" w14:textId="77777777" w:rsidR="009B1820" w:rsidRPr="0086657C" w:rsidRDefault="009B1820" w:rsidP="009B1820">
            <w:pPr>
              <w:rPr>
                <w:rFonts w:ascii="Calibri" w:hAnsi="Calibri" w:cs="Arial"/>
              </w:rPr>
            </w:pPr>
          </w:p>
        </w:tc>
        <w:tc>
          <w:tcPr>
            <w:tcW w:w="1375" w:type="dxa"/>
            <w:vMerge/>
          </w:tcPr>
          <w:p w14:paraId="23F24FD4" w14:textId="77777777" w:rsidR="009B1820" w:rsidRPr="0086657C" w:rsidRDefault="009B1820" w:rsidP="009B1820">
            <w:pPr>
              <w:rPr>
                <w:rFonts w:ascii="Calibri" w:hAnsi="Calibri" w:cs="Arial"/>
              </w:rPr>
            </w:pPr>
          </w:p>
        </w:tc>
        <w:tc>
          <w:tcPr>
            <w:tcW w:w="1535" w:type="dxa"/>
            <w:vMerge/>
          </w:tcPr>
          <w:p w14:paraId="21ED4F62" w14:textId="77777777" w:rsidR="009B1820" w:rsidRPr="0086657C" w:rsidRDefault="009B1820" w:rsidP="009B1820">
            <w:pPr>
              <w:rPr>
                <w:rFonts w:ascii="Calibri" w:hAnsi="Calibri" w:cs="Arial"/>
              </w:rPr>
            </w:pPr>
          </w:p>
        </w:tc>
      </w:tr>
      <w:tr w:rsidR="001647B9" w:rsidRPr="008F01DD" w14:paraId="65BFCDBC" w14:textId="77777777" w:rsidTr="008163AA">
        <w:tc>
          <w:tcPr>
            <w:tcW w:w="5432" w:type="dxa"/>
            <w:gridSpan w:val="2"/>
          </w:tcPr>
          <w:p w14:paraId="50E9DA6E" w14:textId="77777777" w:rsidR="009B1820" w:rsidRPr="0086657C" w:rsidRDefault="009B1820" w:rsidP="009B1820">
            <w:pPr>
              <w:jc w:val="both"/>
              <w:rPr>
                <w:rFonts w:ascii="Calibri" w:hAnsi="Calibri" w:cs="Arial"/>
              </w:rPr>
            </w:pPr>
            <w:r w:rsidRPr="0086657C">
              <w:rPr>
                <w:rFonts w:ascii="Calibri" w:hAnsi="Calibri" w:cs="Arial"/>
              </w:rPr>
              <w:t>II.2.1. Trajnimi i stafit të qendrave komunitare/sociale të bashkisë mbi aplikimin e kurseve për prindërimin pozitiv</w:t>
            </w:r>
            <w:r w:rsidRPr="0086657C">
              <w:rPr>
                <w:rFonts w:ascii="Calibri" w:hAnsi="Calibri" w:cs="Arial"/>
                <w:vertAlign w:val="superscript"/>
              </w:rPr>
              <w:footnoteReference w:id="20"/>
            </w:r>
            <w:r w:rsidRPr="0086657C">
              <w:rPr>
                <w:rFonts w:ascii="Calibri" w:hAnsi="Calibri" w:cs="Arial"/>
              </w:rPr>
              <w:t>.</w:t>
            </w:r>
          </w:p>
        </w:tc>
        <w:tc>
          <w:tcPr>
            <w:tcW w:w="1926" w:type="dxa"/>
          </w:tcPr>
          <w:p w14:paraId="366D9630" w14:textId="2F4C0869" w:rsidR="009B1820" w:rsidRPr="0086657C" w:rsidRDefault="009B1820" w:rsidP="009B1820">
            <w:pPr>
              <w:rPr>
                <w:rFonts w:ascii="Calibri" w:hAnsi="Calibri" w:cs="Arial"/>
              </w:rPr>
            </w:pPr>
            <w:r w:rsidRPr="0086657C">
              <w:rPr>
                <w:rFonts w:ascii="Calibri" w:hAnsi="Calibri" w:cs="Arial"/>
              </w:rPr>
              <w:t xml:space="preserve">2 trajnime </w:t>
            </w:r>
            <w:r>
              <w:rPr>
                <w:rFonts w:ascii="Calibri" w:hAnsi="Calibri" w:cs="Arial"/>
              </w:rPr>
              <w:t xml:space="preserve">3 ditore </w:t>
            </w:r>
            <w:r w:rsidRPr="0086657C">
              <w:rPr>
                <w:rFonts w:ascii="Calibri" w:hAnsi="Calibri" w:cs="Arial"/>
              </w:rPr>
              <w:t>të realizuara</w:t>
            </w:r>
          </w:p>
        </w:tc>
        <w:tc>
          <w:tcPr>
            <w:tcW w:w="1832" w:type="dxa"/>
          </w:tcPr>
          <w:p w14:paraId="25277C51"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76D8F0D6" w14:textId="77777777" w:rsidR="009B1820" w:rsidRPr="0086657C" w:rsidRDefault="009B1820" w:rsidP="009B1820">
            <w:pPr>
              <w:rPr>
                <w:rFonts w:ascii="Calibri" w:hAnsi="Calibri" w:cs="Arial"/>
              </w:rPr>
            </w:pPr>
            <w:r w:rsidRPr="0086657C">
              <w:rPr>
                <w:rFonts w:ascii="Calibri" w:hAnsi="Calibri" w:cs="Arial"/>
              </w:rPr>
              <w:t>OJF e specializuara, organizatat ndërkombëtare.</w:t>
            </w:r>
          </w:p>
        </w:tc>
        <w:tc>
          <w:tcPr>
            <w:tcW w:w="1325" w:type="dxa"/>
          </w:tcPr>
          <w:p w14:paraId="7B9C3188"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32252EE9"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78567E6" w14:textId="77777777" w:rsidR="009B1820" w:rsidRPr="0086657C" w:rsidRDefault="009B1820" w:rsidP="009B1820">
            <w:pPr>
              <w:rPr>
                <w:rFonts w:ascii="Calibri" w:hAnsi="Calibri" w:cs="Arial"/>
              </w:rPr>
            </w:pPr>
            <w:r w:rsidRPr="0086657C">
              <w:rPr>
                <w:rFonts w:ascii="Calibri" w:hAnsi="Calibri" w:cs="Calibri"/>
                <w:i/>
              </w:rPr>
              <w:t>6M-I-2024</w:t>
            </w:r>
          </w:p>
        </w:tc>
        <w:tc>
          <w:tcPr>
            <w:tcW w:w="1375" w:type="dxa"/>
          </w:tcPr>
          <w:p w14:paraId="0D2963B0" w14:textId="1E1A2F0A" w:rsidR="009B1820" w:rsidRPr="00862946" w:rsidRDefault="009B1820" w:rsidP="009B1820">
            <w:pPr>
              <w:rPr>
                <w:rFonts w:ascii="Calibri" w:hAnsi="Calibri" w:cs="Arial"/>
              </w:rPr>
            </w:pPr>
            <w:r>
              <w:rPr>
                <w:rFonts w:ascii="Calibri" w:hAnsi="Calibri" w:cs="Arial"/>
              </w:rPr>
              <w:t xml:space="preserve">510,000 </w:t>
            </w:r>
            <w:r w:rsidRPr="00862946">
              <w:rPr>
                <w:rFonts w:ascii="Calibri" w:hAnsi="Calibri" w:cs="Arial"/>
              </w:rPr>
              <w:t>lekë</w:t>
            </w:r>
          </w:p>
          <w:p w14:paraId="07E218E1" w14:textId="77777777" w:rsidR="009B1820" w:rsidRPr="00862946" w:rsidRDefault="009B1820" w:rsidP="009B1820">
            <w:pPr>
              <w:rPr>
                <w:rFonts w:ascii="Calibri" w:hAnsi="Calibri" w:cs="Arial"/>
                <w:i/>
                <w:iCs/>
              </w:rPr>
            </w:pPr>
          </w:p>
          <w:p w14:paraId="07E13438" w14:textId="4744D49D"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66,000 </w:t>
            </w:r>
            <w:r w:rsidRPr="00862946">
              <w:rPr>
                <w:rFonts w:ascii="Calibri" w:hAnsi="Calibri" w:cs="Arial"/>
                <w:i/>
                <w:iCs/>
              </w:rPr>
              <w:t>lekë</w:t>
            </w:r>
          </w:p>
          <w:p w14:paraId="659CED4F"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048E600" w14:textId="4DC9875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17AC77A7"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33EFD8CB" w14:textId="4C7DC0EE" w:rsidR="009B1820" w:rsidRPr="005F7CD1" w:rsidRDefault="009B1820" w:rsidP="009B1820">
            <w:pPr>
              <w:rPr>
                <w:rFonts w:ascii="Calibri" w:hAnsi="Calibri" w:cs="Arial"/>
                <w:i/>
                <w:iCs/>
              </w:rPr>
            </w:pPr>
            <w:r w:rsidRPr="005F7CD1">
              <w:rPr>
                <w:rFonts w:ascii="Calibri" w:hAnsi="Calibri" w:cs="Arial"/>
                <w:i/>
                <w:iCs/>
              </w:rPr>
              <w:lastRenderedPageBreak/>
              <w:t>444,000 lekë</w:t>
            </w:r>
          </w:p>
        </w:tc>
        <w:tc>
          <w:tcPr>
            <w:tcW w:w="1535" w:type="dxa"/>
          </w:tcPr>
          <w:p w14:paraId="135CAF5A"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6FFF05F0" w14:textId="77777777" w:rsidTr="008163AA">
        <w:tc>
          <w:tcPr>
            <w:tcW w:w="5432" w:type="dxa"/>
            <w:gridSpan w:val="2"/>
          </w:tcPr>
          <w:p w14:paraId="0A448E6D" w14:textId="77777777" w:rsidR="009B1820" w:rsidRPr="0086657C" w:rsidRDefault="009B1820" w:rsidP="009B1820">
            <w:pPr>
              <w:jc w:val="both"/>
              <w:rPr>
                <w:rFonts w:ascii="Calibri" w:hAnsi="Calibri" w:cs="Arial"/>
              </w:rPr>
            </w:pPr>
            <w:r w:rsidRPr="0086657C">
              <w:rPr>
                <w:rFonts w:ascii="Calibri" w:hAnsi="Calibri" w:cs="Arial"/>
              </w:rPr>
              <w:lastRenderedPageBreak/>
              <w:t>II.2.2. Aplikimi i kurseve të prindërimit pozitiv si pjesë e aktiviteteve në qendrat komunitare/sociale të Bashkisë.</w:t>
            </w:r>
          </w:p>
        </w:tc>
        <w:tc>
          <w:tcPr>
            <w:tcW w:w="1926" w:type="dxa"/>
          </w:tcPr>
          <w:p w14:paraId="03189902" w14:textId="77777777" w:rsidR="009B1820" w:rsidRPr="0086657C" w:rsidRDefault="009B1820" w:rsidP="009B1820">
            <w:pPr>
              <w:rPr>
                <w:rFonts w:ascii="Calibri" w:hAnsi="Calibri" w:cs="Arial"/>
              </w:rPr>
            </w:pPr>
            <w:r w:rsidRPr="0086657C">
              <w:rPr>
                <w:rFonts w:ascii="Calibri" w:hAnsi="Calibri" w:cs="Arial"/>
              </w:rPr>
              <w:t>2 kurse të aplikuara.</w:t>
            </w:r>
          </w:p>
        </w:tc>
        <w:tc>
          <w:tcPr>
            <w:tcW w:w="1832" w:type="dxa"/>
          </w:tcPr>
          <w:p w14:paraId="61B2980C"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1B7FF8A7" w14:textId="77777777" w:rsidR="009B1820" w:rsidRPr="0086657C" w:rsidRDefault="009B1820" w:rsidP="009B1820">
            <w:pPr>
              <w:rPr>
                <w:rFonts w:ascii="Calibri" w:hAnsi="Calibri" w:cs="Arial"/>
              </w:rPr>
            </w:pPr>
            <w:r w:rsidRPr="0086657C">
              <w:rPr>
                <w:rFonts w:ascii="Calibri" w:hAnsi="Calibri" w:cs="Arial"/>
              </w:rPr>
              <w:t>OJF e specializuara, organizatat ndërkombëtare.</w:t>
            </w:r>
          </w:p>
        </w:tc>
        <w:tc>
          <w:tcPr>
            <w:tcW w:w="1325" w:type="dxa"/>
          </w:tcPr>
          <w:p w14:paraId="1772E58E" w14:textId="77777777" w:rsidR="009B1820" w:rsidRPr="0086657C" w:rsidRDefault="009B1820" w:rsidP="009B1820">
            <w:pPr>
              <w:jc w:val="center"/>
              <w:rPr>
                <w:rFonts w:ascii="Calibri" w:hAnsi="Calibri" w:cs="Calibri"/>
                <w:i/>
              </w:rPr>
            </w:pPr>
            <w:r w:rsidRPr="0086657C">
              <w:rPr>
                <w:rFonts w:ascii="Calibri" w:hAnsi="Calibri" w:cs="Calibri"/>
                <w:i/>
              </w:rPr>
              <w:t>6M-II-2024</w:t>
            </w:r>
          </w:p>
          <w:p w14:paraId="2DDD259F"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17F8FE9C" w14:textId="77777777" w:rsidR="009B1820" w:rsidRPr="0086657C" w:rsidRDefault="009B1820" w:rsidP="009B1820">
            <w:pPr>
              <w:rPr>
                <w:rFonts w:ascii="Calibri" w:hAnsi="Calibri" w:cs="Arial"/>
              </w:rPr>
            </w:pPr>
            <w:r w:rsidRPr="0086657C">
              <w:rPr>
                <w:rFonts w:ascii="Calibri" w:hAnsi="Calibri" w:cs="Calibri"/>
                <w:i/>
              </w:rPr>
              <w:t>6M-II-2024</w:t>
            </w:r>
          </w:p>
        </w:tc>
        <w:tc>
          <w:tcPr>
            <w:tcW w:w="1375" w:type="dxa"/>
          </w:tcPr>
          <w:p w14:paraId="4E76F97D" w14:textId="2CD87BE3" w:rsidR="009B1820" w:rsidRPr="00862946" w:rsidRDefault="009B1820" w:rsidP="009B1820">
            <w:pPr>
              <w:rPr>
                <w:rFonts w:ascii="Calibri" w:hAnsi="Calibri" w:cs="Arial"/>
              </w:rPr>
            </w:pPr>
            <w:r>
              <w:rPr>
                <w:rFonts w:ascii="Calibri" w:hAnsi="Calibri" w:cs="Arial"/>
              </w:rPr>
              <w:t xml:space="preserve">223,143 </w:t>
            </w:r>
            <w:r w:rsidRPr="00862946">
              <w:rPr>
                <w:rFonts w:ascii="Calibri" w:hAnsi="Calibri" w:cs="Arial"/>
              </w:rPr>
              <w:t>lekë</w:t>
            </w:r>
          </w:p>
          <w:p w14:paraId="454E169D" w14:textId="77777777" w:rsidR="009B1820" w:rsidRPr="00862946" w:rsidRDefault="009B1820" w:rsidP="009B1820">
            <w:pPr>
              <w:rPr>
                <w:rFonts w:ascii="Calibri" w:hAnsi="Calibri" w:cs="Arial"/>
                <w:i/>
                <w:iCs/>
              </w:rPr>
            </w:pPr>
          </w:p>
          <w:p w14:paraId="5FC65595" w14:textId="0EA59CB8" w:rsidR="009B1820" w:rsidRPr="00862946" w:rsidRDefault="009B1820" w:rsidP="009B1820">
            <w:pPr>
              <w:rPr>
                <w:rFonts w:ascii="Calibri" w:hAnsi="Calibri" w:cs="Arial"/>
                <w:i/>
                <w:iCs/>
              </w:rPr>
            </w:pPr>
            <w:r w:rsidRPr="00862946">
              <w:rPr>
                <w:rFonts w:ascii="Calibri" w:hAnsi="Calibri" w:cs="Arial"/>
                <w:i/>
                <w:iCs/>
              </w:rPr>
              <w:t xml:space="preserve">Bashkia: </w:t>
            </w:r>
            <w:r w:rsidRPr="005F7CD1">
              <w:rPr>
                <w:rFonts w:ascii="Calibri" w:hAnsi="Calibri" w:cs="Arial"/>
                <w:i/>
                <w:iCs/>
              </w:rPr>
              <w:t xml:space="preserve">223,143 </w:t>
            </w:r>
            <w:r w:rsidRPr="00862946">
              <w:rPr>
                <w:rFonts w:ascii="Calibri" w:hAnsi="Calibri" w:cs="Arial"/>
                <w:i/>
                <w:iCs/>
              </w:rPr>
              <w:t>lekë</w:t>
            </w:r>
          </w:p>
          <w:p w14:paraId="56CE1915"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BA5204F" w14:textId="1D06F1CE"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8D53CD5"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B78A679" w14:textId="440E97FB" w:rsidR="009B1820" w:rsidRPr="005F7CD1"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tc>
        <w:tc>
          <w:tcPr>
            <w:tcW w:w="1535" w:type="dxa"/>
          </w:tcPr>
          <w:p w14:paraId="5E975E06"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6A56C168" w14:textId="77777777" w:rsidTr="008163AA">
        <w:tc>
          <w:tcPr>
            <w:tcW w:w="5432" w:type="dxa"/>
            <w:gridSpan w:val="2"/>
          </w:tcPr>
          <w:p w14:paraId="2593A866" w14:textId="4D277986" w:rsidR="009B1820" w:rsidRPr="0086657C" w:rsidRDefault="009B1820" w:rsidP="009B1820">
            <w:pPr>
              <w:jc w:val="both"/>
              <w:rPr>
                <w:rFonts w:ascii="Calibri" w:hAnsi="Calibri" w:cs="Arial"/>
              </w:rPr>
            </w:pPr>
            <w:r w:rsidRPr="0086657C">
              <w:rPr>
                <w:rFonts w:ascii="Calibri" w:hAnsi="Calibri" w:cs="Arial"/>
              </w:rPr>
              <w:t xml:space="preserve">II.2.3. Zgjerimi i shërbimeve mbështetëse </w:t>
            </w:r>
            <w:r w:rsidRPr="008F01DD">
              <w:rPr>
                <w:rFonts w:ascii="Calibri" w:hAnsi="Calibri" w:cs="Arial"/>
              </w:rPr>
              <w:t xml:space="preserve">që ofrohen për grupet në nevojë, </w:t>
            </w:r>
            <w:r w:rsidRPr="0086657C">
              <w:rPr>
                <w:rFonts w:ascii="Calibri" w:hAnsi="Calibri" w:cs="Arial"/>
              </w:rPr>
              <w:t xml:space="preserve">me elementë të prindërimit pozitiv dhe rëndësisë së komunikimit efektiv prind </w:t>
            </w:r>
            <w:r w:rsidRPr="008F01DD">
              <w:rPr>
                <w:rFonts w:ascii="Calibri" w:hAnsi="Calibri" w:cs="Arial"/>
              </w:rPr>
              <w:t>–</w:t>
            </w:r>
            <w:r w:rsidRPr="0086657C">
              <w:rPr>
                <w:rFonts w:ascii="Calibri" w:hAnsi="Calibri" w:cs="Arial"/>
              </w:rPr>
              <w:t xml:space="preserve"> fëmijë</w:t>
            </w:r>
            <w:r w:rsidRPr="008F01DD">
              <w:rPr>
                <w:rFonts w:ascii="Calibri" w:hAnsi="Calibri" w:cs="Arial"/>
              </w:rPr>
              <w:t>.</w:t>
            </w:r>
          </w:p>
        </w:tc>
        <w:tc>
          <w:tcPr>
            <w:tcW w:w="1926" w:type="dxa"/>
          </w:tcPr>
          <w:p w14:paraId="2CB00D39" w14:textId="71E89E26" w:rsidR="009B1820" w:rsidRPr="0086657C" w:rsidRDefault="009B1820" w:rsidP="009B1820">
            <w:pPr>
              <w:rPr>
                <w:rFonts w:ascii="Calibri" w:hAnsi="Calibri" w:cs="Arial"/>
              </w:rPr>
            </w:pPr>
            <w:r w:rsidRPr="0086657C">
              <w:rPr>
                <w:rFonts w:ascii="Calibri" w:hAnsi="Calibri" w:cs="Arial"/>
              </w:rPr>
              <w:t>12 tematika të zhvilluara në këto shërbime, me fo</w:t>
            </w:r>
            <w:r w:rsidRPr="008F01DD">
              <w:rPr>
                <w:rFonts w:ascii="Calibri" w:hAnsi="Calibri" w:cs="Arial"/>
              </w:rPr>
              <w:t>k</w:t>
            </w:r>
            <w:r w:rsidRPr="0086657C">
              <w:rPr>
                <w:rFonts w:ascii="Calibri" w:hAnsi="Calibri" w:cs="Arial"/>
              </w:rPr>
              <w:t>us komunikimin efektiv dhe prindërimin pozitiv (6 në vit)</w:t>
            </w:r>
          </w:p>
        </w:tc>
        <w:tc>
          <w:tcPr>
            <w:tcW w:w="1832" w:type="dxa"/>
          </w:tcPr>
          <w:p w14:paraId="78F81813"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60C07EF8" w14:textId="77777777" w:rsidR="009B1820" w:rsidRPr="0086657C" w:rsidRDefault="009B1820" w:rsidP="009B1820">
            <w:pPr>
              <w:rPr>
                <w:rFonts w:ascii="Calibri" w:hAnsi="Calibri" w:cs="Arial"/>
              </w:rPr>
            </w:pPr>
            <w:r w:rsidRPr="0086657C">
              <w:rPr>
                <w:rFonts w:ascii="Calibri" w:hAnsi="Calibri" w:cs="Arial"/>
              </w:rPr>
              <w:t>Qendrat sociale e komunitare ku zhvillohet shërbimi mbështetës “pas shkollor”, OJF e specializuara, organizatat ndërkombëtare.</w:t>
            </w:r>
          </w:p>
        </w:tc>
        <w:tc>
          <w:tcPr>
            <w:tcW w:w="1325" w:type="dxa"/>
          </w:tcPr>
          <w:p w14:paraId="53D3E9DA" w14:textId="77777777" w:rsidR="009B1820" w:rsidRPr="0086657C" w:rsidRDefault="009B1820" w:rsidP="009B1820">
            <w:pPr>
              <w:jc w:val="center"/>
              <w:rPr>
                <w:rFonts w:ascii="Calibri" w:hAnsi="Calibri" w:cs="Calibri"/>
                <w:i/>
              </w:rPr>
            </w:pPr>
            <w:r w:rsidRPr="0086657C">
              <w:rPr>
                <w:rFonts w:ascii="Calibri" w:hAnsi="Calibri" w:cs="Calibri"/>
                <w:i/>
              </w:rPr>
              <w:t>6M-I-2024</w:t>
            </w:r>
          </w:p>
          <w:p w14:paraId="03BF3068"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8B0C1F3"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378B91D1" w14:textId="16187FD9" w:rsidR="009B1820" w:rsidRPr="00862946" w:rsidRDefault="009B1820" w:rsidP="009B1820">
            <w:pPr>
              <w:rPr>
                <w:rFonts w:ascii="Calibri" w:hAnsi="Calibri" w:cs="Arial"/>
              </w:rPr>
            </w:pPr>
            <w:r>
              <w:rPr>
                <w:rFonts w:ascii="Calibri" w:hAnsi="Calibri" w:cs="Arial"/>
              </w:rPr>
              <w:t xml:space="preserve">377,029 </w:t>
            </w:r>
            <w:r w:rsidRPr="00862946">
              <w:rPr>
                <w:rFonts w:ascii="Calibri" w:hAnsi="Calibri" w:cs="Arial"/>
              </w:rPr>
              <w:t>lekë</w:t>
            </w:r>
          </w:p>
          <w:p w14:paraId="0065E1FC" w14:textId="77777777" w:rsidR="009B1820" w:rsidRPr="00862946" w:rsidRDefault="009B1820" w:rsidP="009B1820">
            <w:pPr>
              <w:rPr>
                <w:rFonts w:ascii="Calibri" w:hAnsi="Calibri" w:cs="Arial"/>
                <w:i/>
                <w:iCs/>
              </w:rPr>
            </w:pPr>
          </w:p>
          <w:p w14:paraId="5F9B38F7" w14:textId="73624D9A"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377,029 </w:t>
            </w:r>
            <w:r w:rsidRPr="00862946">
              <w:rPr>
                <w:rFonts w:ascii="Calibri" w:hAnsi="Calibri" w:cs="Arial"/>
                <w:i/>
                <w:iCs/>
              </w:rPr>
              <w:t>lekë</w:t>
            </w:r>
          </w:p>
          <w:p w14:paraId="60E55351"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8BA2EC1" w14:textId="71582F19"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79A08444"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100D5BA6" w14:textId="66E34020" w:rsidR="009B1820" w:rsidRPr="00B26E0E" w:rsidRDefault="009B1820" w:rsidP="009B1820">
            <w:pPr>
              <w:rPr>
                <w:rFonts w:ascii="Calibri" w:hAnsi="Calibri" w:cs="Arial"/>
                <w:i/>
                <w:iCs/>
              </w:rPr>
            </w:pPr>
            <w:r w:rsidRPr="00B26E0E">
              <w:rPr>
                <w:rFonts w:ascii="Calibri" w:hAnsi="Calibri" w:cs="Arial"/>
                <w:i/>
                <w:iCs/>
              </w:rPr>
              <w:t>0 lekë</w:t>
            </w:r>
          </w:p>
        </w:tc>
        <w:tc>
          <w:tcPr>
            <w:tcW w:w="1535" w:type="dxa"/>
          </w:tcPr>
          <w:p w14:paraId="6B81B702"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5EDEF5EB" w14:textId="77777777" w:rsidTr="008163AA">
        <w:tc>
          <w:tcPr>
            <w:tcW w:w="5432" w:type="dxa"/>
            <w:gridSpan w:val="2"/>
          </w:tcPr>
          <w:p w14:paraId="1D46B263" w14:textId="31A41B92" w:rsidR="009B1820" w:rsidRPr="0086657C" w:rsidRDefault="009B1820" w:rsidP="009B1820">
            <w:pPr>
              <w:jc w:val="both"/>
              <w:rPr>
                <w:rFonts w:ascii="Calibri" w:hAnsi="Calibri" w:cs="Arial"/>
              </w:rPr>
            </w:pPr>
            <w:r w:rsidRPr="0086657C">
              <w:rPr>
                <w:rFonts w:ascii="Calibri" w:hAnsi="Calibri" w:cs="Arial"/>
              </w:rPr>
              <w:t xml:space="preserve">II.2.4. Përgatitja e një materiali informues mbi legjislacionin, të drejtat dhe detyrimet në lidhje me martesën dhe familjen, për t’u përdorur për këshillimin e çifteve përpara celebrimit. </w:t>
            </w:r>
          </w:p>
        </w:tc>
        <w:tc>
          <w:tcPr>
            <w:tcW w:w="1926" w:type="dxa"/>
          </w:tcPr>
          <w:p w14:paraId="3C364041" w14:textId="77777777" w:rsidR="009B1820" w:rsidRPr="0086657C" w:rsidRDefault="009B1820" w:rsidP="009B1820">
            <w:pPr>
              <w:rPr>
                <w:rFonts w:ascii="Calibri" w:hAnsi="Calibri" w:cs="Arial"/>
              </w:rPr>
            </w:pPr>
            <w:r w:rsidRPr="0086657C">
              <w:rPr>
                <w:rFonts w:ascii="Calibri" w:hAnsi="Calibri" w:cs="Arial"/>
              </w:rPr>
              <w:t>1 material i përgatitur.</w:t>
            </w:r>
          </w:p>
        </w:tc>
        <w:tc>
          <w:tcPr>
            <w:tcW w:w="1832" w:type="dxa"/>
          </w:tcPr>
          <w:p w14:paraId="084BD19D"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5FB518E6" w14:textId="77777777" w:rsidR="009B1820" w:rsidRPr="0086657C" w:rsidRDefault="009B1820" w:rsidP="009B1820">
            <w:pPr>
              <w:rPr>
                <w:rFonts w:ascii="Calibri" w:hAnsi="Calibri" w:cs="Arial"/>
              </w:rPr>
            </w:pPr>
            <w:r w:rsidRPr="0086657C">
              <w:rPr>
                <w:rFonts w:ascii="Calibri" w:hAnsi="Calibri" w:cs="Arial"/>
              </w:rPr>
              <w:t>OJF e specializuara, organizatat ndërkombëtare.</w:t>
            </w:r>
          </w:p>
        </w:tc>
        <w:tc>
          <w:tcPr>
            <w:tcW w:w="1325" w:type="dxa"/>
          </w:tcPr>
          <w:p w14:paraId="4189177B"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4356A10D"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6D6D419E" w14:textId="77777777" w:rsidR="009B1820" w:rsidRPr="0086657C" w:rsidRDefault="009B1820" w:rsidP="009B1820">
            <w:pPr>
              <w:rPr>
                <w:rFonts w:ascii="Calibri" w:hAnsi="Calibri" w:cs="Arial"/>
              </w:rPr>
            </w:pPr>
            <w:r w:rsidRPr="0086657C">
              <w:rPr>
                <w:rFonts w:ascii="Calibri" w:hAnsi="Calibri" w:cs="Calibri"/>
                <w:i/>
              </w:rPr>
              <w:t>6M-II-2023</w:t>
            </w:r>
          </w:p>
        </w:tc>
        <w:tc>
          <w:tcPr>
            <w:tcW w:w="1375" w:type="dxa"/>
          </w:tcPr>
          <w:p w14:paraId="1DFF22F6" w14:textId="59289B2E" w:rsidR="009B1820" w:rsidRPr="00862946" w:rsidRDefault="009B1820" w:rsidP="009B1820">
            <w:pPr>
              <w:rPr>
                <w:rFonts w:ascii="Calibri" w:hAnsi="Calibri" w:cs="Arial"/>
              </w:rPr>
            </w:pPr>
            <w:r>
              <w:rPr>
                <w:rFonts w:ascii="Calibri" w:hAnsi="Calibri" w:cs="Arial"/>
              </w:rPr>
              <w:t xml:space="preserve">123,143 </w:t>
            </w:r>
            <w:r w:rsidRPr="00862946">
              <w:rPr>
                <w:rFonts w:ascii="Calibri" w:hAnsi="Calibri" w:cs="Arial"/>
              </w:rPr>
              <w:t>lekë</w:t>
            </w:r>
          </w:p>
          <w:p w14:paraId="5FECED64" w14:textId="77777777" w:rsidR="009B1820" w:rsidRPr="00862946" w:rsidRDefault="009B1820" w:rsidP="009B1820">
            <w:pPr>
              <w:rPr>
                <w:rFonts w:ascii="Calibri" w:hAnsi="Calibri" w:cs="Arial"/>
                <w:i/>
                <w:iCs/>
              </w:rPr>
            </w:pPr>
          </w:p>
          <w:p w14:paraId="1F5BEDBF" w14:textId="1CCC818B"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123,143 </w:t>
            </w:r>
            <w:r w:rsidRPr="00862946">
              <w:rPr>
                <w:rFonts w:ascii="Calibri" w:hAnsi="Calibri" w:cs="Arial"/>
                <w:i/>
                <w:iCs/>
              </w:rPr>
              <w:t>lekë</w:t>
            </w:r>
          </w:p>
          <w:p w14:paraId="24BC78C1"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D7138B6" w14:textId="46E519E1"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2B998B97"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137B38B2" w14:textId="5B29FD65" w:rsidR="009B1820" w:rsidRPr="00AF04B5" w:rsidRDefault="009B1820" w:rsidP="009B1820">
            <w:pPr>
              <w:rPr>
                <w:rFonts w:ascii="Calibri" w:hAnsi="Calibri" w:cs="Arial"/>
                <w:i/>
                <w:iCs/>
              </w:rPr>
            </w:pPr>
            <w:r w:rsidRPr="00AF04B5">
              <w:rPr>
                <w:rFonts w:ascii="Calibri" w:hAnsi="Calibri" w:cs="Arial"/>
                <w:i/>
                <w:iCs/>
              </w:rPr>
              <w:t>0 lekë</w:t>
            </w:r>
          </w:p>
        </w:tc>
        <w:tc>
          <w:tcPr>
            <w:tcW w:w="1535" w:type="dxa"/>
          </w:tcPr>
          <w:p w14:paraId="793AC686"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E71E5C7" w14:textId="77777777" w:rsidTr="008163AA">
        <w:trPr>
          <w:trHeight w:val="440"/>
        </w:trPr>
        <w:tc>
          <w:tcPr>
            <w:tcW w:w="5432" w:type="dxa"/>
            <w:gridSpan w:val="2"/>
          </w:tcPr>
          <w:p w14:paraId="2A8D204C" w14:textId="77777777" w:rsidR="009B1820" w:rsidRPr="0086657C" w:rsidRDefault="009B1820" w:rsidP="009B1820">
            <w:pPr>
              <w:jc w:val="both"/>
              <w:rPr>
                <w:rFonts w:ascii="Calibri" w:hAnsi="Calibri" w:cs="Arial"/>
              </w:rPr>
            </w:pPr>
            <w:r w:rsidRPr="0086657C">
              <w:rPr>
                <w:rFonts w:ascii="Calibri" w:hAnsi="Calibri" w:cs="Arial"/>
              </w:rPr>
              <w:t>II.2.5. Trajnimi i punonjëseve dhe punonjësve të gjendjes civile, zyrës së shërbimeve me një ndalesë, qendrave komunitare, si dhe NJA për të shpërndarë informacionin për këshillimin e çifteve përpara celebrimit.</w:t>
            </w:r>
          </w:p>
        </w:tc>
        <w:tc>
          <w:tcPr>
            <w:tcW w:w="1926" w:type="dxa"/>
          </w:tcPr>
          <w:p w14:paraId="031CDAFB" w14:textId="77777777" w:rsidR="009B1820" w:rsidRPr="0086657C" w:rsidRDefault="009B1820" w:rsidP="009B1820">
            <w:pPr>
              <w:rPr>
                <w:rFonts w:ascii="Calibri" w:hAnsi="Calibri" w:cs="Arial"/>
              </w:rPr>
            </w:pPr>
            <w:r w:rsidRPr="0086657C">
              <w:rPr>
                <w:rFonts w:ascii="Calibri" w:hAnsi="Calibri" w:cs="Arial"/>
              </w:rPr>
              <w:t>2 trajnime të realizuara.</w:t>
            </w:r>
          </w:p>
        </w:tc>
        <w:tc>
          <w:tcPr>
            <w:tcW w:w="1832" w:type="dxa"/>
          </w:tcPr>
          <w:p w14:paraId="05097AB9"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57B5ACC7" w14:textId="77777777" w:rsidR="009B1820" w:rsidRPr="0086657C" w:rsidRDefault="009B1820" w:rsidP="009B1820">
            <w:pPr>
              <w:rPr>
                <w:rFonts w:ascii="Calibri" w:hAnsi="Calibri" w:cs="Arial"/>
              </w:rPr>
            </w:pPr>
            <w:r w:rsidRPr="0086657C">
              <w:rPr>
                <w:rFonts w:ascii="Calibri" w:hAnsi="Calibri" w:cs="Arial"/>
              </w:rPr>
              <w:t>OJF e specializuara, organizatat ndërkombëtare.</w:t>
            </w:r>
          </w:p>
        </w:tc>
        <w:tc>
          <w:tcPr>
            <w:tcW w:w="1325" w:type="dxa"/>
          </w:tcPr>
          <w:p w14:paraId="6FB22725"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2094B7B2"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0457E7E2" w14:textId="77777777" w:rsidR="009B1820" w:rsidRPr="0086657C" w:rsidRDefault="009B1820" w:rsidP="009B1820">
            <w:pPr>
              <w:rPr>
                <w:rFonts w:ascii="Calibri" w:hAnsi="Calibri" w:cs="Arial"/>
              </w:rPr>
            </w:pPr>
            <w:r w:rsidRPr="0086657C">
              <w:rPr>
                <w:rFonts w:ascii="Calibri" w:hAnsi="Calibri" w:cs="Calibri"/>
                <w:i/>
              </w:rPr>
              <w:t>6M-I-2024</w:t>
            </w:r>
          </w:p>
        </w:tc>
        <w:tc>
          <w:tcPr>
            <w:tcW w:w="1375" w:type="dxa"/>
          </w:tcPr>
          <w:p w14:paraId="3C8CE1DE" w14:textId="0916A154" w:rsidR="009B1820" w:rsidRPr="00862946" w:rsidRDefault="009B1820" w:rsidP="009B1820">
            <w:pPr>
              <w:rPr>
                <w:rFonts w:ascii="Calibri" w:hAnsi="Calibri" w:cs="Arial"/>
              </w:rPr>
            </w:pPr>
            <w:r>
              <w:rPr>
                <w:rFonts w:ascii="Calibri" w:hAnsi="Calibri" w:cs="Arial"/>
              </w:rPr>
              <w:t xml:space="preserve">214,000 </w:t>
            </w:r>
            <w:r w:rsidRPr="00862946">
              <w:rPr>
                <w:rFonts w:ascii="Calibri" w:hAnsi="Calibri" w:cs="Arial"/>
              </w:rPr>
              <w:t>lekë</w:t>
            </w:r>
          </w:p>
          <w:p w14:paraId="03C1DC77" w14:textId="77777777" w:rsidR="009B1820" w:rsidRPr="00862946" w:rsidRDefault="009B1820" w:rsidP="009B1820">
            <w:pPr>
              <w:rPr>
                <w:rFonts w:ascii="Calibri" w:hAnsi="Calibri" w:cs="Arial"/>
                <w:i/>
                <w:iCs/>
              </w:rPr>
            </w:pPr>
          </w:p>
          <w:p w14:paraId="3F337A67" w14:textId="57C803BE"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26,000 </w:t>
            </w:r>
            <w:r w:rsidRPr="00862946">
              <w:rPr>
                <w:rFonts w:ascii="Calibri" w:hAnsi="Calibri" w:cs="Arial"/>
                <w:i/>
                <w:iCs/>
              </w:rPr>
              <w:t>lekë</w:t>
            </w:r>
          </w:p>
          <w:p w14:paraId="34EB8B99"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4B573FAD" w14:textId="6FF7056F" w:rsidR="009B1820" w:rsidRPr="00862946" w:rsidRDefault="009B1820" w:rsidP="009B1820">
            <w:pPr>
              <w:rPr>
                <w:rFonts w:ascii="Calibri" w:hAnsi="Calibri" w:cs="Arial"/>
                <w:i/>
                <w:iCs/>
              </w:rPr>
            </w:pPr>
            <w:r>
              <w:rPr>
                <w:rFonts w:ascii="Calibri" w:hAnsi="Calibri" w:cs="Arial"/>
                <w:i/>
                <w:iCs/>
              </w:rPr>
              <w:lastRenderedPageBreak/>
              <w:t xml:space="preserve">0 </w:t>
            </w:r>
            <w:r w:rsidRPr="00862946">
              <w:rPr>
                <w:rFonts w:ascii="Calibri" w:hAnsi="Calibri" w:cs="Arial"/>
                <w:i/>
                <w:iCs/>
              </w:rPr>
              <w:t xml:space="preserve">lekë </w:t>
            </w:r>
          </w:p>
          <w:p w14:paraId="6D32BA8B"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3B676FC4" w14:textId="0DBEBDBC" w:rsidR="009B1820" w:rsidRPr="00AF04B5" w:rsidRDefault="009B1820" w:rsidP="009B1820">
            <w:pPr>
              <w:rPr>
                <w:rFonts w:ascii="Calibri" w:hAnsi="Calibri" w:cs="Arial"/>
                <w:i/>
                <w:iCs/>
              </w:rPr>
            </w:pPr>
            <w:r w:rsidRPr="00AF04B5">
              <w:rPr>
                <w:rFonts w:ascii="Calibri" w:hAnsi="Calibri" w:cs="Arial"/>
                <w:i/>
                <w:iCs/>
              </w:rPr>
              <w:t>188,000 lekë</w:t>
            </w:r>
          </w:p>
        </w:tc>
        <w:tc>
          <w:tcPr>
            <w:tcW w:w="1535" w:type="dxa"/>
          </w:tcPr>
          <w:p w14:paraId="0A37818E"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525E7A9A" w14:textId="77777777" w:rsidTr="008163AA">
        <w:tc>
          <w:tcPr>
            <w:tcW w:w="5432" w:type="dxa"/>
            <w:gridSpan w:val="2"/>
          </w:tcPr>
          <w:p w14:paraId="4288B7D1" w14:textId="44B1DA31" w:rsidR="009B1820" w:rsidRPr="0086657C" w:rsidRDefault="009B1820" w:rsidP="009B1820">
            <w:pPr>
              <w:rPr>
                <w:rFonts w:ascii="Calibri" w:hAnsi="Calibri" w:cs="Arial"/>
              </w:rPr>
            </w:pPr>
            <w:r w:rsidRPr="0086657C">
              <w:rPr>
                <w:rFonts w:ascii="Calibri" w:hAnsi="Calibri" w:cs="Arial"/>
              </w:rPr>
              <w:lastRenderedPageBreak/>
              <w:t>II.2.6. Pilotimi i iniciat</w:t>
            </w:r>
            <w:r>
              <w:rPr>
                <w:rFonts w:ascii="Calibri" w:hAnsi="Calibri" w:cs="Arial"/>
              </w:rPr>
              <w:t>iv</w:t>
            </w:r>
            <w:r w:rsidRPr="0086657C">
              <w:rPr>
                <w:rFonts w:ascii="Calibri" w:hAnsi="Calibri" w:cs="Arial"/>
              </w:rPr>
              <w:t xml:space="preserve">ës për këshillim paramartesor pranë zyrës së gjendjes civile. </w:t>
            </w:r>
          </w:p>
        </w:tc>
        <w:tc>
          <w:tcPr>
            <w:tcW w:w="1926" w:type="dxa"/>
          </w:tcPr>
          <w:p w14:paraId="1200B36E" w14:textId="77777777" w:rsidR="009B1820" w:rsidRPr="0086657C" w:rsidRDefault="009B1820" w:rsidP="009B1820">
            <w:pPr>
              <w:rPr>
                <w:rFonts w:ascii="Calibri" w:hAnsi="Calibri" w:cs="Arial"/>
              </w:rPr>
            </w:pPr>
            <w:r w:rsidRPr="0086657C">
              <w:rPr>
                <w:rFonts w:ascii="Calibri" w:hAnsi="Calibri" w:cs="Arial"/>
              </w:rPr>
              <w:t>10 çifte të këshilluara (5 në vit).</w:t>
            </w:r>
          </w:p>
        </w:tc>
        <w:tc>
          <w:tcPr>
            <w:tcW w:w="1832" w:type="dxa"/>
          </w:tcPr>
          <w:p w14:paraId="3FF04905" w14:textId="77777777" w:rsidR="009B1820" w:rsidRPr="0086657C" w:rsidRDefault="009B1820" w:rsidP="009B1820">
            <w:pPr>
              <w:rPr>
                <w:rFonts w:ascii="Calibri" w:hAnsi="Calibri" w:cs="Arial"/>
              </w:rPr>
            </w:pPr>
            <w:r w:rsidRPr="0086657C">
              <w:rPr>
                <w:rFonts w:ascii="Calibri" w:hAnsi="Calibri" w:cs="Arial"/>
              </w:rPr>
              <w:t>Sektori i Gjendjes Civile (SGJC).</w:t>
            </w:r>
          </w:p>
        </w:tc>
        <w:tc>
          <w:tcPr>
            <w:tcW w:w="2060" w:type="dxa"/>
          </w:tcPr>
          <w:p w14:paraId="002E184A" w14:textId="77777777" w:rsidR="009B1820" w:rsidRPr="0086657C" w:rsidRDefault="009B1820" w:rsidP="009B1820">
            <w:pPr>
              <w:rPr>
                <w:rFonts w:ascii="Calibri" w:hAnsi="Calibri" w:cs="Arial"/>
              </w:rPr>
            </w:pPr>
            <w:r w:rsidRPr="0086657C">
              <w:rPr>
                <w:rFonts w:ascii="Calibri" w:hAnsi="Calibri" w:cs="Arial"/>
              </w:rPr>
              <w:t>DSHS, OJF e specializuara, organizatat ndërkombëtare.</w:t>
            </w:r>
          </w:p>
        </w:tc>
        <w:tc>
          <w:tcPr>
            <w:tcW w:w="1325" w:type="dxa"/>
          </w:tcPr>
          <w:p w14:paraId="03668FB3" w14:textId="77777777" w:rsidR="009B1820" w:rsidRPr="0086657C" w:rsidRDefault="009B1820" w:rsidP="009B1820">
            <w:pPr>
              <w:jc w:val="center"/>
              <w:rPr>
                <w:rFonts w:ascii="Calibri" w:hAnsi="Calibri" w:cs="Calibri"/>
                <w:i/>
              </w:rPr>
            </w:pPr>
            <w:r w:rsidRPr="0086657C">
              <w:rPr>
                <w:rFonts w:ascii="Calibri" w:hAnsi="Calibri" w:cs="Calibri"/>
                <w:i/>
              </w:rPr>
              <w:t>6M-II-2024</w:t>
            </w:r>
          </w:p>
          <w:p w14:paraId="10A37E14"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6B288204"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4E2B5983" w14:textId="6D81741F" w:rsidR="009B1820" w:rsidRPr="00862946" w:rsidRDefault="009B1820" w:rsidP="009B1820">
            <w:pPr>
              <w:rPr>
                <w:rFonts w:ascii="Calibri" w:hAnsi="Calibri" w:cs="Arial"/>
              </w:rPr>
            </w:pPr>
            <w:r>
              <w:rPr>
                <w:rFonts w:ascii="Calibri" w:hAnsi="Calibri" w:cs="Arial"/>
              </w:rPr>
              <w:t xml:space="preserve">355,238 </w:t>
            </w:r>
            <w:r w:rsidRPr="00862946">
              <w:rPr>
                <w:rFonts w:ascii="Calibri" w:hAnsi="Calibri" w:cs="Arial"/>
              </w:rPr>
              <w:t>lekë</w:t>
            </w:r>
          </w:p>
          <w:p w14:paraId="7015C988" w14:textId="77777777" w:rsidR="009B1820" w:rsidRPr="00862946" w:rsidRDefault="009B1820" w:rsidP="009B1820">
            <w:pPr>
              <w:rPr>
                <w:rFonts w:ascii="Calibri" w:hAnsi="Calibri" w:cs="Arial"/>
                <w:i/>
                <w:iCs/>
              </w:rPr>
            </w:pPr>
          </w:p>
          <w:p w14:paraId="0EE16989" w14:textId="164B503D"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355,238 </w:t>
            </w:r>
            <w:r w:rsidRPr="00862946">
              <w:rPr>
                <w:rFonts w:ascii="Calibri" w:hAnsi="Calibri" w:cs="Arial"/>
                <w:i/>
                <w:iCs/>
              </w:rPr>
              <w:t>lekë</w:t>
            </w:r>
          </w:p>
          <w:p w14:paraId="789A5B72"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4B32AD6" w14:textId="7AD70DE4"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787F287C"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0C10C8AF" w14:textId="53CA9859" w:rsidR="009B1820" w:rsidRPr="00B12FCB" w:rsidRDefault="009B1820" w:rsidP="009B1820">
            <w:pPr>
              <w:rPr>
                <w:rFonts w:ascii="Calibri" w:hAnsi="Calibri" w:cs="Arial"/>
                <w:i/>
                <w:iCs/>
              </w:rPr>
            </w:pPr>
            <w:r w:rsidRPr="00B12FCB">
              <w:rPr>
                <w:rFonts w:ascii="Calibri" w:hAnsi="Calibri" w:cs="Arial"/>
                <w:i/>
                <w:iCs/>
              </w:rPr>
              <w:t>0 lekë</w:t>
            </w:r>
          </w:p>
        </w:tc>
        <w:tc>
          <w:tcPr>
            <w:tcW w:w="1535" w:type="dxa"/>
          </w:tcPr>
          <w:p w14:paraId="7AEF88C2"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1BF1700B" w14:textId="77777777" w:rsidTr="008163AA">
        <w:tc>
          <w:tcPr>
            <w:tcW w:w="5432" w:type="dxa"/>
            <w:gridSpan w:val="2"/>
          </w:tcPr>
          <w:p w14:paraId="0D92572A" w14:textId="04081012" w:rsidR="009B1820" w:rsidRPr="0086657C" w:rsidRDefault="009B1820" w:rsidP="009B1820">
            <w:pPr>
              <w:rPr>
                <w:rFonts w:ascii="Calibri" w:hAnsi="Calibri" w:cs="Arial"/>
              </w:rPr>
            </w:pPr>
            <w:r w:rsidRPr="0086657C">
              <w:rPr>
                <w:rFonts w:ascii="Calibri" w:hAnsi="Calibri" w:cs="Arial"/>
              </w:rPr>
              <w:t>II.2.7. Pilotimi i iniciativës së “Klubeve të djemve dhe burrave”</w:t>
            </w:r>
            <w:r w:rsidRPr="0086657C">
              <w:rPr>
                <w:rFonts w:ascii="Calibri" w:hAnsi="Calibri" w:cs="Arial"/>
                <w:vertAlign w:val="superscript"/>
              </w:rPr>
              <w:footnoteReference w:id="21"/>
            </w:r>
            <w:r w:rsidRPr="0086657C">
              <w:rPr>
                <w:rFonts w:ascii="Calibri" w:hAnsi="Calibri" w:cs="Arial"/>
              </w:rPr>
              <w:t>, pranë shkollave të qytet</w:t>
            </w:r>
            <w:r w:rsidRPr="008F01DD">
              <w:rPr>
                <w:rFonts w:ascii="Calibri" w:hAnsi="Calibri" w:cs="Arial"/>
              </w:rPr>
              <w:t>i</w:t>
            </w:r>
            <w:r w:rsidRPr="0086657C">
              <w:rPr>
                <w:rFonts w:ascii="Calibri" w:hAnsi="Calibri" w:cs="Arial"/>
              </w:rPr>
              <w:t>t dhe NJA</w:t>
            </w:r>
          </w:p>
        </w:tc>
        <w:tc>
          <w:tcPr>
            <w:tcW w:w="1926" w:type="dxa"/>
          </w:tcPr>
          <w:p w14:paraId="4226AB58" w14:textId="77777777" w:rsidR="009B1820" w:rsidRPr="0086657C" w:rsidRDefault="009B1820" w:rsidP="009B1820">
            <w:pPr>
              <w:rPr>
                <w:rFonts w:ascii="Calibri" w:hAnsi="Calibri" w:cs="Arial"/>
              </w:rPr>
            </w:pPr>
            <w:r w:rsidRPr="0086657C">
              <w:rPr>
                <w:rFonts w:ascii="Calibri" w:hAnsi="Calibri" w:cs="Arial"/>
              </w:rPr>
              <w:t>2 klube të ngritura dhe funksionale</w:t>
            </w:r>
          </w:p>
        </w:tc>
        <w:tc>
          <w:tcPr>
            <w:tcW w:w="1832" w:type="dxa"/>
          </w:tcPr>
          <w:p w14:paraId="60881493" w14:textId="77777777" w:rsidR="009B1820" w:rsidRPr="0086657C" w:rsidRDefault="009B1820" w:rsidP="009B1820">
            <w:pPr>
              <w:rPr>
                <w:rFonts w:ascii="Calibri" w:hAnsi="Calibri" w:cs="Arial"/>
              </w:rPr>
            </w:pPr>
            <w:r w:rsidRPr="0086657C">
              <w:rPr>
                <w:rFonts w:ascii="Calibri" w:hAnsi="Calibri" w:cs="Arial"/>
              </w:rPr>
              <w:t>Drejtoria e Arsimit, Kulturës, Rinisë, Sporteve dhe Komuniteteve Fetare (DAKRSKF)</w:t>
            </w:r>
          </w:p>
        </w:tc>
        <w:tc>
          <w:tcPr>
            <w:tcW w:w="2060" w:type="dxa"/>
          </w:tcPr>
          <w:p w14:paraId="5F8A41CA" w14:textId="77777777" w:rsidR="009B1820" w:rsidRPr="0086657C" w:rsidRDefault="009B1820" w:rsidP="009B1820">
            <w:pPr>
              <w:rPr>
                <w:rFonts w:ascii="Calibri" w:hAnsi="Calibri" w:cs="Arial"/>
              </w:rPr>
            </w:pPr>
            <w:r w:rsidRPr="0086657C">
              <w:rPr>
                <w:rFonts w:ascii="Calibri" w:hAnsi="Calibri" w:cs="Arial"/>
              </w:rPr>
              <w:t>DSHS, OJF e specializuara, organizatat ndërkombëtare.</w:t>
            </w:r>
          </w:p>
        </w:tc>
        <w:tc>
          <w:tcPr>
            <w:tcW w:w="1325" w:type="dxa"/>
          </w:tcPr>
          <w:p w14:paraId="560ABBEC"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74D828E5"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3A5C311"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41410798" w14:textId="2A96B2CF" w:rsidR="009B1820" w:rsidRPr="00862946" w:rsidRDefault="009B1820" w:rsidP="009B1820">
            <w:pPr>
              <w:rPr>
                <w:rFonts w:ascii="Calibri" w:hAnsi="Calibri" w:cs="Arial"/>
              </w:rPr>
            </w:pPr>
            <w:r>
              <w:rPr>
                <w:rFonts w:ascii="Calibri" w:hAnsi="Calibri" w:cs="Arial"/>
              </w:rPr>
              <w:t xml:space="preserve">200,000 </w:t>
            </w:r>
            <w:r w:rsidRPr="00862946">
              <w:rPr>
                <w:rFonts w:ascii="Calibri" w:hAnsi="Calibri" w:cs="Arial"/>
              </w:rPr>
              <w:t>lekë</w:t>
            </w:r>
          </w:p>
          <w:p w14:paraId="76CD3772" w14:textId="77777777" w:rsidR="009B1820" w:rsidRPr="00862946" w:rsidRDefault="009B1820" w:rsidP="009B1820">
            <w:pPr>
              <w:rPr>
                <w:rFonts w:ascii="Calibri" w:hAnsi="Calibri" w:cs="Arial"/>
                <w:i/>
                <w:iCs/>
              </w:rPr>
            </w:pPr>
          </w:p>
          <w:p w14:paraId="171C4176" w14:textId="77777777" w:rsidR="009B1820" w:rsidRDefault="009B1820" w:rsidP="009B1820">
            <w:pPr>
              <w:rPr>
                <w:rFonts w:ascii="Calibri" w:hAnsi="Calibri" w:cs="Arial"/>
                <w:i/>
                <w:iCs/>
              </w:rPr>
            </w:pPr>
            <w:r w:rsidRPr="00862946">
              <w:rPr>
                <w:rFonts w:ascii="Calibri" w:hAnsi="Calibri" w:cs="Arial"/>
                <w:i/>
                <w:iCs/>
              </w:rPr>
              <w:t xml:space="preserve">Bashkia: </w:t>
            </w:r>
          </w:p>
          <w:p w14:paraId="39D4F977" w14:textId="4498059D"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lekë</w:t>
            </w:r>
          </w:p>
          <w:p w14:paraId="3A73172F"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C4D2E74" w14:textId="7B201F01"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7FC03CF"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3BFAB5DE" w14:textId="77777777" w:rsidR="009B1820" w:rsidRDefault="009B1820" w:rsidP="009B1820">
            <w:pPr>
              <w:rPr>
                <w:rFonts w:ascii="Calibri" w:hAnsi="Calibri" w:cs="Arial"/>
                <w:i/>
                <w:iCs/>
              </w:rPr>
            </w:pPr>
            <w:r w:rsidRPr="00B12FCB">
              <w:rPr>
                <w:rFonts w:ascii="Calibri" w:hAnsi="Calibri" w:cs="Arial"/>
                <w:i/>
                <w:iCs/>
              </w:rPr>
              <w:t>200,000 lekë</w:t>
            </w:r>
          </w:p>
          <w:p w14:paraId="29392FFB" w14:textId="1542BA88" w:rsidR="009B1820" w:rsidRPr="00B12FCB" w:rsidRDefault="009B1820" w:rsidP="009B1820">
            <w:pPr>
              <w:rPr>
                <w:rFonts w:ascii="Calibri" w:hAnsi="Calibri" w:cs="Arial"/>
                <w:i/>
                <w:iCs/>
              </w:rPr>
            </w:pPr>
          </w:p>
        </w:tc>
        <w:tc>
          <w:tcPr>
            <w:tcW w:w="1535" w:type="dxa"/>
          </w:tcPr>
          <w:p w14:paraId="11F26AA1"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9B1820" w:rsidRPr="008F01DD" w14:paraId="6EF6A2C2" w14:textId="77777777" w:rsidTr="008163AA">
        <w:tc>
          <w:tcPr>
            <w:tcW w:w="2594" w:type="dxa"/>
            <w:shd w:val="clear" w:color="auto" w:fill="31849B" w:themeFill="accent5" w:themeFillShade="BF"/>
          </w:tcPr>
          <w:p w14:paraId="18640966" w14:textId="77777777" w:rsidR="009B1820" w:rsidRPr="0086657C" w:rsidRDefault="009B1820" w:rsidP="009B1820">
            <w:pPr>
              <w:rPr>
                <w:rFonts w:ascii="Calibri" w:hAnsi="Calibri" w:cs="Arial"/>
                <w:b/>
                <w:bCs/>
                <w:color w:val="FFFFFF"/>
              </w:rPr>
            </w:pPr>
            <w:r w:rsidRPr="0086657C">
              <w:rPr>
                <w:rFonts w:ascii="Calibri" w:hAnsi="Calibri" w:cs="Arial"/>
                <w:b/>
                <w:bCs/>
                <w:color w:val="FFFFFF"/>
              </w:rPr>
              <w:t xml:space="preserve">Fusha e ndërhyrjes: </w:t>
            </w:r>
          </w:p>
        </w:tc>
        <w:tc>
          <w:tcPr>
            <w:tcW w:w="12891" w:type="dxa"/>
            <w:gridSpan w:val="7"/>
            <w:shd w:val="clear" w:color="auto" w:fill="31849B" w:themeFill="accent5" w:themeFillShade="BF"/>
          </w:tcPr>
          <w:p w14:paraId="50C958C2" w14:textId="3BBC2E73" w:rsidR="009B1820" w:rsidRPr="0086657C" w:rsidRDefault="009B1820" w:rsidP="009B1820">
            <w:pPr>
              <w:jc w:val="both"/>
              <w:rPr>
                <w:rFonts w:ascii="Calibri" w:hAnsi="Calibri" w:cs="Calibri"/>
                <w:b/>
                <w:color w:val="FFFFFF"/>
              </w:rPr>
            </w:pPr>
            <w:r w:rsidRPr="0086657C">
              <w:rPr>
                <w:rFonts w:ascii="Calibri" w:hAnsi="Calibri" w:cs="Calibri"/>
                <w:b/>
                <w:color w:val="FFFFFF"/>
              </w:rPr>
              <w:t xml:space="preserve">III. Përparimi drejt punësimit dhe zhvillimit ekonomik të ekuilibruar dhe të qendrueshëm, </w:t>
            </w:r>
            <w:r w:rsidRPr="00CE2EB3">
              <w:rPr>
                <w:rFonts w:ascii="Calibri" w:hAnsi="Calibri" w:cs="Calibri"/>
                <w:b/>
                <w:color w:val="FFFFFF"/>
              </w:rPr>
              <w:t>duke shfrytëzuar mundësitë e ofruara nga tranzicioni i gjelbër (mjedisor) dhe transformimi digjital.</w:t>
            </w:r>
          </w:p>
          <w:p w14:paraId="575EE7FC" w14:textId="77777777" w:rsidR="009B1820" w:rsidRPr="0086657C" w:rsidRDefault="009B1820" w:rsidP="009B1820">
            <w:pPr>
              <w:jc w:val="both"/>
              <w:rPr>
                <w:rFonts w:ascii="Calibri" w:hAnsi="Calibri" w:cs="Arial"/>
                <w:b/>
                <w:bCs/>
                <w:color w:val="FFFFFF"/>
              </w:rPr>
            </w:pPr>
          </w:p>
        </w:tc>
      </w:tr>
      <w:tr w:rsidR="009B1820" w:rsidRPr="008F01DD" w14:paraId="0D3F8C22" w14:textId="77777777" w:rsidTr="008163AA">
        <w:tc>
          <w:tcPr>
            <w:tcW w:w="2594" w:type="dxa"/>
            <w:shd w:val="clear" w:color="auto" w:fill="B6DDE8" w:themeFill="accent5" w:themeFillTint="66"/>
          </w:tcPr>
          <w:p w14:paraId="06CEE21E" w14:textId="77777777" w:rsidR="009B1820" w:rsidRPr="0086657C" w:rsidRDefault="009B1820" w:rsidP="009B1820">
            <w:pPr>
              <w:rPr>
                <w:rFonts w:ascii="Calibri" w:hAnsi="Calibri" w:cs="Arial"/>
                <w:b/>
                <w:bCs/>
              </w:rPr>
            </w:pPr>
            <w:r w:rsidRPr="0086657C">
              <w:rPr>
                <w:rFonts w:ascii="Calibri" w:hAnsi="Calibri" w:cs="Arial"/>
                <w:b/>
                <w:bCs/>
              </w:rPr>
              <w:t xml:space="preserve">Rezultatet e pritshme: </w:t>
            </w:r>
          </w:p>
        </w:tc>
        <w:tc>
          <w:tcPr>
            <w:tcW w:w="12891" w:type="dxa"/>
            <w:gridSpan w:val="7"/>
            <w:shd w:val="clear" w:color="auto" w:fill="B6DDE8" w:themeFill="accent5" w:themeFillTint="66"/>
          </w:tcPr>
          <w:p w14:paraId="49C55344" w14:textId="77777777" w:rsidR="009B1820" w:rsidRPr="0086657C" w:rsidRDefault="009B1820" w:rsidP="009B1820">
            <w:pPr>
              <w:jc w:val="both"/>
              <w:rPr>
                <w:rFonts w:ascii="Calibri" w:hAnsi="Calibri" w:cs="Arial"/>
                <w:b/>
                <w:bCs/>
              </w:rPr>
            </w:pPr>
            <w:r w:rsidRPr="0086657C">
              <w:rPr>
                <w:rFonts w:ascii="Calibri" w:hAnsi="Calibri" w:cs="Arial"/>
                <w:b/>
                <w:bCs/>
              </w:rPr>
              <w:t>III.a. Veprimet e bashkisë për të krijuar një mjedis punësimi ku harmonizohet jeta personale me atë profesionale, të rritura ndjeshëm.</w:t>
            </w:r>
          </w:p>
          <w:p w14:paraId="321844A6" w14:textId="77777777" w:rsidR="009B1820" w:rsidRPr="0086657C" w:rsidRDefault="009B1820" w:rsidP="009B1820">
            <w:pPr>
              <w:jc w:val="both"/>
              <w:rPr>
                <w:rFonts w:ascii="Calibri" w:hAnsi="Calibri" w:cs="Arial"/>
                <w:b/>
                <w:bCs/>
              </w:rPr>
            </w:pPr>
            <w:r w:rsidRPr="0086657C">
              <w:rPr>
                <w:rFonts w:ascii="Calibri" w:hAnsi="Calibri" w:cs="Arial"/>
                <w:b/>
                <w:bCs/>
              </w:rPr>
              <w:t>III.b. Masat që synojnë nxitjen e sipërmarrjes së grave dhe të rejave, të përshtatura me nevojat e tyre specifike.</w:t>
            </w:r>
          </w:p>
          <w:p w14:paraId="680E7230" w14:textId="0DC2A860" w:rsidR="009B1820" w:rsidRPr="0086657C" w:rsidRDefault="009B1820" w:rsidP="009B1820">
            <w:pPr>
              <w:jc w:val="both"/>
              <w:rPr>
                <w:rFonts w:ascii="Calibri" w:hAnsi="Calibri" w:cs="Arial"/>
                <w:b/>
                <w:bCs/>
              </w:rPr>
            </w:pPr>
            <w:r w:rsidRPr="00CE2EB3">
              <w:rPr>
                <w:rFonts w:ascii="Calibri" w:hAnsi="Calibri" w:cs="Arial"/>
                <w:b/>
                <w:bCs/>
              </w:rPr>
              <w:t>III.c. Veprimet vendore për përballimin dhe zvogëlimin e rrezikut nga fatkeqësitë natyrore, të parashikuara si veprime të përgjigjshme gjinore.</w:t>
            </w:r>
          </w:p>
        </w:tc>
      </w:tr>
      <w:tr w:rsidR="009B1820" w:rsidRPr="008F01DD" w14:paraId="3344366A" w14:textId="77777777" w:rsidTr="008163AA">
        <w:tc>
          <w:tcPr>
            <w:tcW w:w="2594" w:type="dxa"/>
            <w:shd w:val="clear" w:color="auto" w:fill="B6DDE8" w:themeFill="accent5" w:themeFillTint="66"/>
          </w:tcPr>
          <w:p w14:paraId="59EFAF05" w14:textId="77777777" w:rsidR="009B1820" w:rsidRPr="0086657C" w:rsidRDefault="009B1820" w:rsidP="009B1820">
            <w:pPr>
              <w:rPr>
                <w:rFonts w:ascii="Calibri" w:hAnsi="Calibri" w:cs="Arial"/>
                <w:b/>
                <w:bCs/>
              </w:rPr>
            </w:pPr>
            <w:r w:rsidRPr="0086657C">
              <w:rPr>
                <w:rFonts w:ascii="Calibri" w:hAnsi="Calibri" w:cs="Arial"/>
                <w:b/>
                <w:bCs/>
              </w:rPr>
              <w:t xml:space="preserve">Dokumentet kryesorë që </w:t>
            </w:r>
            <w:r w:rsidRPr="0086657C">
              <w:rPr>
                <w:rFonts w:ascii="Calibri" w:hAnsi="Calibri" w:cs="Arial"/>
                <w:b/>
                <w:bCs/>
              </w:rPr>
              <w:lastRenderedPageBreak/>
              <w:t xml:space="preserve">u referohemi: </w:t>
            </w:r>
          </w:p>
        </w:tc>
        <w:tc>
          <w:tcPr>
            <w:tcW w:w="12891" w:type="dxa"/>
            <w:gridSpan w:val="7"/>
            <w:shd w:val="clear" w:color="auto" w:fill="B6DDE8" w:themeFill="accent5" w:themeFillTint="66"/>
          </w:tcPr>
          <w:p w14:paraId="5B1A3545" w14:textId="77777777" w:rsidR="009B1820" w:rsidRPr="0086657C" w:rsidRDefault="009B1820" w:rsidP="009B1820">
            <w:pPr>
              <w:jc w:val="both"/>
              <w:rPr>
                <w:rFonts w:ascii="Calibri" w:hAnsi="Calibri" w:cs="Arial"/>
                <w:b/>
                <w:bCs/>
              </w:rPr>
            </w:pPr>
            <w:r w:rsidRPr="0086657C">
              <w:rPr>
                <w:rFonts w:ascii="Calibri" w:hAnsi="Calibri" w:cs="Arial"/>
                <w:b/>
                <w:bCs/>
              </w:rPr>
              <w:lastRenderedPageBreak/>
              <w:t>- Karta Evropiane për Barazi të grave dhe burrave në jetën vendore - nenet 11, 17, 27.</w:t>
            </w:r>
          </w:p>
          <w:p w14:paraId="177A8BD5" w14:textId="77777777" w:rsidR="009B1820" w:rsidRPr="0086657C" w:rsidRDefault="009B1820" w:rsidP="009B1820">
            <w:pPr>
              <w:jc w:val="both"/>
              <w:rPr>
                <w:rFonts w:ascii="Calibri" w:hAnsi="Calibri" w:cs="Arial"/>
                <w:b/>
                <w:bCs/>
              </w:rPr>
            </w:pPr>
            <w:r w:rsidRPr="0086657C">
              <w:rPr>
                <w:rFonts w:ascii="Calibri" w:hAnsi="Calibri" w:cs="Arial"/>
                <w:b/>
                <w:bCs/>
              </w:rPr>
              <w:lastRenderedPageBreak/>
              <w:t>- Konventa për Eliminimin e të gjithë Formave të Diskriminimit ndaj Grave (CEDAË) – nenet 11, 12, 13.</w:t>
            </w:r>
          </w:p>
          <w:p w14:paraId="53533635" w14:textId="77777777" w:rsidR="009B1820" w:rsidRPr="0086657C" w:rsidRDefault="009B1820" w:rsidP="009B1820">
            <w:pPr>
              <w:jc w:val="both"/>
              <w:rPr>
                <w:rFonts w:ascii="Calibri" w:hAnsi="Calibri" w:cs="Arial"/>
                <w:b/>
                <w:bCs/>
              </w:rPr>
            </w:pPr>
            <w:r w:rsidRPr="0086657C">
              <w:rPr>
                <w:rFonts w:ascii="Calibri" w:hAnsi="Calibri" w:cs="Arial"/>
                <w:b/>
                <w:bCs/>
              </w:rPr>
              <w:t>- Deklarata dhe Platforma për Veprim e Pekinit (BDPfA) – fusha kritike 6.</w:t>
            </w:r>
          </w:p>
          <w:p w14:paraId="3A536233" w14:textId="77777777" w:rsidR="009B1820" w:rsidRPr="0086657C" w:rsidRDefault="009B1820" w:rsidP="009B1820">
            <w:pPr>
              <w:jc w:val="both"/>
              <w:rPr>
                <w:rFonts w:ascii="Calibri" w:hAnsi="Calibri" w:cs="Arial"/>
                <w:b/>
                <w:bCs/>
              </w:rPr>
            </w:pPr>
            <w:r w:rsidRPr="0086657C">
              <w:rPr>
                <w:rFonts w:ascii="Calibri" w:hAnsi="Calibri" w:cs="Arial"/>
                <w:b/>
                <w:bCs/>
              </w:rPr>
              <w:t>- Konventa e KE për Parandalimin dhe Luftimin e Dhunës ndaj Grave dhe Dhunës në Familje (Konventa e Stambollit) – neni 12/6.</w:t>
            </w:r>
          </w:p>
          <w:p w14:paraId="2BEB1B4A" w14:textId="77777777" w:rsidR="009B1820" w:rsidRPr="0086657C" w:rsidRDefault="009B1820" w:rsidP="009B1820">
            <w:pPr>
              <w:jc w:val="both"/>
              <w:rPr>
                <w:rFonts w:ascii="Calibri" w:hAnsi="Calibri" w:cs="Arial"/>
                <w:b/>
                <w:bCs/>
              </w:rPr>
            </w:pPr>
            <w:r w:rsidRPr="0086657C">
              <w:rPr>
                <w:rFonts w:ascii="Calibri" w:hAnsi="Calibri" w:cs="Arial"/>
                <w:b/>
                <w:bCs/>
              </w:rPr>
              <w:t>- Plani i Veprimit për Barazinë Gjinore i BE (EU GAP III) – shtylla III, fushat kryesore tematike 3.3, 3.6.</w:t>
            </w:r>
          </w:p>
          <w:p w14:paraId="7582BAC6" w14:textId="77777777" w:rsidR="009B1820" w:rsidRPr="0086657C" w:rsidRDefault="009B1820" w:rsidP="009B1820">
            <w:pPr>
              <w:jc w:val="both"/>
              <w:rPr>
                <w:rFonts w:ascii="Calibri" w:hAnsi="Calibri" w:cs="Arial"/>
                <w:b/>
                <w:bCs/>
              </w:rPr>
            </w:pPr>
            <w:r w:rsidRPr="0086657C">
              <w:rPr>
                <w:rFonts w:ascii="Calibri" w:hAnsi="Calibri" w:cs="Arial"/>
                <w:b/>
                <w:bCs/>
              </w:rPr>
              <w:t>- Strategjia Kombëtare për Barazinë Gjinore (SKBGJ) 2021 – 2030 – objektivat specifikë I.1, I.2, I.3.</w:t>
            </w:r>
          </w:p>
        </w:tc>
      </w:tr>
      <w:tr w:rsidR="009B1820" w:rsidRPr="008F01DD" w14:paraId="215EBD62" w14:textId="77777777" w:rsidTr="008163AA">
        <w:tc>
          <w:tcPr>
            <w:tcW w:w="2594" w:type="dxa"/>
            <w:shd w:val="clear" w:color="auto" w:fill="B6DDE8" w:themeFill="accent5" w:themeFillTint="66"/>
          </w:tcPr>
          <w:p w14:paraId="5AE85D58" w14:textId="77777777" w:rsidR="009B1820" w:rsidRPr="0086657C" w:rsidRDefault="009B1820" w:rsidP="009B1820">
            <w:pPr>
              <w:rPr>
                <w:rFonts w:ascii="Calibri" w:hAnsi="Calibri" w:cs="Arial"/>
                <w:b/>
                <w:bCs/>
              </w:rPr>
            </w:pPr>
            <w:r w:rsidRPr="0086657C">
              <w:rPr>
                <w:rFonts w:ascii="Calibri" w:hAnsi="Calibri" w:cs="Arial"/>
                <w:b/>
                <w:bCs/>
              </w:rPr>
              <w:lastRenderedPageBreak/>
              <w:t xml:space="preserve">Objektivi specifik: </w:t>
            </w:r>
          </w:p>
        </w:tc>
        <w:tc>
          <w:tcPr>
            <w:tcW w:w="12891" w:type="dxa"/>
            <w:gridSpan w:val="7"/>
            <w:shd w:val="clear" w:color="auto" w:fill="B6DDE8" w:themeFill="accent5" w:themeFillTint="66"/>
          </w:tcPr>
          <w:p w14:paraId="1F51D4D5" w14:textId="77777777" w:rsidR="009B1820" w:rsidRPr="0086657C" w:rsidRDefault="009B1820" w:rsidP="009B1820">
            <w:pPr>
              <w:jc w:val="both"/>
              <w:rPr>
                <w:rFonts w:ascii="Calibri" w:hAnsi="Calibri" w:cs="Arial"/>
                <w:b/>
                <w:bCs/>
              </w:rPr>
            </w:pPr>
            <w:r w:rsidRPr="0086657C">
              <w:rPr>
                <w:rFonts w:ascii="Calibri" w:hAnsi="Calibri" w:cs="Arial"/>
                <w:b/>
                <w:bCs/>
              </w:rPr>
              <w:t>III.1. Përshkallëzimi i veprimeve për të sfiduar steriotipet gjinore në punësim dhe për të balancuar sipas mundësive jetën profesionale me atë personale dhe nevojën për përkujdesje për familjarët në varësi.</w:t>
            </w:r>
          </w:p>
        </w:tc>
      </w:tr>
      <w:tr w:rsidR="00170182" w:rsidRPr="008F01DD" w14:paraId="056B86EA" w14:textId="77777777" w:rsidTr="008163AA">
        <w:tc>
          <w:tcPr>
            <w:tcW w:w="2594" w:type="dxa"/>
            <w:shd w:val="clear" w:color="auto" w:fill="B6DDE8" w:themeFill="accent5" w:themeFillTint="66"/>
          </w:tcPr>
          <w:p w14:paraId="4A940F73" w14:textId="77777777" w:rsidR="009B1820" w:rsidRPr="0086657C" w:rsidRDefault="009B1820" w:rsidP="009B1820">
            <w:pPr>
              <w:rPr>
                <w:rFonts w:ascii="Calibri" w:hAnsi="Calibri" w:cs="Arial"/>
                <w:b/>
                <w:bCs/>
              </w:rPr>
            </w:pPr>
            <w:r w:rsidRPr="0086657C">
              <w:rPr>
                <w:rFonts w:ascii="Calibri" w:hAnsi="Calibri" w:cs="Arial"/>
                <w:b/>
                <w:bCs/>
              </w:rPr>
              <w:t xml:space="preserve">Treguesi: </w:t>
            </w:r>
          </w:p>
        </w:tc>
        <w:tc>
          <w:tcPr>
            <w:tcW w:w="8656" w:type="dxa"/>
            <w:gridSpan w:val="4"/>
            <w:shd w:val="clear" w:color="auto" w:fill="B6DDE8" w:themeFill="accent5" w:themeFillTint="66"/>
          </w:tcPr>
          <w:p w14:paraId="2D21871F" w14:textId="77777777" w:rsidR="009B1820" w:rsidRPr="0086657C" w:rsidRDefault="009B1820" w:rsidP="009B1820">
            <w:pPr>
              <w:jc w:val="both"/>
              <w:rPr>
                <w:rFonts w:ascii="Calibri" w:hAnsi="Calibri" w:cs="Arial"/>
                <w:b/>
                <w:bCs/>
              </w:rPr>
            </w:pPr>
            <w:r w:rsidRPr="0086657C">
              <w:rPr>
                <w:rFonts w:ascii="Calibri" w:hAnsi="Calibri" w:cs="Arial"/>
                <w:b/>
                <w:bCs/>
              </w:rPr>
              <w:t xml:space="preserve">III.1.a. Numri i personave të pajisur me informacion për luftimin e steriotipeve gjinore në punësim dhe balancimin e jetës profesionale dhe personale. </w:t>
            </w:r>
          </w:p>
        </w:tc>
        <w:tc>
          <w:tcPr>
            <w:tcW w:w="2700" w:type="dxa"/>
            <w:gridSpan w:val="2"/>
            <w:shd w:val="clear" w:color="auto" w:fill="B6DDE8" w:themeFill="accent5" w:themeFillTint="66"/>
          </w:tcPr>
          <w:p w14:paraId="7A4969A7" w14:textId="77777777" w:rsidR="009B1820" w:rsidRPr="0086657C" w:rsidRDefault="009B1820" w:rsidP="009B1820">
            <w:pPr>
              <w:jc w:val="center"/>
              <w:rPr>
                <w:rFonts w:ascii="Calibri" w:hAnsi="Calibri" w:cs="Arial"/>
                <w:b/>
                <w:bCs/>
              </w:rPr>
            </w:pPr>
            <w:r w:rsidRPr="0086657C">
              <w:rPr>
                <w:rFonts w:ascii="Calibri" w:hAnsi="Calibri" w:cs="Arial"/>
                <w:b/>
                <w:bCs/>
              </w:rPr>
              <w:t>Baseline:</w:t>
            </w:r>
          </w:p>
          <w:p w14:paraId="6D67311D" w14:textId="77777777" w:rsidR="009B1820" w:rsidRPr="0086657C" w:rsidRDefault="009B1820" w:rsidP="009B1820">
            <w:pPr>
              <w:jc w:val="center"/>
              <w:rPr>
                <w:rFonts w:ascii="Calibri" w:hAnsi="Calibri" w:cs="Arial"/>
                <w:b/>
                <w:bCs/>
              </w:rPr>
            </w:pPr>
            <w:r w:rsidRPr="0086657C">
              <w:rPr>
                <w:rFonts w:ascii="Calibri" w:hAnsi="Calibri" w:cs="Arial"/>
                <w:b/>
                <w:bCs/>
              </w:rPr>
              <w:t>Do përcaktohet gjatë vitit 2023</w:t>
            </w:r>
          </w:p>
        </w:tc>
        <w:tc>
          <w:tcPr>
            <w:tcW w:w="1535" w:type="dxa"/>
            <w:shd w:val="clear" w:color="auto" w:fill="B6DDE8" w:themeFill="accent5" w:themeFillTint="66"/>
          </w:tcPr>
          <w:p w14:paraId="2AD412B5" w14:textId="77777777" w:rsidR="009B1820" w:rsidRPr="0086657C" w:rsidRDefault="009B1820" w:rsidP="009B1820">
            <w:pPr>
              <w:jc w:val="center"/>
              <w:rPr>
                <w:rFonts w:ascii="Calibri" w:hAnsi="Calibri" w:cs="Arial"/>
                <w:b/>
                <w:bCs/>
              </w:rPr>
            </w:pPr>
            <w:r w:rsidRPr="0086657C">
              <w:rPr>
                <w:rFonts w:ascii="Calibri" w:hAnsi="Calibri" w:cs="Arial"/>
                <w:b/>
                <w:bCs/>
              </w:rPr>
              <w:t>Target:</w:t>
            </w:r>
          </w:p>
          <w:p w14:paraId="24DE7642" w14:textId="77777777" w:rsidR="009B1820" w:rsidRPr="0086657C" w:rsidRDefault="009B1820" w:rsidP="009B1820">
            <w:pPr>
              <w:jc w:val="center"/>
              <w:rPr>
                <w:rFonts w:ascii="Calibri" w:hAnsi="Calibri" w:cs="Arial"/>
                <w:b/>
                <w:bCs/>
              </w:rPr>
            </w:pPr>
            <w:r w:rsidRPr="0086657C">
              <w:rPr>
                <w:rFonts w:ascii="Calibri" w:hAnsi="Calibri" w:cs="Arial"/>
                <w:b/>
                <w:bCs/>
              </w:rPr>
              <w:t>Rritur me 30% (2025)</w:t>
            </w:r>
          </w:p>
        </w:tc>
      </w:tr>
      <w:tr w:rsidR="001647B9" w:rsidRPr="008F01DD" w14:paraId="260EFA39" w14:textId="77777777" w:rsidTr="008163AA">
        <w:tc>
          <w:tcPr>
            <w:tcW w:w="5432" w:type="dxa"/>
            <w:gridSpan w:val="2"/>
            <w:vMerge w:val="restart"/>
            <w:shd w:val="clear" w:color="auto" w:fill="DAEEF3" w:themeFill="accent5" w:themeFillTint="33"/>
          </w:tcPr>
          <w:p w14:paraId="092376AF" w14:textId="77777777" w:rsidR="009B1820" w:rsidRPr="0086657C" w:rsidRDefault="009B1820" w:rsidP="009B1820">
            <w:pPr>
              <w:jc w:val="center"/>
              <w:rPr>
                <w:rFonts w:ascii="Calibri" w:hAnsi="Calibri" w:cs="Arial"/>
                <w:b/>
                <w:bCs/>
              </w:rPr>
            </w:pPr>
          </w:p>
          <w:p w14:paraId="308CC97A" w14:textId="77777777" w:rsidR="009B1820" w:rsidRPr="0086657C" w:rsidRDefault="009B1820" w:rsidP="009B1820">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AEEF3" w:themeFill="accent5" w:themeFillTint="33"/>
          </w:tcPr>
          <w:p w14:paraId="241A261D" w14:textId="77777777" w:rsidR="009B1820" w:rsidRPr="0086657C" w:rsidRDefault="009B1820" w:rsidP="009B1820">
            <w:pPr>
              <w:jc w:val="center"/>
              <w:rPr>
                <w:rFonts w:ascii="Calibri" w:hAnsi="Calibri" w:cs="Arial"/>
                <w:b/>
                <w:bCs/>
              </w:rPr>
            </w:pPr>
          </w:p>
          <w:p w14:paraId="1A34E361" w14:textId="77777777" w:rsidR="009B1820" w:rsidRPr="0086657C" w:rsidRDefault="009B1820" w:rsidP="009B1820">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AEEF3" w:themeFill="accent5" w:themeFillTint="33"/>
          </w:tcPr>
          <w:p w14:paraId="7A03C698" w14:textId="77777777" w:rsidR="009B1820" w:rsidRPr="0086657C" w:rsidRDefault="009B1820" w:rsidP="009B1820">
            <w:pPr>
              <w:jc w:val="center"/>
              <w:rPr>
                <w:rFonts w:ascii="Calibri" w:hAnsi="Calibri" w:cs="Arial"/>
                <w:b/>
                <w:bCs/>
              </w:rPr>
            </w:pPr>
            <w:r w:rsidRPr="0086657C">
              <w:rPr>
                <w:rFonts w:ascii="Calibri" w:hAnsi="Calibri" w:cs="Arial"/>
                <w:b/>
                <w:bCs/>
              </w:rPr>
              <w:t>ZBATIMI</w:t>
            </w:r>
          </w:p>
        </w:tc>
        <w:tc>
          <w:tcPr>
            <w:tcW w:w="1325" w:type="dxa"/>
            <w:vMerge w:val="restart"/>
            <w:shd w:val="clear" w:color="auto" w:fill="DAEEF3" w:themeFill="accent5" w:themeFillTint="33"/>
          </w:tcPr>
          <w:p w14:paraId="7DE6A48F" w14:textId="77777777" w:rsidR="009B1820" w:rsidRPr="0086657C" w:rsidRDefault="009B1820" w:rsidP="009B1820">
            <w:pPr>
              <w:jc w:val="center"/>
              <w:rPr>
                <w:rFonts w:ascii="Calibri" w:hAnsi="Calibri" w:cs="Arial"/>
                <w:b/>
                <w:bCs/>
              </w:rPr>
            </w:pPr>
          </w:p>
          <w:p w14:paraId="1443FF28" w14:textId="77777777" w:rsidR="009B1820" w:rsidRPr="0086657C" w:rsidRDefault="009B1820" w:rsidP="009B1820">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AEEF3" w:themeFill="accent5" w:themeFillTint="33"/>
          </w:tcPr>
          <w:p w14:paraId="0FA06917" w14:textId="77777777" w:rsidR="009B1820" w:rsidRPr="0086657C" w:rsidRDefault="009B1820" w:rsidP="009B1820">
            <w:pPr>
              <w:jc w:val="center"/>
              <w:rPr>
                <w:rFonts w:ascii="Calibri" w:hAnsi="Calibri" w:cs="Arial"/>
                <w:b/>
                <w:bCs/>
              </w:rPr>
            </w:pPr>
          </w:p>
          <w:p w14:paraId="17EC5CBE" w14:textId="77777777" w:rsidR="009B1820" w:rsidRPr="0086657C" w:rsidRDefault="009B1820" w:rsidP="009B1820">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AEEF3" w:themeFill="accent5" w:themeFillTint="33"/>
          </w:tcPr>
          <w:p w14:paraId="61AEA024" w14:textId="77777777" w:rsidR="009B1820" w:rsidRPr="0086657C" w:rsidRDefault="009B1820" w:rsidP="009B1820">
            <w:pPr>
              <w:jc w:val="center"/>
              <w:rPr>
                <w:rFonts w:ascii="Calibri" w:hAnsi="Calibri" w:cs="Arial"/>
                <w:b/>
                <w:bCs/>
              </w:rPr>
            </w:pPr>
          </w:p>
          <w:p w14:paraId="03426AFC" w14:textId="77777777" w:rsidR="009B1820" w:rsidRPr="0086657C" w:rsidRDefault="009B1820" w:rsidP="009B1820">
            <w:pPr>
              <w:jc w:val="center"/>
              <w:rPr>
                <w:rFonts w:ascii="Calibri" w:hAnsi="Calibri" w:cs="Arial"/>
                <w:b/>
                <w:bCs/>
              </w:rPr>
            </w:pPr>
            <w:r w:rsidRPr="0086657C">
              <w:rPr>
                <w:rFonts w:ascii="Calibri" w:hAnsi="Calibri" w:cs="Arial"/>
                <w:b/>
                <w:bCs/>
              </w:rPr>
              <w:t>MONITORIMI</w:t>
            </w:r>
          </w:p>
        </w:tc>
      </w:tr>
      <w:tr w:rsidR="001647B9" w:rsidRPr="008F01DD" w14:paraId="6C593D61" w14:textId="77777777" w:rsidTr="008163AA">
        <w:tc>
          <w:tcPr>
            <w:tcW w:w="5432" w:type="dxa"/>
            <w:gridSpan w:val="2"/>
            <w:vMerge/>
          </w:tcPr>
          <w:p w14:paraId="27A22AC9" w14:textId="77777777" w:rsidR="009B1820" w:rsidRPr="0086657C" w:rsidRDefault="009B1820" w:rsidP="009B1820">
            <w:pPr>
              <w:rPr>
                <w:rFonts w:ascii="Calibri" w:hAnsi="Calibri" w:cs="Arial"/>
              </w:rPr>
            </w:pPr>
          </w:p>
        </w:tc>
        <w:tc>
          <w:tcPr>
            <w:tcW w:w="1926" w:type="dxa"/>
            <w:vMerge/>
          </w:tcPr>
          <w:p w14:paraId="135035D7" w14:textId="77777777" w:rsidR="009B1820" w:rsidRPr="0086657C" w:rsidRDefault="009B1820" w:rsidP="009B1820">
            <w:pPr>
              <w:rPr>
                <w:rFonts w:ascii="Calibri" w:hAnsi="Calibri" w:cs="Arial"/>
              </w:rPr>
            </w:pPr>
          </w:p>
        </w:tc>
        <w:tc>
          <w:tcPr>
            <w:tcW w:w="1832" w:type="dxa"/>
            <w:shd w:val="clear" w:color="auto" w:fill="DAEEF3" w:themeFill="accent5" w:themeFillTint="33"/>
          </w:tcPr>
          <w:p w14:paraId="072E4443" w14:textId="77777777" w:rsidR="009B1820" w:rsidRPr="0086657C" w:rsidRDefault="009B1820" w:rsidP="009B1820">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14FD78F0" w14:textId="77777777" w:rsidR="009B1820" w:rsidRPr="0086657C" w:rsidRDefault="009B1820" w:rsidP="009B1820">
            <w:pPr>
              <w:rPr>
                <w:rFonts w:ascii="Calibri" w:hAnsi="Calibri" w:cs="Arial"/>
                <w:b/>
                <w:bCs/>
              </w:rPr>
            </w:pPr>
            <w:r w:rsidRPr="0086657C">
              <w:rPr>
                <w:rFonts w:ascii="Calibri" w:hAnsi="Calibri" w:cs="Arial"/>
                <w:b/>
                <w:bCs/>
              </w:rPr>
              <w:t>PARTNERË DHE BASHKËPUNËTORË</w:t>
            </w:r>
          </w:p>
        </w:tc>
        <w:tc>
          <w:tcPr>
            <w:tcW w:w="1325" w:type="dxa"/>
            <w:vMerge/>
          </w:tcPr>
          <w:p w14:paraId="5B15444F" w14:textId="77777777" w:rsidR="009B1820" w:rsidRPr="0086657C" w:rsidRDefault="009B1820" w:rsidP="009B1820">
            <w:pPr>
              <w:rPr>
                <w:rFonts w:ascii="Calibri" w:hAnsi="Calibri" w:cs="Arial"/>
              </w:rPr>
            </w:pPr>
          </w:p>
        </w:tc>
        <w:tc>
          <w:tcPr>
            <w:tcW w:w="1375" w:type="dxa"/>
            <w:vMerge/>
          </w:tcPr>
          <w:p w14:paraId="59EA8295" w14:textId="77777777" w:rsidR="009B1820" w:rsidRPr="0086657C" w:rsidRDefault="009B1820" w:rsidP="009B1820">
            <w:pPr>
              <w:rPr>
                <w:rFonts w:ascii="Calibri" w:hAnsi="Calibri" w:cs="Arial"/>
              </w:rPr>
            </w:pPr>
          </w:p>
        </w:tc>
        <w:tc>
          <w:tcPr>
            <w:tcW w:w="1535" w:type="dxa"/>
            <w:vMerge/>
          </w:tcPr>
          <w:p w14:paraId="14A07FF3" w14:textId="77777777" w:rsidR="009B1820" w:rsidRPr="0086657C" w:rsidRDefault="009B1820" w:rsidP="009B1820">
            <w:pPr>
              <w:rPr>
                <w:rFonts w:ascii="Calibri" w:hAnsi="Calibri" w:cs="Arial"/>
              </w:rPr>
            </w:pPr>
          </w:p>
        </w:tc>
      </w:tr>
      <w:tr w:rsidR="001647B9" w:rsidRPr="008F01DD" w14:paraId="7144732F" w14:textId="77777777" w:rsidTr="008163AA">
        <w:tc>
          <w:tcPr>
            <w:tcW w:w="5432" w:type="dxa"/>
            <w:gridSpan w:val="2"/>
          </w:tcPr>
          <w:p w14:paraId="3694A39B" w14:textId="77777777" w:rsidR="009B1820" w:rsidRPr="0086657C" w:rsidRDefault="009B1820" w:rsidP="009B1820">
            <w:pPr>
              <w:jc w:val="both"/>
              <w:rPr>
                <w:rFonts w:ascii="Calibri" w:hAnsi="Calibri" w:cs="Arial"/>
              </w:rPr>
            </w:pPr>
            <w:r w:rsidRPr="0086657C">
              <w:rPr>
                <w:rFonts w:ascii="Calibri" w:hAnsi="Calibri" w:cs="Arial"/>
              </w:rPr>
              <w:t>III.1.1. Mbledhja e informacionit periodik mbi vajzat dhe të rejat që studiojnë në shkencë, teknologji, inxhinieri e matematikë, si dhe mbi të rejat, gratë, të rinjtë e burrat e punësuar në profesione “jo tradicionale”.</w:t>
            </w:r>
          </w:p>
          <w:p w14:paraId="7F554467" w14:textId="77777777" w:rsidR="009B1820" w:rsidRPr="0086657C" w:rsidRDefault="009B1820" w:rsidP="009B1820">
            <w:pPr>
              <w:jc w:val="both"/>
              <w:rPr>
                <w:rFonts w:ascii="Calibri" w:hAnsi="Calibri" w:cs="Arial"/>
              </w:rPr>
            </w:pPr>
          </w:p>
        </w:tc>
        <w:tc>
          <w:tcPr>
            <w:tcW w:w="1926" w:type="dxa"/>
          </w:tcPr>
          <w:p w14:paraId="052E0E1F" w14:textId="77777777" w:rsidR="009B1820" w:rsidRPr="0086657C" w:rsidRDefault="009B1820" w:rsidP="009B1820">
            <w:pPr>
              <w:rPr>
                <w:rFonts w:ascii="Calibri" w:hAnsi="Calibri" w:cs="Arial"/>
              </w:rPr>
            </w:pPr>
            <w:r w:rsidRPr="0086657C">
              <w:rPr>
                <w:rFonts w:ascii="Calibri" w:hAnsi="Calibri" w:cs="Arial"/>
              </w:rPr>
              <w:t>1 Databazë e përditësuar (në bazë gjashtë-mujore).</w:t>
            </w:r>
          </w:p>
        </w:tc>
        <w:tc>
          <w:tcPr>
            <w:tcW w:w="1832" w:type="dxa"/>
          </w:tcPr>
          <w:p w14:paraId="52E0618D" w14:textId="77777777" w:rsidR="009B1820" w:rsidRPr="0086657C" w:rsidRDefault="009B1820" w:rsidP="009B1820">
            <w:pPr>
              <w:rPr>
                <w:rFonts w:ascii="Calibri" w:hAnsi="Calibri" w:cs="Arial"/>
              </w:rPr>
            </w:pPr>
            <w:r w:rsidRPr="0086657C">
              <w:rPr>
                <w:rFonts w:ascii="Calibri" w:hAnsi="Calibri" w:cs="Arial"/>
              </w:rPr>
              <w:t>Drejtoria e Arsimit, Kulturës, Rinisë, Sporteve dhe Komuniteteve Fetare (DAKRSKF)</w:t>
            </w:r>
          </w:p>
        </w:tc>
        <w:tc>
          <w:tcPr>
            <w:tcW w:w="2060" w:type="dxa"/>
          </w:tcPr>
          <w:p w14:paraId="050B3119" w14:textId="7F9B7826" w:rsidR="009B1820" w:rsidRPr="0086657C" w:rsidRDefault="009B1820" w:rsidP="009B1820">
            <w:pPr>
              <w:rPr>
                <w:rFonts w:ascii="Calibri" w:hAnsi="Calibri" w:cs="Arial"/>
              </w:rPr>
            </w:pPr>
            <w:r w:rsidRPr="0086657C">
              <w:rPr>
                <w:rFonts w:ascii="Calibri" w:hAnsi="Calibri" w:cs="Arial"/>
              </w:rPr>
              <w:t xml:space="preserve">DSHS, ZVAP, ZVP, </w:t>
            </w:r>
            <w:r w:rsidRPr="008F01DD">
              <w:rPr>
                <w:rFonts w:ascii="Calibri" w:hAnsi="Calibri" w:cs="Arial"/>
              </w:rPr>
              <w:t xml:space="preserve">QFP, </w:t>
            </w:r>
            <w:r w:rsidRPr="0086657C">
              <w:rPr>
                <w:rFonts w:ascii="Calibri" w:hAnsi="Calibri" w:cs="Arial"/>
              </w:rPr>
              <w:t xml:space="preserve">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19673B84"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2862E99B"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75A8B10D"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4A2B1D27" w14:textId="7AB9C2B1" w:rsidR="009B1820" w:rsidRPr="00862946" w:rsidRDefault="009B1820" w:rsidP="009B1820">
            <w:pPr>
              <w:rPr>
                <w:rFonts w:ascii="Calibri" w:hAnsi="Calibri" w:cs="Arial"/>
              </w:rPr>
            </w:pPr>
            <w:r>
              <w:rPr>
                <w:rFonts w:ascii="Calibri" w:hAnsi="Calibri" w:cs="Arial"/>
              </w:rPr>
              <w:t xml:space="preserve">316,067 </w:t>
            </w:r>
            <w:r w:rsidRPr="00862946">
              <w:rPr>
                <w:rFonts w:ascii="Calibri" w:hAnsi="Calibri" w:cs="Arial"/>
              </w:rPr>
              <w:t>lekë</w:t>
            </w:r>
          </w:p>
          <w:p w14:paraId="730A2BCB" w14:textId="77777777" w:rsidR="009B1820" w:rsidRPr="00862946" w:rsidRDefault="009B1820" w:rsidP="009B1820">
            <w:pPr>
              <w:rPr>
                <w:rFonts w:ascii="Calibri" w:hAnsi="Calibri" w:cs="Arial"/>
                <w:i/>
                <w:iCs/>
              </w:rPr>
            </w:pPr>
          </w:p>
          <w:p w14:paraId="683F07A6" w14:textId="04071BC3"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316,067 </w:t>
            </w:r>
            <w:r w:rsidRPr="00862946">
              <w:rPr>
                <w:rFonts w:ascii="Calibri" w:hAnsi="Calibri" w:cs="Arial"/>
                <w:i/>
                <w:iCs/>
              </w:rPr>
              <w:t>lekë</w:t>
            </w:r>
          </w:p>
          <w:p w14:paraId="551563B7"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09F3959" w14:textId="40DEB89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767EB50"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39D4671" w14:textId="25E15E4C" w:rsidR="009B1820" w:rsidRPr="00B82F22" w:rsidRDefault="009B1820" w:rsidP="009B1820">
            <w:pPr>
              <w:rPr>
                <w:rFonts w:ascii="Calibri" w:hAnsi="Calibri" w:cs="Arial"/>
                <w:i/>
                <w:iCs/>
              </w:rPr>
            </w:pPr>
            <w:r w:rsidRPr="00B82F22">
              <w:rPr>
                <w:rFonts w:ascii="Calibri" w:hAnsi="Calibri" w:cs="Arial"/>
                <w:i/>
                <w:iCs/>
              </w:rPr>
              <w:t>0 lekë</w:t>
            </w:r>
          </w:p>
        </w:tc>
        <w:tc>
          <w:tcPr>
            <w:tcW w:w="1535" w:type="dxa"/>
          </w:tcPr>
          <w:p w14:paraId="23A44DAC"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782934D3" w14:textId="77777777" w:rsidTr="008163AA">
        <w:tc>
          <w:tcPr>
            <w:tcW w:w="5432" w:type="dxa"/>
            <w:gridSpan w:val="2"/>
          </w:tcPr>
          <w:p w14:paraId="6A03B8A6" w14:textId="6F1E8BBC" w:rsidR="009B1820" w:rsidRPr="0086657C" w:rsidRDefault="009B1820" w:rsidP="009B1820">
            <w:pPr>
              <w:jc w:val="both"/>
              <w:rPr>
                <w:rFonts w:ascii="Calibri" w:hAnsi="Calibri" w:cs="Arial"/>
              </w:rPr>
            </w:pPr>
            <w:r w:rsidRPr="0086657C">
              <w:rPr>
                <w:rFonts w:ascii="Calibri" w:hAnsi="Calibri" w:cs="Arial"/>
              </w:rPr>
              <w:t>III.1.2. Takime informuese me punëdhënësit dhe punëkërkueset/punëkërkuesit e papunë mbi programet ekzistuese të nxitjes së punësimit dhe përfitimet grupe të ndryshme në nevojë, përfshirë të rejat/rinjtë me ide inovative e që duan të integrohen në tregun e punës.</w:t>
            </w:r>
          </w:p>
        </w:tc>
        <w:tc>
          <w:tcPr>
            <w:tcW w:w="1926" w:type="dxa"/>
          </w:tcPr>
          <w:p w14:paraId="2BCFABC5" w14:textId="77777777" w:rsidR="009B1820" w:rsidRPr="0086657C" w:rsidRDefault="009B1820" w:rsidP="009B1820">
            <w:pPr>
              <w:rPr>
                <w:rFonts w:ascii="Calibri" w:hAnsi="Calibri" w:cs="Arial"/>
              </w:rPr>
            </w:pPr>
            <w:r w:rsidRPr="0086657C">
              <w:rPr>
                <w:rFonts w:ascii="Calibri" w:hAnsi="Calibri" w:cs="Arial"/>
              </w:rPr>
              <w:t>18 takime (6 takime çdo vit).</w:t>
            </w:r>
          </w:p>
        </w:tc>
        <w:tc>
          <w:tcPr>
            <w:tcW w:w="1832" w:type="dxa"/>
          </w:tcPr>
          <w:p w14:paraId="58FD7AE2"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0F601389" w14:textId="1DA21C25" w:rsidR="009B1820" w:rsidRPr="0086657C" w:rsidRDefault="009B1820" w:rsidP="009B1820">
            <w:pPr>
              <w:rPr>
                <w:rFonts w:ascii="Calibri" w:hAnsi="Calibri" w:cs="Arial"/>
              </w:rPr>
            </w:pPr>
            <w:r w:rsidRPr="0086657C">
              <w:rPr>
                <w:rFonts w:ascii="Calibri" w:hAnsi="Calibri" w:cs="Arial"/>
              </w:rPr>
              <w:t xml:space="preserve">ZVP, </w:t>
            </w:r>
            <w:r w:rsidRPr="008F01DD">
              <w:rPr>
                <w:rFonts w:ascii="Calibri" w:hAnsi="Calibri" w:cs="Arial"/>
              </w:rPr>
              <w:t>QFP, Inspektor</w:t>
            </w:r>
            <w:r>
              <w:rPr>
                <w:rFonts w:ascii="Calibri" w:hAnsi="Calibri" w:cs="Arial"/>
              </w:rPr>
              <w:t>i</w:t>
            </w:r>
            <w:r w:rsidRPr="008F01DD">
              <w:rPr>
                <w:rFonts w:ascii="Calibri" w:hAnsi="Calibri" w:cs="Arial"/>
              </w:rPr>
              <w:t>ati Shtetë</w:t>
            </w:r>
            <w:r>
              <w:rPr>
                <w:rFonts w:ascii="Calibri" w:hAnsi="Calibri" w:cs="Arial"/>
              </w:rPr>
              <w:t>r</w:t>
            </w:r>
            <w:r w:rsidRPr="008F01DD">
              <w:rPr>
                <w:rFonts w:ascii="Calibri" w:hAnsi="Calibri" w:cs="Arial"/>
              </w:rPr>
              <w:t xml:space="preserve">or i Punës, </w:t>
            </w:r>
            <w:r w:rsidRPr="0086657C">
              <w:rPr>
                <w:rFonts w:ascii="Calibri" w:hAnsi="Calibri" w:cs="Arial"/>
              </w:rPr>
              <w:t>NJA, OJF të specializuara, organizatat ndërkombëtare.</w:t>
            </w:r>
          </w:p>
        </w:tc>
        <w:tc>
          <w:tcPr>
            <w:tcW w:w="1325" w:type="dxa"/>
          </w:tcPr>
          <w:p w14:paraId="73DA23AB"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12973A1B"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4E9CCF56"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18BB500E" w14:textId="49C462DF" w:rsidR="009B1820" w:rsidRPr="00862946" w:rsidRDefault="009B1820" w:rsidP="009B1820">
            <w:pPr>
              <w:rPr>
                <w:rFonts w:ascii="Calibri" w:hAnsi="Calibri" w:cs="Arial"/>
              </w:rPr>
            </w:pPr>
            <w:r>
              <w:rPr>
                <w:rFonts w:ascii="Calibri" w:hAnsi="Calibri" w:cs="Arial"/>
              </w:rPr>
              <w:t xml:space="preserve">163,890 </w:t>
            </w:r>
            <w:r w:rsidRPr="00862946">
              <w:rPr>
                <w:rFonts w:ascii="Calibri" w:hAnsi="Calibri" w:cs="Arial"/>
              </w:rPr>
              <w:t>lekë</w:t>
            </w:r>
          </w:p>
          <w:p w14:paraId="64FAE374" w14:textId="77777777" w:rsidR="009B1820" w:rsidRPr="00862946" w:rsidRDefault="009B1820" w:rsidP="009B1820">
            <w:pPr>
              <w:rPr>
                <w:rFonts w:ascii="Calibri" w:hAnsi="Calibri" w:cs="Arial"/>
                <w:i/>
                <w:iCs/>
              </w:rPr>
            </w:pPr>
          </w:p>
          <w:p w14:paraId="07F4C617" w14:textId="7260A797"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163,890 </w:t>
            </w:r>
            <w:r w:rsidRPr="00862946">
              <w:rPr>
                <w:rFonts w:ascii="Calibri" w:hAnsi="Calibri" w:cs="Arial"/>
                <w:i/>
                <w:iCs/>
              </w:rPr>
              <w:t>lekë</w:t>
            </w:r>
          </w:p>
          <w:p w14:paraId="546017E0"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0580DD12" w14:textId="00A7C922"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3BADB635"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0CAF28D" w14:textId="3515D676" w:rsidR="009B1820" w:rsidRPr="00DD07AC" w:rsidRDefault="009B1820" w:rsidP="009B1820">
            <w:pPr>
              <w:rPr>
                <w:rFonts w:ascii="Calibri" w:hAnsi="Calibri" w:cs="Arial"/>
                <w:i/>
                <w:iCs/>
              </w:rPr>
            </w:pPr>
            <w:r w:rsidRPr="00DD07AC">
              <w:rPr>
                <w:rFonts w:ascii="Calibri" w:hAnsi="Calibri" w:cs="Arial"/>
                <w:i/>
                <w:iCs/>
              </w:rPr>
              <w:t>0 lekë</w:t>
            </w:r>
          </w:p>
        </w:tc>
        <w:tc>
          <w:tcPr>
            <w:tcW w:w="1535" w:type="dxa"/>
          </w:tcPr>
          <w:p w14:paraId="34C80309"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F4E522D" w14:textId="77777777" w:rsidTr="008163AA">
        <w:tc>
          <w:tcPr>
            <w:tcW w:w="5432" w:type="dxa"/>
            <w:gridSpan w:val="2"/>
          </w:tcPr>
          <w:p w14:paraId="5FDC8A92" w14:textId="77777777" w:rsidR="009B1820" w:rsidRPr="0086657C" w:rsidRDefault="009B1820" w:rsidP="009B1820">
            <w:pPr>
              <w:jc w:val="both"/>
              <w:rPr>
                <w:rFonts w:ascii="Calibri" w:hAnsi="Calibri" w:cs="Arial"/>
              </w:rPr>
            </w:pPr>
            <w:r w:rsidRPr="0086657C">
              <w:rPr>
                <w:rFonts w:ascii="Calibri" w:hAnsi="Calibri" w:cs="Arial"/>
              </w:rPr>
              <w:t xml:space="preserve">III.1.3. Takime informuese me mësueset dhe mësuesit, si dhe me nxënëset dhe nxënësit e shkollave 9-vjeçare e të </w:t>
            </w:r>
            <w:r w:rsidRPr="0086657C">
              <w:rPr>
                <w:rFonts w:ascii="Calibri" w:hAnsi="Calibri" w:cs="Arial"/>
              </w:rPr>
              <w:lastRenderedPageBreak/>
              <w:t>mesme mbi rëndësinë e zgjedhjes së profesioneve jo tradicionale, si dhe rëndësinë e pjesëmarrjes së vajzave e të rejave në shkencë, teknologji, inxhinieri e matematikë.</w:t>
            </w:r>
          </w:p>
        </w:tc>
        <w:tc>
          <w:tcPr>
            <w:tcW w:w="1926" w:type="dxa"/>
          </w:tcPr>
          <w:p w14:paraId="2ABCF010" w14:textId="77777777" w:rsidR="009B1820" w:rsidRPr="0086657C" w:rsidRDefault="009B1820" w:rsidP="009B1820">
            <w:pPr>
              <w:rPr>
                <w:rFonts w:ascii="Calibri" w:hAnsi="Calibri" w:cs="Arial"/>
              </w:rPr>
            </w:pPr>
            <w:r w:rsidRPr="0086657C">
              <w:rPr>
                <w:rFonts w:ascii="Calibri" w:hAnsi="Calibri" w:cs="Arial"/>
              </w:rPr>
              <w:lastRenderedPageBreak/>
              <w:t>24 takime (8 çdo vit).</w:t>
            </w:r>
          </w:p>
        </w:tc>
        <w:tc>
          <w:tcPr>
            <w:tcW w:w="1832" w:type="dxa"/>
          </w:tcPr>
          <w:p w14:paraId="2D52544E" w14:textId="77777777" w:rsidR="009B1820" w:rsidRPr="0086657C" w:rsidRDefault="009B1820" w:rsidP="009B1820">
            <w:pPr>
              <w:rPr>
                <w:rFonts w:ascii="Calibri" w:hAnsi="Calibri" w:cs="Arial"/>
              </w:rPr>
            </w:pPr>
            <w:r w:rsidRPr="0086657C">
              <w:rPr>
                <w:rFonts w:ascii="Calibri" w:hAnsi="Calibri" w:cs="Arial"/>
              </w:rPr>
              <w:t xml:space="preserve">Drejtoria e Arsimit, Kulturës, </w:t>
            </w:r>
            <w:r w:rsidRPr="0086657C">
              <w:rPr>
                <w:rFonts w:ascii="Calibri" w:hAnsi="Calibri" w:cs="Arial"/>
              </w:rPr>
              <w:lastRenderedPageBreak/>
              <w:t>Rinisë, Sporteve dhe Komuniteteve Fetare (DAKRSKF)</w:t>
            </w:r>
          </w:p>
        </w:tc>
        <w:tc>
          <w:tcPr>
            <w:tcW w:w="2060" w:type="dxa"/>
          </w:tcPr>
          <w:p w14:paraId="4A78FA8B" w14:textId="77777777" w:rsidR="009B1820" w:rsidRPr="0086657C" w:rsidRDefault="009B1820" w:rsidP="009B1820">
            <w:pPr>
              <w:rPr>
                <w:rFonts w:ascii="Calibri" w:hAnsi="Calibri" w:cs="Arial"/>
              </w:rPr>
            </w:pPr>
            <w:r w:rsidRPr="0086657C">
              <w:rPr>
                <w:rFonts w:ascii="Calibri" w:hAnsi="Calibri" w:cs="Arial"/>
              </w:rPr>
              <w:lastRenderedPageBreak/>
              <w:t xml:space="preserve">DSHS, NJA, ZVAP, OJF të specializuara, </w:t>
            </w:r>
            <w:r w:rsidRPr="0086657C">
              <w:rPr>
                <w:rFonts w:ascii="Calibri" w:hAnsi="Calibri" w:cs="Arial"/>
              </w:rPr>
              <w:lastRenderedPageBreak/>
              <w:t>organizatat ndërkombëtare.</w:t>
            </w:r>
          </w:p>
        </w:tc>
        <w:tc>
          <w:tcPr>
            <w:tcW w:w="1325" w:type="dxa"/>
          </w:tcPr>
          <w:p w14:paraId="1E3087E8"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6M-I-2023</w:t>
            </w:r>
          </w:p>
          <w:p w14:paraId="46DA87DA"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489A955B" w14:textId="77777777" w:rsidR="009B1820" w:rsidRPr="0086657C" w:rsidRDefault="009B1820" w:rsidP="009B1820">
            <w:pPr>
              <w:rPr>
                <w:rFonts w:ascii="Calibri" w:hAnsi="Calibri" w:cs="Arial"/>
              </w:rPr>
            </w:pPr>
            <w:r w:rsidRPr="0086657C">
              <w:rPr>
                <w:rFonts w:ascii="Calibri" w:hAnsi="Calibri" w:cs="Calibri"/>
                <w:i/>
              </w:rPr>
              <w:lastRenderedPageBreak/>
              <w:t>6M-II-2025</w:t>
            </w:r>
          </w:p>
        </w:tc>
        <w:tc>
          <w:tcPr>
            <w:tcW w:w="1375" w:type="dxa"/>
          </w:tcPr>
          <w:p w14:paraId="1233F1B6" w14:textId="1AA2CCDB" w:rsidR="009B1820" w:rsidRPr="00862946" w:rsidRDefault="009B1820" w:rsidP="009B1820">
            <w:pPr>
              <w:rPr>
                <w:rFonts w:ascii="Calibri" w:hAnsi="Calibri" w:cs="Arial"/>
              </w:rPr>
            </w:pPr>
            <w:r>
              <w:rPr>
                <w:rFonts w:ascii="Calibri" w:hAnsi="Calibri" w:cs="Arial"/>
              </w:rPr>
              <w:lastRenderedPageBreak/>
              <w:t xml:space="preserve">218,520 </w:t>
            </w:r>
            <w:r w:rsidRPr="00862946">
              <w:rPr>
                <w:rFonts w:ascii="Calibri" w:hAnsi="Calibri" w:cs="Arial"/>
              </w:rPr>
              <w:t>lekë</w:t>
            </w:r>
          </w:p>
          <w:p w14:paraId="6DCCA084" w14:textId="77777777" w:rsidR="009B1820" w:rsidRPr="00862946" w:rsidRDefault="009B1820" w:rsidP="009B1820">
            <w:pPr>
              <w:rPr>
                <w:rFonts w:ascii="Calibri" w:hAnsi="Calibri" w:cs="Arial"/>
                <w:i/>
                <w:iCs/>
              </w:rPr>
            </w:pPr>
          </w:p>
          <w:p w14:paraId="5E36DA24" w14:textId="138DA19D" w:rsidR="009B1820" w:rsidRPr="00862946" w:rsidRDefault="009B1820" w:rsidP="009B1820">
            <w:pPr>
              <w:rPr>
                <w:rFonts w:ascii="Calibri" w:hAnsi="Calibri" w:cs="Arial"/>
                <w:i/>
                <w:iCs/>
              </w:rPr>
            </w:pPr>
            <w:r w:rsidRPr="00862946">
              <w:rPr>
                <w:rFonts w:ascii="Calibri" w:hAnsi="Calibri" w:cs="Arial"/>
                <w:i/>
                <w:iCs/>
              </w:rPr>
              <w:lastRenderedPageBreak/>
              <w:t xml:space="preserve">Bashkia: </w:t>
            </w:r>
            <w:r>
              <w:rPr>
                <w:rFonts w:ascii="Calibri" w:hAnsi="Calibri" w:cs="Arial"/>
                <w:i/>
                <w:iCs/>
              </w:rPr>
              <w:t xml:space="preserve">218,520 </w:t>
            </w:r>
            <w:r w:rsidRPr="00862946">
              <w:rPr>
                <w:rFonts w:ascii="Calibri" w:hAnsi="Calibri" w:cs="Arial"/>
                <w:i/>
                <w:iCs/>
              </w:rPr>
              <w:t>lekë</w:t>
            </w:r>
          </w:p>
          <w:p w14:paraId="795B9062"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48BF02BA" w14:textId="61F00302"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2D86E9D"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D6091C2" w14:textId="624FFC57" w:rsidR="009B1820" w:rsidRPr="00437443" w:rsidRDefault="009B1820" w:rsidP="009B1820">
            <w:pPr>
              <w:rPr>
                <w:rFonts w:ascii="Calibri" w:hAnsi="Calibri" w:cs="Arial"/>
                <w:i/>
                <w:iCs/>
              </w:rPr>
            </w:pPr>
            <w:r w:rsidRPr="00437443">
              <w:rPr>
                <w:rFonts w:ascii="Calibri" w:hAnsi="Calibri" w:cs="Arial"/>
                <w:i/>
                <w:iCs/>
              </w:rPr>
              <w:t>0 lekë</w:t>
            </w:r>
          </w:p>
        </w:tc>
        <w:tc>
          <w:tcPr>
            <w:tcW w:w="1535" w:type="dxa"/>
          </w:tcPr>
          <w:p w14:paraId="2CC4A72E" w14:textId="77777777" w:rsidR="009B1820" w:rsidRPr="0086657C" w:rsidRDefault="009B1820" w:rsidP="009B1820">
            <w:pPr>
              <w:rPr>
                <w:rFonts w:ascii="Calibri" w:hAnsi="Calibri" w:cs="Arial"/>
              </w:rPr>
            </w:pPr>
            <w:r w:rsidRPr="0086657C">
              <w:rPr>
                <w:rFonts w:ascii="Calibri" w:hAnsi="Calibri" w:cs="Arial"/>
              </w:rPr>
              <w:lastRenderedPageBreak/>
              <w:t xml:space="preserve">KBGJ në nivel bashkie dhe </w:t>
            </w:r>
            <w:r w:rsidRPr="0086657C">
              <w:rPr>
                <w:rFonts w:ascii="Calibri" w:hAnsi="Calibri" w:cs="Arial"/>
              </w:rPr>
              <w:lastRenderedPageBreak/>
              <w:t>KBGJMS në nivel KB.</w:t>
            </w:r>
          </w:p>
        </w:tc>
      </w:tr>
      <w:tr w:rsidR="001647B9" w:rsidRPr="008F01DD" w14:paraId="111FD611" w14:textId="77777777" w:rsidTr="008163AA">
        <w:tc>
          <w:tcPr>
            <w:tcW w:w="5432" w:type="dxa"/>
            <w:gridSpan w:val="2"/>
          </w:tcPr>
          <w:p w14:paraId="4AB3403E" w14:textId="77777777" w:rsidR="009B1820" w:rsidRPr="0086657C" w:rsidRDefault="009B1820" w:rsidP="009B1820">
            <w:pPr>
              <w:jc w:val="both"/>
              <w:rPr>
                <w:rFonts w:ascii="Calibri" w:hAnsi="Calibri" w:cs="Arial"/>
              </w:rPr>
            </w:pPr>
            <w:r w:rsidRPr="0086657C">
              <w:rPr>
                <w:rFonts w:ascii="Calibri" w:hAnsi="Calibri" w:cs="Arial"/>
              </w:rPr>
              <w:lastRenderedPageBreak/>
              <w:t>III.1.4. Takime informuese në NJA dhe lagje mbi rëndësinë e ndarjes së barabartë të punës dhe kujdesit të papaguar në familje, ndërmjet grave dhe burrave, të rejave dhe të rinjve, vajzave dhe djemve.</w:t>
            </w:r>
          </w:p>
        </w:tc>
        <w:tc>
          <w:tcPr>
            <w:tcW w:w="1926" w:type="dxa"/>
          </w:tcPr>
          <w:p w14:paraId="59B477B1" w14:textId="77777777" w:rsidR="009B1820" w:rsidRPr="0086657C" w:rsidRDefault="009B1820" w:rsidP="009B1820">
            <w:pPr>
              <w:rPr>
                <w:rFonts w:ascii="Calibri" w:hAnsi="Calibri" w:cs="Arial"/>
              </w:rPr>
            </w:pPr>
            <w:r w:rsidRPr="0086657C">
              <w:rPr>
                <w:rFonts w:ascii="Calibri" w:hAnsi="Calibri" w:cs="Arial"/>
              </w:rPr>
              <w:t>18 takime (6 takime çdo vit).</w:t>
            </w:r>
          </w:p>
        </w:tc>
        <w:tc>
          <w:tcPr>
            <w:tcW w:w="1832" w:type="dxa"/>
          </w:tcPr>
          <w:p w14:paraId="7B60B416"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47E9BAAF" w14:textId="77777777" w:rsidR="009B1820" w:rsidRPr="0086657C" w:rsidRDefault="009B1820" w:rsidP="009B1820">
            <w:pPr>
              <w:rPr>
                <w:rFonts w:ascii="Calibri" w:hAnsi="Calibri" w:cs="Arial"/>
              </w:rPr>
            </w:pPr>
            <w:r w:rsidRPr="0086657C">
              <w:rPr>
                <w:rFonts w:ascii="Calibri" w:hAnsi="Calibri" w:cs="Arial"/>
              </w:rPr>
              <w:t>NJA, OJF të specializuara, organizatat ndërkombëtare.</w:t>
            </w:r>
          </w:p>
        </w:tc>
        <w:tc>
          <w:tcPr>
            <w:tcW w:w="1325" w:type="dxa"/>
          </w:tcPr>
          <w:p w14:paraId="6CABADCE"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113796B3"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1C9D0302"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24185D18" w14:textId="724F5DC0" w:rsidR="009B1820" w:rsidRPr="00862946" w:rsidRDefault="009B1820" w:rsidP="009B1820">
            <w:pPr>
              <w:rPr>
                <w:rFonts w:ascii="Calibri" w:hAnsi="Calibri" w:cs="Arial"/>
              </w:rPr>
            </w:pPr>
            <w:r>
              <w:rPr>
                <w:rFonts w:ascii="Calibri" w:hAnsi="Calibri" w:cs="Arial"/>
              </w:rPr>
              <w:t xml:space="preserve">163,890 </w:t>
            </w:r>
            <w:r w:rsidRPr="00862946">
              <w:rPr>
                <w:rFonts w:ascii="Calibri" w:hAnsi="Calibri" w:cs="Arial"/>
              </w:rPr>
              <w:t>lekë</w:t>
            </w:r>
          </w:p>
          <w:p w14:paraId="55B83650" w14:textId="77777777" w:rsidR="009B1820" w:rsidRPr="00862946" w:rsidRDefault="009B1820" w:rsidP="009B1820">
            <w:pPr>
              <w:rPr>
                <w:rFonts w:ascii="Calibri" w:hAnsi="Calibri" w:cs="Arial"/>
                <w:i/>
                <w:iCs/>
              </w:rPr>
            </w:pPr>
          </w:p>
          <w:p w14:paraId="170877AD" w14:textId="6DF47408"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163,890 </w:t>
            </w:r>
            <w:r w:rsidRPr="00862946">
              <w:rPr>
                <w:rFonts w:ascii="Calibri" w:hAnsi="Calibri" w:cs="Arial"/>
                <w:i/>
                <w:iCs/>
              </w:rPr>
              <w:t>lekë</w:t>
            </w:r>
          </w:p>
          <w:p w14:paraId="3AE3EECE"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54D2F33" w14:textId="66027778"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0D18939E"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4E891D1F" w14:textId="7757CAD1" w:rsidR="009B1820" w:rsidRPr="0076619D" w:rsidRDefault="009B1820" w:rsidP="009B1820">
            <w:pPr>
              <w:rPr>
                <w:rFonts w:ascii="Calibri" w:hAnsi="Calibri" w:cs="Arial"/>
                <w:i/>
                <w:iCs/>
              </w:rPr>
            </w:pPr>
            <w:r w:rsidRPr="0076619D">
              <w:rPr>
                <w:rFonts w:ascii="Calibri" w:hAnsi="Calibri" w:cs="Arial"/>
                <w:i/>
                <w:iCs/>
              </w:rPr>
              <w:t>0 lekë</w:t>
            </w:r>
          </w:p>
        </w:tc>
        <w:tc>
          <w:tcPr>
            <w:tcW w:w="1535" w:type="dxa"/>
          </w:tcPr>
          <w:p w14:paraId="7D2F0D58"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7090952" w14:textId="77777777" w:rsidTr="008163AA">
        <w:tc>
          <w:tcPr>
            <w:tcW w:w="5432" w:type="dxa"/>
            <w:gridSpan w:val="2"/>
          </w:tcPr>
          <w:p w14:paraId="0D640FA3" w14:textId="6B8A1BE7" w:rsidR="009B1820" w:rsidRPr="0086657C" w:rsidRDefault="009B1820" w:rsidP="009B1820">
            <w:pPr>
              <w:jc w:val="both"/>
              <w:rPr>
                <w:rFonts w:ascii="Calibri" w:hAnsi="Calibri" w:cs="Arial"/>
              </w:rPr>
            </w:pPr>
            <w:r w:rsidRPr="0086657C">
              <w:rPr>
                <w:rFonts w:ascii="Calibri" w:hAnsi="Calibri" w:cs="Arial"/>
              </w:rPr>
              <w:t xml:space="preserve">III.1.5. Takime informuese me punonjëset dhe punonjësit e institucioneve </w:t>
            </w:r>
            <w:r w:rsidRPr="008F01DD">
              <w:rPr>
                <w:rFonts w:ascii="Calibri" w:hAnsi="Calibri" w:cs="Arial"/>
              </w:rPr>
              <w:t xml:space="preserve">shtetërore / </w:t>
            </w:r>
            <w:r w:rsidRPr="0086657C">
              <w:rPr>
                <w:rFonts w:ascii="Calibri" w:hAnsi="Calibri" w:cs="Arial"/>
              </w:rPr>
              <w:t>private / bizneseve për të nxitur kërkimin e të drejtës për marrjen e lejeve të paguara, sidomos nga baballarët.</w:t>
            </w:r>
          </w:p>
        </w:tc>
        <w:tc>
          <w:tcPr>
            <w:tcW w:w="1926" w:type="dxa"/>
          </w:tcPr>
          <w:p w14:paraId="52B8A24D" w14:textId="77777777" w:rsidR="009B1820" w:rsidRPr="0086657C" w:rsidRDefault="009B1820" w:rsidP="009B1820">
            <w:pPr>
              <w:rPr>
                <w:rFonts w:ascii="Calibri" w:hAnsi="Calibri" w:cs="Arial"/>
              </w:rPr>
            </w:pPr>
            <w:r w:rsidRPr="0086657C">
              <w:rPr>
                <w:rFonts w:ascii="Calibri" w:hAnsi="Calibri" w:cs="Arial"/>
              </w:rPr>
              <w:t>12 takime (4 çdo vit).</w:t>
            </w:r>
          </w:p>
        </w:tc>
        <w:tc>
          <w:tcPr>
            <w:tcW w:w="1832" w:type="dxa"/>
          </w:tcPr>
          <w:p w14:paraId="103745C2"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37BD887" w14:textId="77777777" w:rsidR="009B1820" w:rsidRPr="0086657C" w:rsidRDefault="009B1820" w:rsidP="009B1820">
            <w:pPr>
              <w:rPr>
                <w:rFonts w:ascii="Calibri" w:hAnsi="Calibri" w:cs="Arial"/>
              </w:rPr>
            </w:pPr>
            <w:r w:rsidRPr="0086657C">
              <w:rPr>
                <w:rFonts w:ascii="Calibri" w:hAnsi="Calibri" w:cs="Arial"/>
              </w:rPr>
              <w:t>NJA, ZVP, OJF të specializuara, organizatat ndërkombëtare.</w:t>
            </w:r>
          </w:p>
        </w:tc>
        <w:tc>
          <w:tcPr>
            <w:tcW w:w="1325" w:type="dxa"/>
          </w:tcPr>
          <w:p w14:paraId="312E7D99"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5F952627"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77E5A29F"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02E3D0F2" w14:textId="65F3FEC7" w:rsidR="009B1820" w:rsidRPr="00862946" w:rsidRDefault="009B1820" w:rsidP="009B1820">
            <w:pPr>
              <w:rPr>
                <w:rFonts w:ascii="Calibri" w:hAnsi="Calibri" w:cs="Arial"/>
              </w:rPr>
            </w:pPr>
            <w:r>
              <w:rPr>
                <w:rFonts w:ascii="Calibri" w:hAnsi="Calibri" w:cs="Arial"/>
              </w:rPr>
              <w:t xml:space="preserve">109,260 </w:t>
            </w:r>
            <w:r w:rsidRPr="00862946">
              <w:rPr>
                <w:rFonts w:ascii="Calibri" w:hAnsi="Calibri" w:cs="Arial"/>
              </w:rPr>
              <w:t>lekë</w:t>
            </w:r>
          </w:p>
          <w:p w14:paraId="78D37E65" w14:textId="77777777" w:rsidR="009B1820" w:rsidRPr="00862946" w:rsidRDefault="009B1820" w:rsidP="009B1820">
            <w:pPr>
              <w:rPr>
                <w:rFonts w:ascii="Calibri" w:hAnsi="Calibri" w:cs="Arial"/>
                <w:i/>
                <w:iCs/>
              </w:rPr>
            </w:pPr>
          </w:p>
          <w:p w14:paraId="64A4E885" w14:textId="6869CE67"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109,260 </w:t>
            </w:r>
            <w:r w:rsidRPr="00862946">
              <w:rPr>
                <w:rFonts w:ascii="Calibri" w:hAnsi="Calibri" w:cs="Arial"/>
                <w:i/>
                <w:iCs/>
              </w:rPr>
              <w:t>lekë</w:t>
            </w:r>
          </w:p>
          <w:p w14:paraId="25792297"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330C064" w14:textId="74FC6EE0"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70518561"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3F9CA2A6" w14:textId="76BB79C7" w:rsidR="009B1820" w:rsidRPr="0076619D" w:rsidRDefault="009B1820" w:rsidP="009B1820">
            <w:pPr>
              <w:rPr>
                <w:rFonts w:ascii="Calibri" w:hAnsi="Calibri" w:cs="Arial"/>
                <w:i/>
                <w:iCs/>
              </w:rPr>
            </w:pPr>
            <w:r w:rsidRPr="0076619D">
              <w:rPr>
                <w:rFonts w:ascii="Calibri" w:hAnsi="Calibri" w:cs="Arial"/>
                <w:i/>
                <w:iCs/>
              </w:rPr>
              <w:t>0 lekë</w:t>
            </w:r>
          </w:p>
        </w:tc>
        <w:tc>
          <w:tcPr>
            <w:tcW w:w="1535" w:type="dxa"/>
          </w:tcPr>
          <w:p w14:paraId="7718A1ED"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379B1031" w14:textId="77777777" w:rsidTr="008163AA">
        <w:tc>
          <w:tcPr>
            <w:tcW w:w="5432" w:type="dxa"/>
            <w:gridSpan w:val="2"/>
          </w:tcPr>
          <w:p w14:paraId="00B74AF6" w14:textId="77777777" w:rsidR="009B1820" w:rsidRPr="0086657C" w:rsidRDefault="009B1820" w:rsidP="009B1820">
            <w:pPr>
              <w:jc w:val="both"/>
              <w:rPr>
                <w:rFonts w:ascii="Calibri" w:hAnsi="Calibri" w:cs="Arial"/>
              </w:rPr>
            </w:pPr>
            <w:r w:rsidRPr="0086657C">
              <w:rPr>
                <w:rFonts w:ascii="Calibri" w:hAnsi="Calibri" w:cs="Arial"/>
              </w:rPr>
              <w:t>III.1.6. Publikimi i informacioneve të ndryshme në mediat sociale për të sfiduar steriotipet gjinore në punësim, për balancimin e jetës personale me atë profesionale, si dhe ndarjen e punëve e kujdesit në familje.</w:t>
            </w:r>
          </w:p>
        </w:tc>
        <w:tc>
          <w:tcPr>
            <w:tcW w:w="1926" w:type="dxa"/>
          </w:tcPr>
          <w:p w14:paraId="12C36D60" w14:textId="77777777" w:rsidR="009B1820" w:rsidRPr="0086657C" w:rsidRDefault="009B1820" w:rsidP="009B1820">
            <w:pPr>
              <w:rPr>
                <w:rFonts w:ascii="Calibri" w:hAnsi="Calibri" w:cs="Arial"/>
              </w:rPr>
            </w:pPr>
            <w:r w:rsidRPr="0086657C">
              <w:rPr>
                <w:rFonts w:ascii="Calibri" w:hAnsi="Calibri" w:cs="Arial"/>
              </w:rPr>
              <w:t>3 adresa publikimi (1 çdo vit).</w:t>
            </w:r>
          </w:p>
        </w:tc>
        <w:tc>
          <w:tcPr>
            <w:tcW w:w="1832" w:type="dxa"/>
          </w:tcPr>
          <w:p w14:paraId="6E47C394" w14:textId="77777777" w:rsidR="009B1820" w:rsidRPr="0086657C" w:rsidRDefault="009B1820" w:rsidP="009B1820">
            <w:pPr>
              <w:rPr>
                <w:rFonts w:ascii="Calibri" w:hAnsi="Calibri" w:cs="Arial"/>
              </w:rPr>
            </w:pPr>
            <w:r w:rsidRPr="0086657C">
              <w:rPr>
                <w:rFonts w:ascii="Calibri" w:hAnsi="Calibri" w:cs="Arial"/>
              </w:rPr>
              <w:t>Sektori i Marrëdhënieve me Publikun (SMP).</w:t>
            </w:r>
          </w:p>
        </w:tc>
        <w:tc>
          <w:tcPr>
            <w:tcW w:w="2060" w:type="dxa"/>
          </w:tcPr>
          <w:p w14:paraId="522709F3" w14:textId="77777777" w:rsidR="009B1820" w:rsidRPr="0086657C" w:rsidRDefault="009B1820" w:rsidP="009B1820">
            <w:pPr>
              <w:rPr>
                <w:rFonts w:ascii="Calibri" w:hAnsi="Calibri" w:cs="Arial"/>
              </w:rPr>
            </w:pPr>
            <w:r w:rsidRPr="0086657C">
              <w:rPr>
                <w:rFonts w:ascii="Calibri" w:hAnsi="Calibri" w:cs="Arial"/>
              </w:rPr>
              <w:t>DSHS, ZVP, OJF të specializuara, organizatat ndërkombëtare.</w:t>
            </w:r>
          </w:p>
        </w:tc>
        <w:tc>
          <w:tcPr>
            <w:tcW w:w="1325" w:type="dxa"/>
          </w:tcPr>
          <w:p w14:paraId="3EB59734"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57767D42"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77B01EDF"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0276DE44" w14:textId="40D073CD" w:rsidR="009B1820" w:rsidRPr="00862946" w:rsidRDefault="009B1820" w:rsidP="009B1820">
            <w:pPr>
              <w:rPr>
                <w:rFonts w:ascii="Calibri" w:hAnsi="Calibri" w:cs="Arial"/>
              </w:rPr>
            </w:pPr>
            <w:r>
              <w:rPr>
                <w:rFonts w:ascii="Calibri" w:hAnsi="Calibri" w:cs="Arial"/>
              </w:rPr>
              <w:t xml:space="preserve">61,260 </w:t>
            </w:r>
            <w:r w:rsidRPr="00862946">
              <w:rPr>
                <w:rFonts w:ascii="Calibri" w:hAnsi="Calibri" w:cs="Arial"/>
              </w:rPr>
              <w:t>lekë</w:t>
            </w:r>
          </w:p>
          <w:p w14:paraId="25398C47" w14:textId="77777777" w:rsidR="009B1820" w:rsidRPr="00862946" w:rsidRDefault="009B1820" w:rsidP="009B1820">
            <w:pPr>
              <w:rPr>
                <w:rFonts w:ascii="Calibri" w:hAnsi="Calibri" w:cs="Arial"/>
                <w:i/>
                <w:iCs/>
              </w:rPr>
            </w:pPr>
          </w:p>
          <w:p w14:paraId="2BC754C4" w14:textId="0B8939F7"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61,260 </w:t>
            </w:r>
            <w:r w:rsidRPr="00862946">
              <w:rPr>
                <w:rFonts w:ascii="Calibri" w:hAnsi="Calibri" w:cs="Arial"/>
                <w:i/>
                <w:iCs/>
              </w:rPr>
              <w:t>lekë</w:t>
            </w:r>
          </w:p>
          <w:p w14:paraId="190BACEF"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FF61C78" w14:textId="40FBCC1E"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FAF2B04"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3A9D3F4F" w14:textId="39CB29A0" w:rsidR="009B1820" w:rsidRPr="0076619D" w:rsidRDefault="009B1820" w:rsidP="009B1820">
            <w:pPr>
              <w:rPr>
                <w:rFonts w:ascii="Calibri" w:hAnsi="Calibri" w:cs="Arial"/>
                <w:i/>
                <w:iCs/>
              </w:rPr>
            </w:pPr>
            <w:r w:rsidRPr="0076619D">
              <w:rPr>
                <w:rFonts w:ascii="Calibri" w:hAnsi="Calibri" w:cs="Arial"/>
                <w:i/>
                <w:iCs/>
              </w:rPr>
              <w:lastRenderedPageBreak/>
              <w:t>0 lekë</w:t>
            </w:r>
          </w:p>
        </w:tc>
        <w:tc>
          <w:tcPr>
            <w:tcW w:w="1535" w:type="dxa"/>
          </w:tcPr>
          <w:p w14:paraId="3D927B90"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9B1820" w:rsidRPr="008F01DD" w14:paraId="3B8E1249" w14:textId="77777777" w:rsidTr="008163AA">
        <w:tc>
          <w:tcPr>
            <w:tcW w:w="2594" w:type="dxa"/>
            <w:shd w:val="clear" w:color="auto" w:fill="B6DDE8" w:themeFill="accent5" w:themeFillTint="66"/>
          </w:tcPr>
          <w:p w14:paraId="52C8E936" w14:textId="77777777" w:rsidR="009B1820" w:rsidRPr="0086657C" w:rsidRDefault="009B1820" w:rsidP="009B1820">
            <w:pPr>
              <w:rPr>
                <w:rFonts w:ascii="Calibri" w:hAnsi="Calibri" w:cs="Arial"/>
                <w:b/>
                <w:bCs/>
              </w:rPr>
            </w:pPr>
            <w:r w:rsidRPr="0086657C">
              <w:rPr>
                <w:rFonts w:ascii="Calibri" w:hAnsi="Calibri" w:cs="Arial"/>
                <w:b/>
                <w:bCs/>
              </w:rPr>
              <w:lastRenderedPageBreak/>
              <w:t>Objektivi specifik:</w:t>
            </w:r>
          </w:p>
        </w:tc>
        <w:tc>
          <w:tcPr>
            <w:tcW w:w="12891" w:type="dxa"/>
            <w:gridSpan w:val="7"/>
            <w:shd w:val="clear" w:color="auto" w:fill="B6DDE8" w:themeFill="accent5" w:themeFillTint="66"/>
          </w:tcPr>
          <w:p w14:paraId="00A7AC6A" w14:textId="77777777" w:rsidR="009B1820" w:rsidRPr="0086657C" w:rsidRDefault="009B1820" w:rsidP="009B1820">
            <w:pPr>
              <w:jc w:val="both"/>
              <w:rPr>
                <w:rFonts w:ascii="Calibri" w:hAnsi="Calibri" w:cs="Arial"/>
                <w:b/>
                <w:bCs/>
              </w:rPr>
            </w:pPr>
            <w:r w:rsidRPr="0086657C">
              <w:rPr>
                <w:rFonts w:ascii="Calibri" w:hAnsi="Calibri" w:cs="Arial"/>
                <w:b/>
                <w:bCs/>
              </w:rPr>
              <w:t>III.2. Nxitja e sipërmarrjes dhe punësimit të grave e të rejave, si dhe rritja e aksesit të tyre në shërbimet e produktet financiare dhe burimet produktive.</w:t>
            </w:r>
          </w:p>
        </w:tc>
      </w:tr>
      <w:tr w:rsidR="00170182" w:rsidRPr="008F01DD" w14:paraId="5F811B74" w14:textId="77777777" w:rsidTr="008163AA">
        <w:tc>
          <w:tcPr>
            <w:tcW w:w="2594" w:type="dxa"/>
            <w:shd w:val="clear" w:color="auto" w:fill="B6DDE8" w:themeFill="accent5" w:themeFillTint="66"/>
          </w:tcPr>
          <w:p w14:paraId="546041B4" w14:textId="77777777" w:rsidR="009B1820" w:rsidRPr="0086657C" w:rsidRDefault="009B1820" w:rsidP="009B1820">
            <w:pPr>
              <w:rPr>
                <w:rFonts w:ascii="Calibri" w:hAnsi="Calibri" w:cs="Arial"/>
                <w:b/>
                <w:bCs/>
              </w:rPr>
            </w:pPr>
            <w:r w:rsidRPr="0086657C">
              <w:rPr>
                <w:rFonts w:ascii="Calibri" w:hAnsi="Calibri" w:cs="Arial"/>
                <w:b/>
                <w:bCs/>
              </w:rPr>
              <w:t xml:space="preserve">Treguesi: </w:t>
            </w:r>
          </w:p>
        </w:tc>
        <w:tc>
          <w:tcPr>
            <w:tcW w:w="8656" w:type="dxa"/>
            <w:gridSpan w:val="4"/>
            <w:shd w:val="clear" w:color="auto" w:fill="B6DDE8" w:themeFill="accent5" w:themeFillTint="66"/>
          </w:tcPr>
          <w:p w14:paraId="0BC56AC3" w14:textId="12742A80" w:rsidR="009B1820" w:rsidRPr="0086657C" w:rsidRDefault="009B1820" w:rsidP="009B1820">
            <w:pPr>
              <w:jc w:val="both"/>
              <w:rPr>
                <w:rFonts w:ascii="Calibri" w:hAnsi="Calibri" w:cs="Arial"/>
                <w:b/>
                <w:bCs/>
              </w:rPr>
            </w:pPr>
            <w:r w:rsidRPr="0086657C">
              <w:rPr>
                <w:rFonts w:ascii="Calibri" w:hAnsi="Calibri" w:cs="Arial"/>
                <w:b/>
                <w:bCs/>
              </w:rPr>
              <w:t>III.2.a. Numri i grave dhe të rejave sipërmarrëse të mbështetura për avancimin drejt zhvillimit ekonomik të qëndrueshëm.</w:t>
            </w:r>
          </w:p>
        </w:tc>
        <w:tc>
          <w:tcPr>
            <w:tcW w:w="2700" w:type="dxa"/>
            <w:gridSpan w:val="2"/>
            <w:shd w:val="clear" w:color="auto" w:fill="B6DDE8" w:themeFill="accent5" w:themeFillTint="66"/>
          </w:tcPr>
          <w:p w14:paraId="2F9D828C" w14:textId="77777777" w:rsidR="009B1820" w:rsidRPr="0086657C" w:rsidRDefault="009B1820" w:rsidP="009B1820">
            <w:pPr>
              <w:jc w:val="center"/>
              <w:rPr>
                <w:rFonts w:ascii="Calibri" w:hAnsi="Calibri" w:cs="Arial"/>
                <w:b/>
                <w:bCs/>
              </w:rPr>
            </w:pPr>
            <w:r w:rsidRPr="0086657C">
              <w:rPr>
                <w:rFonts w:ascii="Calibri" w:hAnsi="Calibri" w:cs="Arial"/>
                <w:b/>
                <w:bCs/>
              </w:rPr>
              <w:t>Baseline:</w:t>
            </w:r>
          </w:p>
          <w:p w14:paraId="48A6082E" w14:textId="77777777" w:rsidR="009B1820" w:rsidRPr="0086657C" w:rsidRDefault="009B1820" w:rsidP="009B1820">
            <w:pPr>
              <w:jc w:val="center"/>
              <w:rPr>
                <w:rFonts w:ascii="Calibri" w:hAnsi="Calibri" w:cs="Arial"/>
                <w:b/>
                <w:bCs/>
              </w:rPr>
            </w:pPr>
            <w:r w:rsidRPr="0086657C">
              <w:rPr>
                <w:rFonts w:ascii="Calibri" w:hAnsi="Calibri" w:cs="Arial"/>
                <w:b/>
                <w:bCs/>
              </w:rPr>
              <w:t>Do përcaktohet gjatë (2023)</w:t>
            </w:r>
          </w:p>
        </w:tc>
        <w:tc>
          <w:tcPr>
            <w:tcW w:w="1535" w:type="dxa"/>
            <w:shd w:val="clear" w:color="auto" w:fill="B6DDE8" w:themeFill="accent5" w:themeFillTint="66"/>
          </w:tcPr>
          <w:p w14:paraId="2494A5F4" w14:textId="77777777" w:rsidR="009B1820" w:rsidRPr="0086657C" w:rsidRDefault="009B1820" w:rsidP="009B1820">
            <w:pPr>
              <w:jc w:val="center"/>
              <w:rPr>
                <w:rFonts w:ascii="Calibri" w:hAnsi="Calibri" w:cs="Arial"/>
                <w:b/>
                <w:bCs/>
              </w:rPr>
            </w:pPr>
            <w:r w:rsidRPr="0086657C">
              <w:rPr>
                <w:rFonts w:ascii="Calibri" w:hAnsi="Calibri" w:cs="Arial"/>
                <w:b/>
                <w:bCs/>
              </w:rPr>
              <w:t>Target:</w:t>
            </w:r>
          </w:p>
          <w:p w14:paraId="75AF41ED" w14:textId="77777777" w:rsidR="009B1820" w:rsidRPr="0086657C" w:rsidRDefault="009B1820" w:rsidP="009B1820">
            <w:pPr>
              <w:jc w:val="center"/>
              <w:rPr>
                <w:rFonts w:ascii="Calibri" w:hAnsi="Calibri" w:cs="Arial"/>
                <w:b/>
                <w:bCs/>
              </w:rPr>
            </w:pPr>
            <w:r w:rsidRPr="0086657C">
              <w:rPr>
                <w:rFonts w:ascii="Calibri" w:hAnsi="Calibri" w:cs="Arial"/>
                <w:b/>
                <w:bCs/>
              </w:rPr>
              <w:t>Rritur me 3% (2025)</w:t>
            </w:r>
          </w:p>
        </w:tc>
      </w:tr>
      <w:tr w:rsidR="001647B9" w:rsidRPr="008F01DD" w14:paraId="4860DD85" w14:textId="77777777" w:rsidTr="008163AA">
        <w:tc>
          <w:tcPr>
            <w:tcW w:w="5432" w:type="dxa"/>
            <w:gridSpan w:val="2"/>
            <w:vMerge w:val="restart"/>
            <w:shd w:val="clear" w:color="auto" w:fill="DAEEF3" w:themeFill="accent5" w:themeFillTint="33"/>
          </w:tcPr>
          <w:p w14:paraId="770722CE" w14:textId="77777777" w:rsidR="009B1820" w:rsidRPr="0086657C" w:rsidRDefault="009B1820" w:rsidP="009B1820">
            <w:pPr>
              <w:jc w:val="center"/>
              <w:rPr>
                <w:rFonts w:ascii="Calibri" w:hAnsi="Calibri" w:cs="Arial"/>
                <w:b/>
                <w:bCs/>
              </w:rPr>
            </w:pPr>
          </w:p>
          <w:p w14:paraId="67CF27BA" w14:textId="77777777" w:rsidR="009B1820" w:rsidRPr="0086657C" w:rsidRDefault="009B1820" w:rsidP="009B1820">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AEEF3" w:themeFill="accent5" w:themeFillTint="33"/>
          </w:tcPr>
          <w:p w14:paraId="1134042F" w14:textId="77777777" w:rsidR="009B1820" w:rsidRPr="0086657C" w:rsidRDefault="009B1820" w:rsidP="009B1820">
            <w:pPr>
              <w:jc w:val="center"/>
              <w:rPr>
                <w:rFonts w:ascii="Calibri" w:hAnsi="Calibri" w:cs="Arial"/>
                <w:b/>
                <w:bCs/>
              </w:rPr>
            </w:pPr>
          </w:p>
          <w:p w14:paraId="13912AFC" w14:textId="77777777" w:rsidR="009B1820" w:rsidRPr="0086657C" w:rsidRDefault="009B1820" w:rsidP="009B1820">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AEEF3" w:themeFill="accent5" w:themeFillTint="33"/>
          </w:tcPr>
          <w:p w14:paraId="432AC9F5" w14:textId="77777777" w:rsidR="009B1820" w:rsidRPr="0086657C" w:rsidRDefault="009B1820" w:rsidP="009B1820">
            <w:pPr>
              <w:jc w:val="center"/>
              <w:rPr>
                <w:rFonts w:ascii="Calibri" w:hAnsi="Calibri" w:cs="Arial"/>
                <w:b/>
                <w:bCs/>
              </w:rPr>
            </w:pPr>
            <w:r w:rsidRPr="0086657C">
              <w:rPr>
                <w:rFonts w:ascii="Calibri" w:hAnsi="Calibri" w:cs="Arial"/>
                <w:b/>
                <w:bCs/>
              </w:rPr>
              <w:t>ZBATIMI</w:t>
            </w:r>
          </w:p>
        </w:tc>
        <w:tc>
          <w:tcPr>
            <w:tcW w:w="1325" w:type="dxa"/>
            <w:vMerge w:val="restart"/>
            <w:shd w:val="clear" w:color="auto" w:fill="DAEEF3" w:themeFill="accent5" w:themeFillTint="33"/>
          </w:tcPr>
          <w:p w14:paraId="5B928F9F" w14:textId="77777777" w:rsidR="009B1820" w:rsidRPr="0086657C" w:rsidRDefault="009B1820" w:rsidP="009B1820">
            <w:pPr>
              <w:jc w:val="center"/>
              <w:rPr>
                <w:rFonts w:ascii="Calibri" w:hAnsi="Calibri" w:cs="Arial"/>
                <w:b/>
                <w:bCs/>
              </w:rPr>
            </w:pPr>
          </w:p>
          <w:p w14:paraId="209CBBE0" w14:textId="77777777" w:rsidR="009B1820" w:rsidRPr="0086657C" w:rsidRDefault="009B1820" w:rsidP="009B1820">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AEEF3" w:themeFill="accent5" w:themeFillTint="33"/>
          </w:tcPr>
          <w:p w14:paraId="37E0568B" w14:textId="77777777" w:rsidR="009B1820" w:rsidRPr="0086657C" w:rsidRDefault="009B1820" w:rsidP="009B1820">
            <w:pPr>
              <w:jc w:val="center"/>
              <w:rPr>
                <w:rFonts w:ascii="Calibri" w:hAnsi="Calibri" w:cs="Arial"/>
                <w:b/>
                <w:bCs/>
              </w:rPr>
            </w:pPr>
          </w:p>
          <w:p w14:paraId="3464E7FE" w14:textId="77777777" w:rsidR="009B1820" w:rsidRPr="0086657C" w:rsidRDefault="009B1820" w:rsidP="009B1820">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AEEF3" w:themeFill="accent5" w:themeFillTint="33"/>
          </w:tcPr>
          <w:p w14:paraId="1E24B86B" w14:textId="77777777" w:rsidR="009B1820" w:rsidRPr="0086657C" w:rsidRDefault="009B1820" w:rsidP="009B1820">
            <w:pPr>
              <w:jc w:val="center"/>
              <w:rPr>
                <w:rFonts w:ascii="Calibri" w:hAnsi="Calibri" w:cs="Arial"/>
                <w:b/>
                <w:bCs/>
              </w:rPr>
            </w:pPr>
          </w:p>
          <w:p w14:paraId="01C39CBE" w14:textId="77777777" w:rsidR="009B1820" w:rsidRPr="0086657C" w:rsidRDefault="009B1820" w:rsidP="009B1820">
            <w:pPr>
              <w:jc w:val="center"/>
              <w:rPr>
                <w:rFonts w:ascii="Calibri" w:hAnsi="Calibri" w:cs="Arial"/>
                <w:b/>
                <w:bCs/>
              </w:rPr>
            </w:pPr>
            <w:r w:rsidRPr="0086657C">
              <w:rPr>
                <w:rFonts w:ascii="Calibri" w:hAnsi="Calibri" w:cs="Arial"/>
                <w:b/>
                <w:bCs/>
              </w:rPr>
              <w:t>MONITORIMI</w:t>
            </w:r>
          </w:p>
        </w:tc>
      </w:tr>
      <w:tr w:rsidR="001647B9" w:rsidRPr="008F01DD" w14:paraId="685180CC" w14:textId="77777777" w:rsidTr="008163AA">
        <w:tc>
          <w:tcPr>
            <w:tcW w:w="5432" w:type="dxa"/>
            <w:gridSpan w:val="2"/>
            <w:vMerge/>
            <w:shd w:val="clear" w:color="auto" w:fill="E2EFD9"/>
          </w:tcPr>
          <w:p w14:paraId="471F0F82" w14:textId="77777777" w:rsidR="009B1820" w:rsidRPr="0086657C" w:rsidRDefault="009B1820" w:rsidP="009B1820">
            <w:pPr>
              <w:rPr>
                <w:rFonts w:ascii="Calibri" w:hAnsi="Calibri" w:cs="Arial"/>
              </w:rPr>
            </w:pPr>
          </w:p>
        </w:tc>
        <w:tc>
          <w:tcPr>
            <w:tcW w:w="1926" w:type="dxa"/>
            <w:vMerge/>
            <w:shd w:val="clear" w:color="auto" w:fill="E2EFD9"/>
          </w:tcPr>
          <w:p w14:paraId="0DA2D70E" w14:textId="77777777" w:rsidR="009B1820" w:rsidRPr="0086657C" w:rsidRDefault="009B1820" w:rsidP="009B1820">
            <w:pPr>
              <w:rPr>
                <w:rFonts w:ascii="Calibri" w:hAnsi="Calibri" w:cs="Arial"/>
              </w:rPr>
            </w:pPr>
          </w:p>
        </w:tc>
        <w:tc>
          <w:tcPr>
            <w:tcW w:w="1832" w:type="dxa"/>
            <w:shd w:val="clear" w:color="auto" w:fill="DAEEF3" w:themeFill="accent5" w:themeFillTint="33"/>
          </w:tcPr>
          <w:p w14:paraId="3B20EBFC" w14:textId="77777777" w:rsidR="009B1820" w:rsidRPr="0086657C" w:rsidRDefault="009B1820" w:rsidP="009B1820">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7909E95A" w14:textId="77777777" w:rsidR="009B1820" w:rsidRPr="0086657C" w:rsidRDefault="009B1820" w:rsidP="009B1820">
            <w:pPr>
              <w:rPr>
                <w:rFonts w:ascii="Calibri" w:hAnsi="Calibri" w:cs="Arial"/>
                <w:b/>
                <w:bCs/>
              </w:rPr>
            </w:pPr>
            <w:r w:rsidRPr="0086657C">
              <w:rPr>
                <w:rFonts w:ascii="Calibri" w:hAnsi="Calibri" w:cs="Arial"/>
                <w:b/>
                <w:bCs/>
              </w:rPr>
              <w:t>PARTNERË DHE BASHKËPUNËTORË</w:t>
            </w:r>
          </w:p>
        </w:tc>
        <w:tc>
          <w:tcPr>
            <w:tcW w:w="1325" w:type="dxa"/>
            <w:vMerge/>
            <w:shd w:val="clear" w:color="auto" w:fill="E2EFD9"/>
          </w:tcPr>
          <w:p w14:paraId="0C4A147D" w14:textId="77777777" w:rsidR="009B1820" w:rsidRPr="0086657C" w:rsidRDefault="009B1820" w:rsidP="009B1820">
            <w:pPr>
              <w:rPr>
                <w:rFonts w:ascii="Calibri" w:hAnsi="Calibri" w:cs="Arial"/>
              </w:rPr>
            </w:pPr>
          </w:p>
        </w:tc>
        <w:tc>
          <w:tcPr>
            <w:tcW w:w="1375" w:type="dxa"/>
            <w:vMerge/>
            <w:shd w:val="clear" w:color="auto" w:fill="E2EFD9"/>
          </w:tcPr>
          <w:p w14:paraId="1100BD61" w14:textId="77777777" w:rsidR="009B1820" w:rsidRPr="0086657C" w:rsidRDefault="009B1820" w:rsidP="009B1820">
            <w:pPr>
              <w:rPr>
                <w:rFonts w:ascii="Calibri" w:hAnsi="Calibri" w:cs="Arial"/>
              </w:rPr>
            </w:pPr>
          </w:p>
        </w:tc>
        <w:tc>
          <w:tcPr>
            <w:tcW w:w="1535" w:type="dxa"/>
            <w:vMerge/>
            <w:shd w:val="clear" w:color="auto" w:fill="E2EFD9"/>
          </w:tcPr>
          <w:p w14:paraId="646DEE07" w14:textId="77777777" w:rsidR="009B1820" w:rsidRPr="0086657C" w:rsidRDefault="009B1820" w:rsidP="009B1820">
            <w:pPr>
              <w:rPr>
                <w:rFonts w:ascii="Calibri" w:hAnsi="Calibri" w:cs="Arial"/>
              </w:rPr>
            </w:pPr>
          </w:p>
        </w:tc>
      </w:tr>
      <w:tr w:rsidR="001647B9" w:rsidRPr="008F01DD" w14:paraId="72EDF14E" w14:textId="77777777" w:rsidTr="008163AA">
        <w:tc>
          <w:tcPr>
            <w:tcW w:w="5432" w:type="dxa"/>
            <w:gridSpan w:val="2"/>
          </w:tcPr>
          <w:p w14:paraId="19C6EE6C" w14:textId="77777777" w:rsidR="009B1820" w:rsidRPr="0086657C" w:rsidRDefault="009B1820" w:rsidP="009B1820">
            <w:pPr>
              <w:jc w:val="both"/>
              <w:rPr>
                <w:rFonts w:ascii="Calibri" w:hAnsi="Calibri" w:cs="Arial"/>
              </w:rPr>
            </w:pPr>
            <w:r w:rsidRPr="0086657C">
              <w:rPr>
                <w:rFonts w:ascii="Calibri" w:hAnsi="Calibri" w:cs="Arial"/>
              </w:rPr>
              <w:t>III.2.1. Hartëzimi i iniciativave ekonomike të pilotuara, zhvilluara apo trashëguara nga gratë në Bashkinë Durrës dhe përditësimi i këtij informacioni në mënyrë të përvitshme.</w:t>
            </w:r>
          </w:p>
        </w:tc>
        <w:tc>
          <w:tcPr>
            <w:tcW w:w="1926" w:type="dxa"/>
          </w:tcPr>
          <w:p w14:paraId="7FB576AE" w14:textId="77777777" w:rsidR="009B1820" w:rsidRPr="0086657C" w:rsidRDefault="009B1820" w:rsidP="009B1820">
            <w:pPr>
              <w:rPr>
                <w:rFonts w:ascii="Calibri" w:hAnsi="Calibri" w:cs="Arial"/>
              </w:rPr>
            </w:pPr>
            <w:r w:rsidRPr="0086657C">
              <w:rPr>
                <w:rFonts w:ascii="Calibri" w:hAnsi="Calibri" w:cs="Arial"/>
              </w:rPr>
              <w:t xml:space="preserve">1 material i përgatitur dhe përditësuar rregullisht, me të dhëna mbi llojin e aktivitetit, produktin, trashëgiminë, etj. </w:t>
            </w:r>
          </w:p>
        </w:tc>
        <w:tc>
          <w:tcPr>
            <w:tcW w:w="1832" w:type="dxa"/>
          </w:tcPr>
          <w:p w14:paraId="6F96DC0E" w14:textId="77777777" w:rsidR="009B1820" w:rsidRPr="0086657C" w:rsidRDefault="009B1820" w:rsidP="009B1820">
            <w:pPr>
              <w:rPr>
                <w:rFonts w:ascii="Calibri" w:hAnsi="Calibri" w:cs="Arial"/>
              </w:rPr>
            </w:pPr>
            <w:r w:rsidRPr="0086657C">
              <w:rPr>
                <w:rFonts w:ascii="Calibri" w:hAnsi="Calibri" w:cs="Arial"/>
              </w:rPr>
              <w:t>Drejtoria e Turizmit (DT)</w:t>
            </w:r>
          </w:p>
        </w:tc>
        <w:tc>
          <w:tcPr>
            <w:tcW w:w="2060" w:type="dxa"/>
          </w:tcPr>
          <w:p w14:paraId="09850631" w14:textId="60B32947" w:rsidR="009B1820" w:rsidRPr="0086657C" w:rsidRDefault="009B1820" w:rsidP="009B1820">
            <w:pPr>
              <w:rPr>
                <w:rFonts w:ascii="Calibri" w:hAnsi="Calibri" w:cs="Arial"/>
              </w:rPr>
            </w:pPr>
            <w:r w:rsidRPr="0086657C">
              <w:rPr>
                <w:rFonts w:ascii="Calibri" w:hAnsi="Calibri" w:cs="Arial"/>
              </w:rPr>
              <w:t>DSHS, ZVP,</w:t>
            </w:r>
            <w:r w:rsidRPr="008F01DD">
              <w:rPr>
                <w:rFonts w:ascii="Calibri" w:hAnsi="Calibri" w:cs="Arial"/>
              </w:rPr>
              <w:t xml:space="preserve"> Dhoma e Tregtisë,</w:t>
            </w:r>
            <w:r w:rsidRPr="0086657C">
              <w:rPr>
                <w:rFonts w:ascii="Calibri" w:hAnsi="Calibri" w:cs="Arial"/>
              </w:rPr>
              <w:t xml:space="preserve"> OJF të specializuara, organizatat ndërkombëtare.</w:t>
            </w:r>
          </w:p>
        </w:tc>
        <w:tc>
          <w:tcPr>
            <w:tcW w:w="1325" w:type="dxa"/>
          </w:tcPr>
          <w:p w14:paraId="4F4B3814"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13B32C89"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BC0525E"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0E122960" w14:textId="57598D08" w:rsidR="009B1820" w:rsidRPr="00862946" w:rsidRDefault="009B1820" w:rsidP="009B1820">
            <w:pPr>
              <w:rPr>
                <w:rFonts w:ascii="Calibri" w:hAnsi="Calibri" w:cs="Arial"/>
              </w:rPr>
            </w:pPr>
            <w:r>
              <w:rPr>
                <w:rFonts w:ascii="Calibri" w:hAnsi="Calibri" w:cs="Arial"/>
              </w:rPr>
              <w:t xml:space="preserve">328,381 </w:t>
            </w:r>
            <w:r w:rsidRPr="00862946">
              <w:rPr>
                <w:rFonts w:ascii="Calibri" w:hAnsi="Calibri" w:cs="Arial"/>
              </w:rPr>
              <w:t>lekë</w:t>
            </w:r>
          </w:p>
          <w:p w14:paraId="69C9F115" w14:textId="77777777" w:rsidR="009B1820" w:rsidRPr="00862946" w:rsidRDefault="009B1820" w:rsidP="009B1820">
            <w:pPr>
              <w:rPr>
                <w:rFonts w:ascii="Calibri" w:hAnsi="Calibri" w:cs="Arial"/>
                <w:i/>
                <w:iCs/>
              </w:rPr>
            </w:pPr>
          </w:p>
          <w:p w14:paraId="0332AF17" w14:textId="05C10B8F"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328,381 </w:t>
            </w:r>
            <w:r w:rsidRPr="00862946">
              <w:rPr>
                <w:rFonts w:ascii="Calibri" w:hAnsi="Calibri" w:cs="Arial"/>
                <w:i/>
                <w:iCs/>
              </w:rPr>
              <w:t>lekë</w:t>
            </w:r>
          </w:p>
          <w:p w14:paraId="4A73AD84"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2D48895" w14:textId="48784BFB"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3E888EA0"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C24CEBD" w14:textId="0DEF63D5" w:rsidR="009B1820" w:rsidRPr="008A15EE" w:rsidRDefault="009B1820" w:rsidP="009B1820">
            <w:pPr>
              <w:rPr>
                <w:rFonts w:ascii="Calibri" w:hAnsi="Calibri" w:cs="Arial"/>
                <w:i/>
                <w:iCs/>
              </w:rPr>
            </w:pPr>
            <w:r w:rsidRPr="008A15EE">
              <w:rPr>
                <w:rFonts w:ascii="Calibri" w:hAnsi="Calibri" w:cs="Arial"/>
                <w:i/>
                <w:iCs/>
              </w:rPr>
              <w:t>0 lekë</w:t>
            </w:r>
          </w:p>
        </w:tc>
        <w:tc>
          <w:tcPr>
            <w:tcW w:w="1535" w:type="dxa"/>
          </w:tcPr>
          <w:p w14:paraId="2B1C2CC3"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3B9FFB64" w14:textId="77777777" w:rsidTr="008163AA">
        <w:tc>
          <w:tcPr>
            <w:tcW w:w="5432" w:type="dxa"/>
            <w:gridSpan w:val="2"/>
          </w:tcPr>
          <w:p w14:paraId="2D4F2D94" w14:textId="54438240" w:rsidR="009B1820" w:rsidRPr="0086657C" w:rsidRDefault="009B1820" w:rsidP="009B1820">
            <w:pPr>
              <w:jc w:val="both"/>
              <w:rPr>
                <w:rFonts w:ascii="Calibri" w:hAnsi="Calibri" w:cs="Arial"/>
              </w:rPr>
            </w:pPr>
            <w:r w:rsidRPr="0086657C">
              <w:rPr>
                <w:rFonts w:ascii="Calibri" w:hAnsi="Calibri" w:cs="Arial"/>
              </w:rPr>
              <w:t>III.2.2. Mbështetja e iniciativave të zhvillimit ekonomik të të rejave dhe grave, përfshirë dhe të grave emigrante të rikthyera, me grante apo nëpërmjet lehtësimit nga taksat dhe tarifat vendore për dy vitet e para të aktivitetit.</w:t>
            </w:r>
          </w:p>
        </w:tc>
        <w:tc>
          <w:tcPr>
            <w:tcW w:w="1926" w:type="dxa"/>
          </w:tcPr>
          <w:p w14:paraId="51946480" w14:textId="77777777" w:rsidR="009B1820" w:rsidRPr="0086657C" w:rsidRDefault="009B1820" w:rsidP="009B1820">
            <w:pPr>
              <w:rPr>
                <w:rFonts w:ascii="Calibri" w:hAnsi="Calibri" w:cs="Arial"/>
              </w:rPr>
            </w:pPr>
            <w:r w:rsidRPr="0086657C">
              <w:rPr>
                <w:rFonts w:ascii="Calibri" w:hAnsi="Calibri" w:cs="Arial"/>
              </w:rPr>
              <w:t>10 gra dhe të reja që fillojnë sipërmarrje dhe mbështeten sipas VKB.</w:t>
            </w:r>
          </w:p>
        </w:tc>
        <w:tc>
          <w:tcPr>
            <w:tcW w:w="1832" w:type="dxa"/>
          </w:tcPr>
          <w:p w14:paraId="44E06541" w14:textId="77777777" w:rsidR="009B1820" w:rsidRPr="0086657C" w:rsidRDefault="009B1820" w:rsidP="009B1820">
            <w:pPr>
              <w:rPr>
                <w:rFonts w:ascii="Calibri" w:hAnsi="Calibri" w:cs="Arial"/>
              </w:rPr>
            </w:pPr>
            <w:r w:rsidRPr="0086657C">
              <w:rPr>
                <w:rFonts w:ascii="Calibri" w:hAnsi="Calibri" w:cs="Arial"/>
              </w:rPr>
              <w:t>Drejtoria e Taksave Vendore (DTV).</w:t>
            </w:r>
          </w:p>
        </w:tc>
        <w:tc>
          <w:tcPr>
            <w:tcW w:w="2060" w:type="dxa"/>
          </w:tcPr>
          <w:p w14:paraId="6F9957E3" w14:textId="77777777" w:rsidR="009B1820" w:rsidRPr="0086657C" w:rsidRDefault="009B1820" w:rsidP="009B1820">
            <w:pPr>
              <w:rPr>
                <w:rFonts w:ascii="Calibri" w:hAnsi="Calibri" w:cs="Arial"/>
              </w:rPr>
            </w:pPr>
            <w:r w:rsidRPr="0086657C">
              <w:rPr>
                <w:rFonts w:ascii="Calibri" w:hAnsi="Calibri" w:cs="Arial"/>
              </w:rPr>
              <w:t>DB, DSHS ZVP, OJF të specializuara, organizatat ndërkombëtare.</w:t>
            </w:r>
          </w:p>
        </w:tc>
        <w:tc>
          <w:tcPr>
            <w:tcW w:w="1325" w:type="dxa"/>
          </w:tcPr>
          <w:p w14:paraId="68CD812B" w14:textId="77777777" w:rsidR="009B1820" w:rsidRPr="0086657C" w:rsidRDefault="009B1820" w:rsidP="009B1820">
            <w:pPr>
              <w:jc w:val="center"/>
              <w:rPr>
                <w:rFonts w:ascii="Calibri" w:hAnsi="Calibri" w:cs="Calibri"/>
                <w:i/>
              </w:rPr>
            </w:pPr>
            <w:r w:rsidRPr="0086657C">
              <w:rPr>
                <w:rFonts w:ascii="Calibri" w:hAnsi="Calibri" w:cs="Calibri"/>
                <w:i/>
              </w:rPr>
              <w:t>6M-I-2024</w:t>
            </w:r>
          </w:p>
          <w:p w14:paraId="2EE1496E"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13CACFA3"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17D46971" w14:textId="603274DC" w:rsidR="009B1820" w:rsidRPr="00862946" w:rsidRDefault="009B1820" w:rsidP="009B1820">
            <w:pPr>
              <w:rPr>
                <w:rFonts w:ascii="Calibri" w:hAnsi="Calibri" w:cs="Arial"/>
              </w:rPr>
            </w:pPr>
            <w:r>
              <w:rPr>
                <w:rFonts w:ascii="Calibri" w:hAnsi="Calibri" w:cs="Arial"/>
              </w:rPr>
              <w:t xml:space="preserve">1,000,000 </w:t>
            </w:r>
            <w:r w:rsidRPr="00862946">
              <w:rPr>
                <w:rFonts w:ascii="Calibri" w:hAnsi="Calibri" w:cs="Arial"/>
              </w:rPr>
              <w:t>lekë</w:t>
            </w:r>
          </w:p>
          <w:p w14:paraId="4ADDDB4F" w14:textId="77777777" w:rsidR="009B1820" w:rsidRPr="00862946" w:rsidRDefault="009B1820" w:rsidP="009B1820">
            <w:pPr>
              <w:rPr>
                <w:rFonts w:ascii="Calibri" w:hAnsi="Calibri" w:cs="Arial"/>
                <w:i/>
                <w:iCs/>
              </w:rPr>
            </w:pPr>
          </w:p>
          <w:p w14:paraId="44DA91EA" w14:textId="77777777" w:rsidR="009B1820" w:rsidRDefault="009B1820" w:rsidP="009B1820">
            <w:pPr>
              <w:rPr>
                <w:rFonts w:ascii="Calibri" w:hAnsi="Calibri" w:cs="Arial"/>
                <w:i/>
                <w:iCs/>
              </w:rPr>
            </w:pPr>
            <w:r w:rsidRPr="00862946">
              <w:rPr>
                <w:rFonts w:ascii="Calibri" w:hAnsi="Calibri" w:cs="Arial"/>
                <w:i/>
                <w:iCs/>
              </w:rPr>
              <w:t xml:space="preserve">Bashkia: </w:t>
            </w:r>
          </w:p>
          <w:p w14:paraId="3C333593" w14:textId="086925C4" w:rsidR="009B1820" w:rsidRPr="00862946" w:rsidRDefault="009B1820" w:rsidP="009B1820">
            <w:pPr>
              <w:rPr>
                <w:rFonts w:ascii="Calibri" w:hAnsi="Calibri" w:cs="Arial"/>
                <w:i/>
                <w:iCs/>
              </w:rPr>
            </w:pPr>
            <w:r>
              <w:rPr>
                <w:rFonts w:ascii="Calibri" w:hAnsi="Calibri" w:cs="Arial"/>
                <w:i/>
                <w:iCs/>
              </w:rPr>
              <w:t>0</w:t>
            </w:r>
            <w:r w:rsidRPr="008A15EE">
              <w:rPr>
                <w:rFonts w:ascii="Calibri" w:hAnsi="Calibri" w:cs="Arial"/>
                <w:i/>
                <w:iCs/>
              </w:rPr>
              <w:t xml:space="preserve"> </w:t>
            </w:r>
            <w:r w:rsidRPr="00862946">
              <w:rPr>
                <w:rFonts w:ascii="Calibri" w:hAnsi="Calibri" w:cs="Arial"/>
                <w:i/>
                <w:iCs/>
              </w:rPr>
              <w:t>lekë</w:t>
            </w:r>
          </w:p>
          <w:p w14:paraId="139B1402"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F5B4EC4" w14:textId="35B1FDB8"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2CE99E54"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68C6F69" w14:textId="7D186D29" w:rsidR="009B1820" w:rsidRPr="008A15EE" w:rsidRDefault="009B1820" w:rsidP="009B1820">
            <w:pPr>
              <w:rPr>
                <w:rFonts w:ascii="Calibri" w:hAnsi="Calibri" w:cs="Arial"/>
                <w:i/>
                <w:iCs/>
              </w:rPr>
            </w:pPr>
            <w:r w:rsidRPr="008A15EE">
              <w:rPr>
                <w:rFonts w:ascii="Calibri" w:hAnsi="Calibri" w:cs="Arial"/>
                <w:i/>
                <w:iCs/>
              </w:rPr>
              <w:t>1,000,000 lekë</w:t>
            </w:r>
          </w:p>
        </w:tc>
        <w:tc>
          <w:tcPr>
            <w:tcW w:w="1535" w:type="dxa"/>
          </w:tcPr>
          <w:p w14:paraId="349B0F20"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765B6269" w14:textId="77777777" w:rsidTr="008163AA">
        <w:tc>
          <w:tcPr>
            <w:tcW w:w="5432" w:type="dxa"/>
            <w:gridSpan w:val="2"/>
          </w:tcPr>
          <w:p w14:paraId="037C1116" w14:textId="77777777" w:rsidR="009B1820" w:rsidRPr="0086657C" w:rsidRDefault="009B1820" w:rsidP="009B1820">
            <w:pPr>
              <w:jc w:val="both"/>
              <w:rPr>
                <w:rFonts w:ascii="Calibri" w:hAnsi="Calibri" w:cs="Arial"/>
              </w:rPr>
            </w:pPr>
            <w:r w:rsidRPr="0086657C">
              <w:rPr>
                <w:rFonts w:ascii="Calibri" w:hAnsi="Calibri" w:cs="Arial"/>
              </w:rPr>
              <w:t>III.2.3. Mbështetja e grave për të dalë nga skema e ndihmës ekonomike, përmes ofrimit të alternativave për punësim.</w:t>
            </w:r>
          </w:p>
        </w:tc>
        <w:tc>
          <w:tcPr>
            <w:tcW w:w="1926" w:type="dxa"/>
          </w:tcPr>
          <w:p w14:paraId="49A81FBB" w14:textId="77777777" w:rsidR="009B1820" w:rsidRPr="0086657C" w:rsidDel="004C5466" w:rsidRDefault="009B1820" w:rsidP="009B1820">
            <w:pPr>
              <w:rPr>
                <w:rFonts w:ascii="Calibri" w:hAnsi="Calibri" w:cs="Arial"/>
              </w:rPr>
            </w:pPr>
            <w:r w:rsidRPr="0086657C">
              <w:rPr>
                <w:rFonts w:ascii="Calibri" w:hAnsi="Calibri" w:cs="Arial"/>
              </w:rPr>
              <w:t>Numri i grave të mbështetura për të dalë nga skema e NE.</w:t>
            </w:r>
          </w:p>
        </w:tc>
        <w:tc>
          <w:tcPr>
            <w:tcW w:w="1832" w:type="dxa"/>
          </w:tcPr>
          <w:p w14:paraId="51D61F40"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1E79BDAF" w14:textId="77777777" w:rsidR="009B1820" w:rsidRPr="0086657C" w:rsidRDefault="009B1820" w:rsidP="009B1820">
            <w:pPr>
              <w:rPr>
                <w:rFonts w:ascii="Calibri" w:hAnsi="Calibri" w:cs="Arial"/>
              </w:rPr>
            </w:pPr>
            <w:r w:rsidRPr="0086657C">
              <w:rPr>
                <w:rFonts w:ascii="Calibri" w:hAnsi="Calibri" w:cs="Arial"/>
              </w:rPr>
              <w:t>ZVP, OJF të specializuara, organizatat ndërkombëtare.</w:t>
            </w:r>
          </w:p>
        </w:tc>
        <w:tc>
          <w:tcPr>
            <w:tcW w:w="1325" w:type="dxa"/>
          </w:tcPr>
          <w:p w14:paraId="3F6E9779" w14:textId="77777777" w:rsidR="009B1820" w:rsidRPr="0086657C" w:rsidRDefault="009B1820" w:rsidP="009B1820">
            <w:pPr>
              <w:jc w:val="center"/>
              <w:rPr>
                <w:rFonts w:ascii="Calibri" w:hAnsi="Calibri" w:cs="Calibri"/>
                <w:i/>
              </w:rPr>
            </w:pPr>
            <w:r w:rsidRPr="0086657C">
              <w:rPr>
                <w:rFonts w:ascii="Calibri" w:hAnsi="Calibri" w:cs="Calibri"/>
                <w:i/>
              </w:rPr>
              <w:t>6M-I-2024</w:t>
            </w:r>
          </w:p>
          <w:p w14:paraId="10B5DFF1"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C5CD201"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196BD04A" w14:textId="597FD367" w:rsidR="009B1820" w:rsidRPr="00862946" w:rsidRDefault="009B1820" w:rsidP="009B1820">
            <w:pPr>
              <w:rPr>
                <w:rFonts w:ascii="Calibri" w:hAnsi="Calibri" w:cs="Arial"/>
              </w:rPr>
            </w:pPr>
            <w:r>
              <w:rPr>
                <w:rFonts w:ascii="Calibri" w:hAnsi="Calibri" w:cs="Arial"/>
              </w:rPr>
              <w:t xml:space="preserve">423,143 </w:t>
            </w:r>
            <w:r w:rsidRPr="00862946">
              <w:rPr>
                <w:rFonts w:ascii="Calibri" w:hAnsi="Calibri" w:cs="Arial"/>
              </w:rPr>
              <w:t>lekë</w:t>
            </w:r>
          </w:p>
          <w:p w14:paraId="58225D34" w14:textId="77777777" w:rsidR="009B1820" w:rsidRPr="00862946" w:rsidRDefault="009B1820" w:rsidP="009B1820">
            <w:pPr>
              <w:rPr>
                <w:rFonts w:ascii="Calibri" w:hAnsi="Calibri" w:cs="Arial"/>
                <w:i/>
                <w:iCs/>
              </w:rPr>
            </w:pPr>
          </w:p>
          <w:p w14:paraId="395E882E" w14:textId="36A1EAAB"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423,143 </w:t>
            </w:r>
            <w:r w:rsidRPr="00862946">
              <w:rPr>
                <w:rFonts w:ascii="Calibri" w:hAnsi="Calibri" w:cs="Arial"/>
                <w:i/>
                <w:iCs/>
              </w:rPr>
              <w:t>lekë</w:t>
            </w:r>
          </w:p>
          <w:p w14:paraId="7A9B22F3" w14:textId="77777777" w:rsidR="009B1820" w:rsidRPr="00862946" w:rsidRDefault="009B1820" w:rsidP="009B1820">
            <w:pPr>
              <w:rPr>
                <w:rFonts w:ascii="Calibri" w:hAnsi="Calibri" w:cs="Arial"/>
                <w:i/>
                <w:iCs/>
              </w:rPr>
            </w:pPr>
            <w:r w:rsidRPr="00862946">
              <w:rPr>
                <w:rFonts w:ascii="Calibri" w:hAnsi="Calibri" w:cs="Arial"/>
                <w:i/>
                <w:iCs/>
              </w:rPr>
              <w:lastRenderedPageBreak/>
              <w:t xml:space="preserve">Donatorë: </w:t>
            </w:r>
          </w:p>
          <w:p w14:paraId="2C98C71B" w14:textId="30AB9912"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7C1B0FFA"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FF145B4" w14:textId="34F5F0A5" w:rsidR="009B1820" w:rsidRPr="00BE29EA" w:rsidRDefault="009B1820" w:rsidP="009B1820">
            <w:pPr>
              <w:rPr>
                <w:rFonts w:ascii="Calibri" w:hAnsi="Calibri" w:cs="Arial"/>
                <w:i/>
                <w:iCs/>
              </w:rPr>
            </w:pPr>
            <w:r w:rsidRPr="00BE29EA">
              <w:rPr>
                <w:rFonts w:ascii="Calibri" w:hAnsi="Calibri" w:cs="Arial"/>
                <w:i/>
                <w:iCs/>
              </w:rPr>
              <w:t>0 lekë</w:t>
            </w:r>
          </w:p>
        </w:tc>
        <w:tc>
          <w:tcPr>
            <w:tcW w:w="1535" w:type="dxa"/>
          </w:tcPr>
          <w:p w14:paraId="660C0652"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22D345D8" w14:textId="77777777" w:rsidTr="008163AA">
        <w:tc>
          <w:tcPr>
            <w:tcW w:w="5432" w:type="dxa"/>
            <w:gridSpan w:val="2"/>
          </w:tcPr>
          <w:p w14:paraId="2ADB4231" w14:textId="77777777" w:rsidR="009B1820" w:rsidRPr="0086657C" w:rsidRDefault="009B1820" w:rsidP="009B1820">
            <w:pPr>
              <w:jc w:val="both"/>
              <w:rPr>
                <w:rFonts w:ascii="Calibri" w:hAnsi="Calibri" w:cs="Arial"/>
              </w:rPr>
            </w:pPr>
            <w:r w:rsidRPr="0086657C">
              <w:rPr>
                <w:rFonts w:ascii="Calibri" w:hAnsi="Calibri" w:cs="Arial"/>
              </w:rPr>
              <w:lastRenderedPageBreak/>
              <w:t>III.2.4. Takime informuese me gratë dhe të rejat në NJA mbi të drejtat pronësore të tyre, me fokus të drejtën e pronësisë mbi tokën bujqësore.</w:t>
            </w:r>
          </w:p>
        </w:tc>
        <w:tc>
          <w:tcPr>
            <w:tcW w:w="1926" w:type="dxa"/>
          </w:tcPr>
          <w:p w14:paraId="388728F1" w14:textId="77777777" w:rsidR="009B1820" w:rsidRPr="0086657C" w:rsidRDefault="009B1820" w:rsidP="009B1820">
            <w:pPr>
              <w:rPr>
                <w:rFonts w:ascii="Calibri" w:hAnsi="Calibri" w:cs="Arial"/>
              </w:rPr>
            </w:pPr>
            <w:r w:rsidRPr="0086657C">
              <w:rPr>
                <w:rFonts w:ascii="Calibri" w:hAnsi="Calibri" w:cs="Arial"/>
              </w:rPr>
              <w:t>9 takime të zhvilluara (3 çdo vit).</w:t>
            </w:r>
          </w:p>
        </w:tc>
        <w:tc>
          <w:tcPr>
            <w:tcW w:w="1832" w:type="dxa"/>
          </w:tcPr>
          <w:p w14:paraId="343A88E8"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44A30093" w14:textId="727EB42F" w:rsidR="009B1820" w:rsidRPr="0086657C" w:rsidRDefault="009B1820" w:rsidP="009B1820">
            <w:pPr>
              <w:rPr>
                <w:rFonts w:ascii="Calibri" w:hAnsi="Calibri" w:cs="Arial"/>
              </w:rPr>
            </w:pPr>
            <w:r w:rsidRPr="0086657C">
              <w:rPr>
                <w:rFonts w:ascii="Calibri" w:hAnsi="Calibri" w:cs="Arial"/>
              </w:rPr>
              <w:t xml:space="preserve">DJ, </w:t>
            </w:r>
            <w:r w:rsidRPr="008F01DD">
              <w:rPr>
                <w:rFonts w:ascii="Calibri" w:hAnsi="Calibri" w:cs="Arial"/>
              </w:rPr>
              <w:t xml:space="preserve">Zyra e Ndihmës Juridike Falas, </w:t>
            </w:r>
            <w:r w:rsidRPr="0086657C">
              <w:rPr>
                <w:rFonts w:ascii="Calibri" w:hAnsi="Calibri" w:cs="Arial"/>
              </w:rPr>
              <w:t xml:space="preserve">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3C59EE81"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611FA24E"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15A26334"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3540DA5D" w14:textId="452EEC4B" w:rsidR="009B1820" w:rsidRPr="00862946" w:rsidRDefault="009B1820" w:rsidP="009B1820">
            <w:pPr>
              <w:rPr>
                <w:rFonts w:ascii="Calibri" w:hAnsi="Calibri" w:cs="Arial"/>
              </w:rPr>
            </w:pPr>
            <w:r>
              <w:rPr>
                <w:rFonts w:ascii="Calibri" w:hAnsi="Calibri" w:cs="Arial"/>
              </w:rPr>
              <w:t xml:space="preserve">200,829 </w:t>
            </w:r>
            <w:r w:rsidRPr="00862946">
              <w:rPr>
                <w:rFonts w:ascii="Calibri" w:hAnsi="Calibri" w:cs="Arial"/>
              </w:rPr>
              <w:t>lekë</w:t>
            </w:r>
          </w:p>
          <w:p w14:paraId="1405F509" w14:textId="77777777" w:rsidR="009B1820" w:rsidRPr="00862946" w:rsidRDefault="009B1820" w:rsidP="009B1820">
            <w:pPr>
              <w:rPr>
                <w:rFonts w:ascii="Calibri" w:hAnsi="Calibri" w:cs="Arial"/>
                <w:i/>
                <w:iCs/>
              </w:rPr>
            </w:pPr>
          </w:p>
          <w:p w14:paraId="4396062D" w14:textId="7FC670E6"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200,829 </w:t>
            </w:r>
            <w:r w:rsidRPr="00862946">
              <w:rPr>
                <w:rFonts w:ascii="Calibri" w:hAnsi="Calibri" w:cs="Arial"/>
                <w:i/>
                <w:iCs/>
              </w:rPr>
              <w:t>lekë</w:t>
            </w:r>
          </w:p>
          <w:p w14:paraId="6D77D71E"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298493E2" w14:textId="69064104"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5E2A13DA"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11C485B4" w14:textId="3229790D" w:rsidR="009B1820" w:rsidRPr="000E26A4" w:rsidRDefault="009B1820" w:rsidP="009B1820">
            <w:pPr>
              <w:rPr>
                <w:rFonts w:ascii="Calibri" w:hAnsi="Calibri" w:cs="Arial"/>
                <w:i/>
                <w:iCs/>
              </w:rPr>
            </w:pPr>
            <w:r w:rsidRPr="000E26A4">
              <w:rPr>
                <w:rFonts w:ascii="Calibri" w:hAnsi="Calibri" w:cs="Arial"/>
                <w:i/>
                <w:iCs/>
              </w:rPr>
              <w:t>0 lekë</w:t>
            </w:r>
          </w:p>
        </w:tc>
        <w:tc>
          <w:tcPr>
            <w:tcW w:w="1535" w:type="dxa"/>
          </w:tcPr>
          <w:p w14:paraId="3B4A0CA1"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5E02F1F0" w14:textId="77777777" w:rsidTr="008163AA">
        <w:tc>
          <w:tcPr>
            <w:tcW w:w="5432" w:type="dxa"/>
            <w:gridSpan w:val="2"/>
          </w:tcPr>
          <w:p w14:paraId="1E2B42A4" w14:textId="77777777" w:rsidR="009B1820" w:rsidRPr="0086657C" w:rsidRDefault="009B1820" w:rsidP="009B1820">
            <w:pPr>
              <w:jc w:val="both"/>
              <w:rPr>
                <w:rFonts w:ascii="Calibri" w:hAnsi="Calibri" w:cs="Arial"/>
              </w:rPr>
            </w:pPr>
            <w:r w:rsidRPr="0086657C">
              <w:rPr>
                <w:rFonts w:ascii="Calibri" w:hAnsi="Calibri" w:cs="Arial"/>
              </w:rPr>
              <w:t>III.2.5. Emisione në media (TV dhe radio) me tematikë të drejtat pronësore të grave, të rejave dhe vajzave.</w:t>
            </w:r>
          </w:p>
        </w:tc>
        <w:tc>
          <w:tcPr>
            <w:tcW w:w="1926" w:type="dxa"/>
          </w:tcPr>
          <w:p w14:paraId="7CA858E1" w14:textId="77777777" w:rsidR="009B1820" w:rsidRPr="0086657C" w:rsidRDefault="009B1820" w:rsidP="009B1820">
            <w:pPr>
              <w:rPr>
                <w:rFonts w:ascii="Calibri" w:hAnsi="Calibri" w:cs="Arial"/>
              </w:rPr>
            </w:pPr>
            <w:r w:rsidRPr="0086657C">
              <w:rPr>
                <w:rFonts w:ascii="Calibri" w:hAnsi="Calibri" w:cs="Arial"/>
              </w:rPr>
              <w:t>2 emisione të zhvilluara.</w:t>
            </w:r>
          </w:p>
        </w:tc>
        <w:tc>
          <w:tcPr>
            <w:tcW w:w="1832" w:type="dxa"/>
          </w:tcPr>
          <w:p w14:paraId="61669EA1"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8E08019" w14:textId="36B68E71" w:rsidR="009B1820" w:rsidRPr="0086657C" w:rsidRDefault="009B1820" w:rsidP="009B1820">
            <w:pPr>
              <w:rPr>
                <w:rFonts w:ascii="Calibri" w:hAnsi="Calibri" w:cs="Arial"/>
              </w:rPr>
            </w:pPr>
            <w:r w:rsidRPr="0086657C">
              <w:rPr>
                <w:rFonts w:ascii="Calibri" w:hAnsi="Calibri" w:cs="Arial"/>
              </w:rPr>
              <w:t xml:space="preserve">DJ, media, 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179F115B" w14:textId="77777777" w:rsidR="009B1820" w:rsidRPr="0086657C" w:rsidRDefault="009B1820" w:rsidP="009B1820">
            <w:pPr>
              <w:jc w:val="center"/>
              <w:rPr>
                <w:rFonts w:ascii="Calibri" w:hAnsi="Calibri" w:cs="Calibri"/>
                <w:i/>
              </w:rPr>
            </w:pPr>
            <w:r w:rsidRPr="0086657C">
              <w:rPr>
                <w:rFonts w:ascii="Calibri" w:hAnsi="Calibri" w:cs="Calibri"/>
                <w:i/>
              </w:rPr>
              <w:t>6M-I-2024</w:t>
            </w:r>
          </w:p>
          <w:p w14:paraId="4C699478"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09719338" w14:textId="77777777" w:rsidR="009B1820" w:rsidRPr="0086657C" w:rsidRDefault="009B1820" w:rsidP="009B1820">
            <w:pPr>
              <w:rPr>
                <w:rFonts w:ascii="Calibri" w:hAnsi="Calibri" w:cs="Arial"/>
              </w:rPr>
            </w:pPr>
            <w:r w:rsidRPr="0086657C">
              <w:rPr>
                <w:rFonts w:ascii="Calibri" w:hAnsi="Calibri" w:cs="Calibri"/>
                <w:i/>
              </w:rPr>
              <w:t>6M-II-2024</w:t>
            </w:r>
          </w:p>
        </w:tc>
        <w:tc>
          <w:tcPr>
            <w:tcW w:w="1375" w:type="dxa"/>
          </w:tcPr>
          <w:p w14:paraId="0F48685E" w14:textId="2D571068" w:rsidR="009B1820" w:rsidRPr="00862946" w:rsidRDefault="009B1820" w:rsidP="009B1820">
            <w:pPr>
              <w:rPr>
                <w:rFonts w:ascii="Calibri" w:hAnsi="Calibri" w:cs="Arial"/>
              </w:rPr>
            </w:pPr>
            <w:r>
              <w:rPr>
                <w:rFonts w:ascii="Calibri" w:hAnsi="Calibri" w:cs="Arial"/>
              </w:rPr>
              <w:t xml:space="preserve">24,629 </w:t>
            </w:r>
            <w:r w:rsidRPr="00862946">
              <w:rPr>
                <w:rFonts w:ascii="Calibri" w:hAnsi="Calibri" w:cs="Arial"/>
              </w:rPr>
              <w:t>lekë</w:t>
            </w:r>
          </w:p>
          <w:p w14:paraId="67D88D47" w14:textId="77777777" w:rsidR="009B1820" w:rsidRPr="00862946" w:rsidRDefault="009B1820" w:rsidP="009B1820">
            <w:pPr>
              <w:rPr>
                <w:rFonts w:ascii="Calibri" w:hAnsi="Calibri" w:cs="Arial"/>
                <w:i/>
                <w:iCs/>
              </w:rPr>
            </w:pPr>
          </w:p>
          <w:p w14:paraId="79B0C04B" w14:textId="7FF9B2F3"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24,629 </w:t>
            </w:r>
            <w:r w:rsidRPr="00862946">
              <w:rPr>
                <w:rFonts w:ascii="Calibri" w:hAnsi="Calibri" w:cs="Arial"/>
                <w:i/>
                <w:iCs/>
              </w:rPr>
              <w:t>lekë</w:t>
            </w:r>
          </w:p>
          <w:p w14:paraId="0CCE05D8"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6C2E80A" w14:textId="70712505"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0E4CA6CC"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52973BA" w14:textId="65A4BACD" w:rsidR="009B1820" w:rsidRPr="0061698C" w:rsidRDefault="009B1820" w:rsidP="009B1820">
            <w:pPr>
              <w:rPr>
                <w:rFonts w:ascii="Calibri" w:hAnsi="Calibri" w:cs="Arial"/>
                <w:i/>
                <w:iCs/>
              </w:rPr>
            </w:pPr>
            <w:r w:rsidRPr="0061698C">
              <w:rPr>
                <w:rFonts w:ascii="Calibri" w:hAnsi="Calibri" w:cs="Arial"/>
                <w:i/>
                <w:iCs/>
              </w:rPr>
              <w:t>0 lekë</w:t>
            </w:r>
          </w:p>
        </w:tc>
        <w:tc>
          <w:tcPr>
            <w:tcW w:w="1535" w:type="dxa"/>
          </w:tcPr>
          <w:p w14:paraId="0249A31B"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53834D8B" w14:textId="77777777" w:rsidTr="008163AA">
        <w:tc>
          <w:tcPr>
            <w:tcW w:w="5432" w:type="dxa"/>
            <w:gridSpan w:val="2"/>
          </w:tcPr>
          <w:p w14:paraId="320867B2" w14:textId="4A6A08AC" w:rsidR="009B1820" w:rsidRPr="0086657C" w:rsidRDefault="009B1820" w:rsidP="009B1820">
            <w:pPr>
              <w:jc w:val="both"/>
              <w:rPr>
                <w:rFonts w:ascii="Calibri" w:hAnsi="Calibri" w:cs="Arial"/>
              </w:rPr>
            </w:pPr>
            <w:r w:rsidRPr="0086657C">
              <w:rPr>
                <w:rFonts w:ascii="Calibri" w:hAnsi="Calibri" w:cs="Arial"/>
              </w:rPr>
              <w:t>III.2.6. Trajnime falas për gratë, të rejat dhe vajzat me të ardhura të pamjaftueshme, mbi përdorimin e teknologjisë, di</w:t>
            </w:r>
            <w:r>
              <w:rPr>
                <w:rFonts w:ascii="Calibri" w:hAnsi="Calibri" w:cs="Arial"/>
              </w:rPr>
              <w:t>gj</w:t>
            </w:r>
            <w:r w:rsidRPr="0086657C">
              <w:rPr>
                <w:rFonts w:ascii="Calibri" w:hAnsi="Calibri" w:cs="Arial"/>
              </w:rPr>
              <w:t>italizimin, të punuarit online, etj.</w:t>
            </w:r>
          </w:p>
        </w:tc>
        <w:tc>
          <w:tcPr>
            <w:tcW w:w="1926" w:type="dxa"/>
          </w:tcPr>
          <w:p w14:paraId="077EEA8A" w14:textId="0BF50C91" w:rsidR="009B1820" w:rsidRPr="0086657C" w:rsidRDefault="009B1820" w:rsidP="009B1820">
            <w:pPr>
              <w:rPr>
                <w:rFonts w:ascii="Calibri" w:hAnsi="Calibri" w:cs="Arial"/>
              </w:rPr>
            </w:pPr>
            <w:r w:rsidRPr="0086657C">
              <w:rPr>
                <w:rFonts w:ascii="Calibri" w:hAnsi="Calibri" w:cs="Arial"/>
              </w:rPr>
              <w:t>1 modul i përgatitur</w:t>
            </w:r>
            <w:r w:rsidRPr="008F01DD">
              <w:rPr>
                <w:rStyle w:val="FootnoteReference"/>
                <w:rFonts w:ascii="Calibri" w:hAnsi="Calibri" w:cs="Arial"/>
              </w:rPr>
              <w:footnoteReference w:id="22"/>
            </w:r>
            <w:r w:rsidRPr="0086657C">
              <w:rPr>
                <w:rFonts w:ascii="Calibri" w:hAnsi="Calibri" w:cs="Arial"/>
              </w:rPr>
              <w:t>.</w:t>
            </w:r>
          </w:p>
          <w:p w14:paraId="2AF85F90" w14:textId="77777777" w:rsidR="009B1820" w:rsidRPr="0086657C" w:rsidRDefault="009B1820" w:rsidP="009B1820">
            <w:pPr>
              <w:rPr>
                <w:rFonts w:ascii="Calibri" w:hAnsi="Calibri" w:cs="Arial"/>
              </w:rPr>
            </w:pPr>
          </w:p>
          <w:p w14:paraId="1576F055" w14:textId="77777777" w:rsidR="009B1820" w:rsidRPr="0086657C" w:rsidRDefault="009B1820" w:rsidP="009B1820">
            <w:pPr>
              <w:rPr>
                <w:rFonts w:ascii="Calibri" w:hAnsi="Calibri" w:cs="Arial"/>
              </w:rPr>
            </w:pPr>
            <w:r w:rsidRPr="0086657C">
              <w:rPr>
                <w:rFonts w:ascii="Calibri" w:hAnsi="Calibri" w:cs="Arial"/>
              </w:rPr>
              <w:t>8 trajnime të zhvilluara (nga 4 në vit).</w:t>
            </w:r>
          </w:p>
        </w:tc>
        <w:tc>
          <w:tcPr>
            <w:tcW w:w="1832" w:type="dxa"/>
          </w:tcPr>
          <w:p w14:paraId="0EEE9844"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725422B2" w14:textId="77777777" w:rsidR="009B1820" w:rsidRPr="0086657C" w:rsidRDefault="009B1820" w:rsidP="009B1820">
            <w:pPr>
              <w:rPr>
                <w:rFonts w:ascii="Calibri" w:hAnsi="Calibri" w:cs="Arial"/>
              </w:rPr>
            </w:pPr>
            <w:r w:rsidRPr="0086657C">
              <w:rPr>
                <w:rFonts w:ascii="Calibri" w:hAnsi="Calibri" w:cs="Arial"/>
              </w:rPr>
              <w:t>ZVP, OJF të specializuara, NJA, organizatat ndërkombëtare.</w:t>
            </w:r>
          </w:p>
        </w:tc>
        <w:tc>
          <w:tcPr>
            <w:tcW w:w="1325" w:type="dxa"/>
          </w:tcPr>
          <w:p w14:paraId="20C3F722" w14:textId="77777777" w:rsidR="009B1820" w:rsidRPr="0086657C" w:rsidRDefault="009B1820" w:rsidP="009B1820">
            <w:pPr>
              <w:jc w:val="center"/>
              <w:rPr>
                <w:rFonts w:ascii="Calibri" w:hAnsi="Calibri" w:cs="Calibri"/>
                <w:i/>
              </w:rPr>
            </w:pPr>
            <w:r w:rsidRPr="0086657C">
              <w:rPr>
                <w:rFonts w:ascii="Calibri" w:hAnsi="Calibri" w:cs="Calibri"/>
                <w:i/>
              </w:rPr>
              <w:t>6M-I-2024</w:t>
            </w:r>
          </w:p>
          <w:p w14:paraId="18EC9F8E"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48B1DA02"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2DA78773" w14:textId="66366FB8" w:rsidR="009B1820" w:rsidRPr="00862946" w:rsidRDefault="009B1820" w:rsidP="009B1820">
            <w:pPr>
              <w:rPr>
                <w:rFonts w:ascii="Calibri" w:hAnsi="Calibri" w:cs="Arial"/>
              </w:rPr>
            </w:pPr>
            <w:r>
              <w:rPr>
                <w:rFonts w:ascii="Calibri" w:hAnsi="Calibri" w:cs="Arial"/>
              </w:rPr>
              <w:t xml:space="preserve">891,524 </w:t>
            </w:r>
            <w:r w:rsidRPr="00862946">
              <w:rPr>
                <w:rFonts w:ascii="Calibri" w:hAnsi="Calibri" w:cs="Arial"/>
              </w:rPr>
              <w:t>lekë</w:t>
            </w:r>
          </w:p>
          <w:p w14:paraId="0F04081E" w14:textId="77777777" w:rsidR="009B1820" w:rsidRPr="00862946" w:rsidRDefault="009B1820" w:rsidP="009B1820">
            <w:pPr>
              <w:rPr>
                <w:rFonts w:ascii="Calibri" w:hAnsi="Calibri" w:cs="Arial"/>
                <w:i/>
                <w:iCs/>
              </w:rPr>
            </w:pPr>
          </w:p>
          <w:p w14:paraId="28B8295D" w14:textId="40DC3901"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891,524 </w:t>
            </w:r>
            <w:r w:rsidRPr="00862946">
              <w:rPr>
                <w:rFonts w:ascii="Calibri" w:hAnsi="Calibri" w:cs="Arial"/>
                <w:i/>
                <w:iCs/>
              </w:rPr>
              <w:t>lekë</w:t>
            </w:r>
          </w:p>
          <w:p w14:paraId="3C178CAF"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E7CDC61" w14:textId="76C0280C"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71F6807"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A056D3E" w14:textId="432F87CD" w:rsidR="009B1820" w:rsidRPr="00CE7705" w:rsidRDefault="009B1820" w:rsidP="009B1820">
            <w:pPr>
              <w:rPr>
                <w:rFonts w:ascii="Calibri" w:hAnsi="Calibri" w:cs="Arial"/>
                <w:i/>
                <w:iCs/>
              </w:rPr>
            </w:pPr>
            <w:r w:rsidRPr="00CE7705">
              <w:rPr>
                <w:rFonts w:ascii="Calibri" w:hAnsi="Calibri" w:cs="Arial"/>
                <w:i/>
                <w:iCs/>
              </w:rPr>
              <w:lastRenderedPageBreak/>
              <w:t>0 lekë</w:t>
            </w:r>
          </w:p>
        </w:tc>
        <w:tc>
          <w:tcPr>
            <w:tcW w:w="1535" w:type="dxa"/>
          </w:tcPr>
          <w:p w14:paraId="6D3CE0A7"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6967DEA6" w14:textId="77777777" w:rsidTr="008163AA">
        <w:tc>
          <w:tcPr>
            <w:tcW w:w="5432" w:type="dxa"/>
            <w:gridSpan w:val="2"/>
          </w:tcPr>
          <w:p w14:paraId="6F42B678" w14:textId="7C04BA22" w:rsidR="009B1820" w:rsidRPr="0086657C" w:rsidRDefault="009B1820" w:rsidP="009B1820">
            <w:pPr>
              <w:jc w:val="both"/>
              <w:rPr>
                <w:rFonts w:ascii="Calibri" w:hAnsi="Calibri" w:cs="Arial"/>
              </w:rPr>
            </w:pPr>
            <w:r w:rsidRPr="0086657C">
              <w:rPr>
                <w:rFonts w:ascii="Calibri" w:hAnsi="Calibri" w:cs="Arial"/>
              </w:rPr>
              <w:lastRenderedPageBreak/>
              <w:t xml:space="preserve">III.2.7. Ofrimi i shërbimeve të përkujdesit për fëmijët (p.sh. kopshte) </w:t>
            </w:r>
            <w:r w:rsidRPr="008F01DD">
              <w:rPr>
                <w:rFonts w:ascii="Calibri" w:hAnsi="Calibri" w:cs="Arial"/>
              </w:rPr>
              <w:t>në zonat pranë bizneseve,</w:t>
            </w:r>
            <w:r w:rsidRPr="0086657C">
              <w:rPr>
                <w:rFonts w:ascii="Calibri" w:hAnsi="Calibri" w:cs="Arial"/>
              </w:rPr>
              <w:t xml:space="preserve"> si dhe ne zonat rurale.</w:t>
            </w:r>
          </w:p>
        </w:tc>
        <w:tc>
          <w:tcPr>
            <w:tcW w:w="1926" w:type="dxa"/>
          </w:tcPr>
          <w:p w14:paraId="4E68189C" w14:textId="1A602ECF" w:rsidR="009B1820" w:rsidRPr="008F01DD" w:rsidRDefault="009B1820" w:rsidP="009B1820">
            <w:pPr>
              <w:rPr>
                <w:rFonts w:ascii="Calibri" w:hAnsi="Calibri" w:cs="Arial"/>
              </w:rPr>
            </w:pPr>
            <w:r w:rsidRPr="008F01DD">
              <w:rPr>
                <w:rFonts w:ascii="Calibri" w:hAnsi="Calibri" w:cs="Arial"/>
              </w:rPr>
              <w:t>2 kopshte të ngritura/</w:t>
            </w:r>
          </w:p>
          <w:p w14:paraId="6D5F05CA" w14:textId="552DFCCC" w:rsidR="009B1820" w:rsidRPr="0086657C" w:rsidRDefault="009B1820" w:rsidP="009B1820">
            <w:pPr>
              <w:rPr>
                <w:rFonts w:ascii="Calibri" w:hAnsi="Calibri" w:cs="Arial"/>
              </w:rPr>
            </w:pPr>
            <w:r w:rsidRPr="008F01DD">
              <w:rPr>
                <w:rFonts w:ascii="Calibri" w:hAnsi="Calibri" w:cs="Arial"/>
              </w:rPr>
              <w:t>përmirësuara</w:t>
            </w:r>
          </w:p>
        </w:tc>
        <w:tc>
          <w:tcPr>
            <w:tcW w:w="1832" w:type="dxa"/>
          </w:tcPr>
          <w:p w14:paraId="716DFB4F" w14:textId="77777777" w:rsidR="009B1820" w:rsidRPr="0086657C" w:rsidRDefault="009B1820" w:rsidP="009B1820">
            <w:pPr>
              <w:rPr>
                <w:rFonts w:ascii="Calibri" w:hAnsi="Calibri" w:cs="Arial"/>
              </w:rPr>
            </w:pPr>
            <w:r w:rsidRPr="0086657C">
              <w:rPr>
                <w:rFonts w:ascii="Calibri" w:hAnsi="Calibri" w:cs="Arial"/>
              </w:rPr>
              <w:t>Drejtoria e Arsimit, Kulturës, Rinisë, Sporteve dhe Komuniteteve Fetare (DAKRSKF)</w:t>
            </w:r>
          </w:p>
        </w:tc>
        <w:tc>
          <w:tcPr>
            <w:tcW w:w="2060" w:type="dxa"/>
          </w:tcPr>
          <w:p w14:paraId="234EF951" w14:textId="77777777" w:rsidR="009B1820" w:rsidRPr="0086657C" w:rsidRDefault="009B1820" w:rsidP="009B1820">
            <w:pPr>
              <w:rPr>
                <w:rFonts w:ascii="Calibri" w:hAnsi="Calibri" w:cs="Arial"/>
              </w:rPr>
            </w:pPr>
            <w:r w:rsidRPr="0086657C">
              <w:rPr>
                <w:rFonts w:ascii="Calibri" w:hAnsi="Calibri" w:cs="Arial"/>
              </w:rPr>
              <w:t>DSHS, DB, OJF të specializuara, organizatat ndërkombëtare.</w:t>
            </w:r>
          </w:p>
        </w:tc>
        <w:tc>
          <w:tcPr>
            <w:tcW w:w="1325" w:type="dxa"/>
          </w:tcPr>
          <w:p w14:paraId="27BF5665"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72621C7B"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38EB98F0"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1AE6B8E0" w14:textId="09B44EFB" w:rsidR="009B1820" w:rsidRPr="00862946" w:rsidRDefault="009B1820" w:rsidP="009B1820">
            <w:pPr>
              <w:rPr>
                <w:rFonts w:ascii="Calibri" w:hAnsi="Calibri" w:cs="Arial"/>
              </w:rPr>
            </w:pPr>
            <w:r>
              <w:rPr>
                <w:rFonts w:ascii="Calibri" w:hAnsi="Calibri" w:cs="Arial"/>
              </w:rPr>
              <w:t>18,000,000</w:t>
            </w:r>
            <w:r>
              <w:rPr>
                <w:rStyle w:val="FootnoteReference"/>
                <w:rFonts w:ascii="Calibri" w:hAnsi="Calibri" w:cs="Arial"/>
              </w:rPr>
              <w:footnoteReference w:id="23"/>
            </w:r>
            <w:r>
              <w:rPr>
                <w:rFonts w:ascii="Calibri" w:hAnsi="Calibri" w:cs="Arial"/>
              </w:rPr>
              <w:t xml:space="preserve"> </w:t>
            </w:r>
            <w:r w:rsidRPr="00862946">
              <w:rPr>
                <w:rFonts w:ascii="Calibri" w:hAnsi="Calibri" w:cs="Arial"/>
              </w:rPr>
              <w:t>lekë</w:t>
            </w:r>
          </w:p>
          <w:p w14:paraId="204F252C" w14:textId="77777777" w:rsidR="009B1820" w:rsidRPr="00862946" w:rsidRDefault="009B1820" w:rsidP="009B1820">
            <w:pPr>
              <w:rPr>
                <w:rFonts w:ascii="Calibri" w:hAnsi="Calibri" w:cs="Arial"/>
                <w:i/>
                <w:iCs/>
              </w:rPr>
            </w:pPr>
          </w:p>
          <w:p w14:paraId="1751BA84" w14:textId="693D7AA4"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18,000,000 </w:t>
            </w:r>
            <w:r w:rsidRPr="00862946">
              <w:rPr>
                <w:rFonts w:ascii="Calibri" w:hAnsi="Calibri" w:cs="Arial"/>
                <w:i/>
                <w:iCs/>
              </w:rPr>
              <w:t>lekë</w:t>
            </w:r>
          </w:p>
          <w:p w14:paraId="356D0FE7"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407E25E" w14:textId="161105C3"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2D83F4A2"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41570B93" w14:textId="418440BC" w:rsidR="009B1820" w:rsidRPr="0086657C" w:rsidRDefault="009B1820" w:rsidP="009B1820">
            <w:pPr>
              <w:rPr>
                <w:rFonts w:ascii="Calibri" w:hAnsi="Calibri" w:cs="Arial"/>
              </w:rPr>
            </w:pPr>
            <w:r>
              <w:rPr>
                <w:rFonts w:ascii="Calibri" w:hAnsi="Calibri" w:cs="Arial"/>
              </w:rPr>
              <w:t>0 lekë</w:t>
            </w:r>
          </w:p>
        </w:tc>
        <w:tc>
          <w:tcPr>
            <w:tcW w:w="1535" w:type="dxa"/>
          </w:tcPr>
          <w:p w14:paraId="4363DED1"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9B1820" w:rsidRPr="008F01DD" w14:paraId="4CE7574E" w14:textId="77777777" w:rsidTr="008163AA">
        <w:tc>
          <w:tcPr>
            <w:tcW w:w="2594" w:type="dxa"/>
            <w:shd w:val="clear" w:color="auto" w:fill="B6DDE8" w:themeFill="accent5" w:themeFillTint="66"/>
          </w:tcPr>
          <w:p w14:paraId="50D587A1" w14:textId="77777777" w:rsidR="009B1820" w:rsidRPr="005110D2" w:rsidRDefault="009B1820" w:rsidP="009B1820">
            <w:pPr>
              <w:rPr>
                <w:rFonts w:ascii="Calibri" w:hAnsi="Calibri" w:cs="Arial"/>
              </w:rPr>
            </w:pPr>
            <w:r w:rsidRPr="005110D2">
              <w:rPr>
                <w:rFonts w:ascii="Calibri" w:hAnsi="Calibri" w:cs="Arial"/>
                <w:b/>
                <w:bCs/>
              </w:rPr>
              <w:t>Objektivi specifik:</w:t>
            </w:r>
          </w:p>
        </w:tc>
        <w:tc>
          <w:tcPr>
            <w:tcW w:w="12891" w:type="dxa"/>
            <w:gridSpan w:val="7"/>
            <w:shd w:val="clear" w:color="auto" w:fill="B6DDE8" w:themeFill="accent5" w:themeFillTint="66"/>
          </w:tcPr>
          <w:p w14:paraId="2AC118F6" w14:textId="125F979A" w:rsidR="009B1820" w:rsidRPr="005110D2" w:rsidRDefault="009B1820" w:rsidP="009B1820">
            <w:pPr>
              <w:rPr>
                <w:rFonts w:ascii="Calibri" w:hAnsi="Calibri" w:cs="Arial"/>
                <w:b/>
                <w:bCs/>
              </w:rPr>
            </w:pPr>
            <w:r w:rsidRPr="005110D2">
              <w:rPr>
                <w:rFonts w:ascii="Calibri" w:hAnsi="Calibri" w:cs="Arial"/>
                <w:b/>
                <w:bCs/>
              </w:rPr>
              <w:t>III.3. Nxitja e planifikimit të përgjigjshëm gjinor për përballimin dhe zvogëlimin e rrezikut nga fatkeqësitë natyrore.</w:t>
            </w:r>
          </w:p>
        </w:tc>
      </w:tr>
      <w:tr w:rsidR="00170182" w:rsidRPr="008F01DD" w14:paraId="65F1E412" w14:textId="77777777" w:rsidTr="008163AA">
        <w:tc>
          <w:tcPr>
            <w:tcW w:w="2594" w:type="dxa"/>
            <w:shd w:val="clear" w:color="auto" w:fill="B6DDE8" w:themeFill="accent5" w:themeFillTint="66"/>
          </w:tcPr>
          <w:p w14:paraId="620D1F2E" w14:textId="77777777" w:rsidR="009B1820" w:rsidRPr="005110D2" w:rsidRDefault="009B1820" w:rsidP="009B1820">
            <w:pPr>
              <w:jc w:val="both"/>
              <w:rPr>
                <w:rFonts w:ascii="Calibri" w:hAnsi="Calibri" w:cs="Arial"/>
              </w:rPr>
            </w:pPr>
            <w:r w:rsidRPr="005110D2">
              <w:rPr>
                <w:rFonts w:ascii="Calibri" w:hAnsi="Calibri" w:cs="Arial"/>
                <w:b/>
                <w:bCs/>
              </w:rPr>
              <w:t>Treguesit:</w:t>
            </w:r>
          </w:p>
        </w:tc>
        <w:tc>
          <w:tcPr>
            <w:tcW w:w="8656" w:type="dxa"/>
            <w:gridSpan w:val="4"/>
            <w:shd w:val="clear" w:color="auto" w:fill="B6DDE8" w:themeFill="accent5" w:themeFillTint="66"/>
          </w:tcPr>
          <w:p w14:paraId="2C720B5E" w14:textId="01DE4380" w:rsidR="009B1820" w:rsidRPr="005110D2" w:rsidRDefault="009B1820" w:rsidP="009B1820">
            <w:pPr>
              <w:jc w:val="both"/>
              <w:rPr>
                <w:rFonts w:ascii="Calibri" w:hAnsi="Calibri" w:cs="Calibri"/>
                <w:b/>
                <w:bCs/>
                <w:iCs/>
              </w:rPr>
            </w:pPr>
            <w:r w:rsidRPr="005110D2">
              <w:rPr>
                <w:rFonts w:ascii="Calibri" w:hAnsi="Calibri" w:cs="Calibri"/>
                <w:b/>
                <w:bCs/>
                <w:iCs/>
              </w:rPr>
              <w:t>III.3.a. Numri i grave, të rejave e vajzave të pajisura me informacion për njohjen e rrezikut nga fatkeqësitë natyrore.</w:t>
            </w:r>
          </w:p>
          <w:p w14:paraId="2E2ADEF4" w14:textId="77777777" w:rsidR="009B1820" w:rsidRPr="005110D2" w:rsidRDefault="009B1820" w:rsidP="009B1820">
            <w:pPr>
              <w:jc w:val="both"/>
              <w:rPr>
                <w:rFonts w:ascii="Calibri" w:hAnsi="Calibri" w:cs="Calibri"/>
                <w:b/>
                <w:bCs/>
                <w:iCs/>
              </w:rPr>
            </w:pPr>
          </w:p>
          <w:p w14:paraId="3DB80D42" w14:textId="3FD548C4" w:rsidR="009B1820" w:rsidRPr="005110D2" w:rsidRDefault="009B1820" w:rsidP="009B1820">
            <w:pPr>
              <w:jc w:val="both"/>
              <w:rPr>
                <w:rFonts w:ascii="Calibri" w:hAnsi="Calibri" w:cs="Calibri"/>
                <w:iCs/>
              </w:rPr>
            </w:pPr>
            <w:r w:rsidRPr="005110D2">
              <w:rPr>
                <w:rFonts w:ascii="Calibri" w:hAnsi="Calibri" w:cs="Calibri"/>
                <w:b/>
                <w:bCs/>
                <w:iCs/>
              </w:rPr>
              <w:t>III.3.b. Numri i planeve/dokumentave vendorë, të përgjigjshëm gjinorë, të hartuar për përballimin dhe zvogëlimin e rrezikut nga fatkeqësitë natyrore.</w:t>
            </w:r>
          </w:p>
        </w:tc>
        <w:tc>
          <w:tcPr>
            <w:tcW w:w="2700" w:type="dxa"/>
            <w:gridSpan w:val="2"/>
            <w:shd w:val="clear" w:color="auto" w:fill="B6DDE8" w:themeFill="accent5" w:themeFillTint="66"/>
          </w:tcPr>
          <w:p w14:paraId="58E175EA" w14:textId="77777777" w:rsidR="009B1820" w:rsidRPr="005110D2" w:rsidRDefault="009B1820" w:rsidP="009B1820">
            <w:pPr>
              <w:jc w:val="center"/>
              <w:rPr>
                <w:rFonts w:ascii="Calibri" w:hAnsi="Calibri" w:cs="Arial"/>
                <w:b/>
                <w:bCs/>
              </w:rPr>
            </w:pPr>
            <w:r w:rsidRPr="005110D2">
              <w:rPr>
                <w:rFonts w:ascii="Calibri" w:hAnsi="Calibri" w:cs="Arial"/>
                <w:b/>
                <w:bCs/>
              </w:rPr>
              <w:t>Baseline</w:t>
            </w:r>
          </w:p>
          <w:p w14:paraId="5C758326" w14:textId="0FD23505" w:rsidR="009B1820" w:rsidRPr="005110D2" w:rsidRDefault="009B1820" w:rsidP="009B1820">
            <w:pPr>
              <w:jc w:val="center"/>
              <w:rPr>
                <w:rFonts w:ascii="Calibri" w:hAnsi="Calibri" w:cs="Arial"/>
                <w:b/>
                <w:bCs/>
              </w:rPr>
            </w:pPr>
            <w:r w:rsidRPr="005110D2">
              <w:rPr>
                <w:rFonts w:ascii="Calibri" w:hAnsi="Calibri" w:cs="Arial"/>
                <w:b/>
                <w:bCs/>
              </w:rPr>
              <w:t>Do përcaktohet gjatë 2023</w:t>
            </w:r>
          </w:p>
          <w:p w14:paraId="23352D49" w14:textId="77777777" w:rsidR="009B1820" w:rsidRPr="005110D2" w:rsidRDefault="009B1820" w:rsidP="009B1820">
            <w:pPr>
              <w:jc w:val="center"/>
              <w:rPr>
                <w:rFonts w:ascii="Calibri" w:hAnsi="Calibri" w:cs="Arial"/>
                <w:b/>
                <w:bCs/>
              </w:rPr>
            </w:pPr>
          </w:p>
          <w:p w14:paraId="4A171340" w14:textId="77777777" w:rsidR="009B1820" w:rsidRPr="005110D2" w:rsidRDefault="009B1820" w:rsidP="009B1820">
            <w:pPr>
              <w:jc w:val="center"/>
              <w:rPr>
                <w:rFonts w:ascii="Calibri" w:hAnsi="Calibri" w:cs="Arial"/>
                <w:b/>
                <w:bCs/>
              </w:rPr>
            </w:pPr>
            <w:r w:rsidRPr="005110D2">
              <w:rPr>
                <w:rFonts w:ascii="Calibri" w:hAnsi="Calibri" w:cs="Arial"/>
                <w:b/>
                <w:bCs/>
              </w:rPr>
              <w:t>0 (2022)</w:t>
            </w:r>
          </w:p>
        </w:tc>
        <w:tc>
          <w:tcPr>
            <w:tcW w:w="1535" w:type="dxa"/>
            <w:shd w:val="clear" w:color="auto" w:fill="B6DDE8" w:themeFill="accent5" w:themeFillTint="66"/>
          </w:tcPr>
          <w:p w14:paraId="724A4DE5" w14:textId="77777777" w:rsidR="009B1820" w:rsidRPr="005110D2" w:rsidRDefault="009B1820" w:rsidP="009B1820">
            <w:pPr>
              <w:jc w:val="center"/>
              <w:rPr>
                <w:rFonts w:ascii="Calibri" w:hAnsi="Calibri" w:cs="Arial"/>
                <w:b/>
                <w:bCs/>
              </w:rPr>
            </w:pPr>
            <w:r w:rsidRPr="005110D2">
              <w:rPr>
                <w:rFonts w:ascii="Calibri" w:hAnsi="Calibri" w:cs="Arial"/>
                <w:b/>
                <w:bCs/>
              </w:rPr>
              <w:t>Target</w:t>
            </w:r>
          </w:p>
          <w:p w14:paraId="279B4D9E" w14:textId="77777777" w:rsidR="009B1820" w:rsidRPr="005110D2" w:rsidRDefault="009B1820" w:rsidP="009B1820">
            <w:pPr>
              <w:jc w:val="center"/>
              <w:rPr>
                <w:rFonts w:ascii="Calibri" w:hAnsi="Calibri" w:cs="Arial"/>
                <w:b/>
                <w:bCs/>
              </w:rPr>
            </w:pPr>
            <w:r w:rsidRPr="005110D2">
              <w:rPr>
                <w:rFonts w:ascii="Calibri" w:hAnsi="Calibri" w:cs="Arial"/>
                <w:b/>
                <w:bCs/>
              </w:rPr>
              <w:t>Rriturme 10% (2025)</w:t>
            </w:r>
          </w:p>
          <w:p w14:paraId="0BFD70F5" w14:textId="77777777" w:rsidR="009B1820" w:rsidRPr="005110D2" w:rsidRDefault="009B1820" w:rsidP="009B1820">
            <w:pPr>
              <w:jc w:val="center"/>
              <w:rPr>
                <w:rFonts w:ascii="Calibri" w:hAnsi="Calibri" w:cs="Arial"/>
                <w:b/>
                <w:bCs/>
              </w:rPr>
            </w:pPr>
          </w:p>
          <w:p w14:paraId="14E31038" w14:textId="77777777" w:rsidR="009B1820" w:rsidRPr="005110D2" w:rsidRDefault="009B1820" w:rsidP="009B1820">
            <w:pPr>
              <w:jc w:val="center"/>
              <w:rPr>
                <w:rFonts w:ascii="Calibri" w:hAnsi="Calibri" w:cs="Arial"/>
                <w:b/>
                <w:bCs/>
              </w:rPr>
            </w:pPr>
            <w:r w:rsidRPr="005110D2">
              <w:rPr>
                <w:rFonts w:ascii="Calibri" w:hAnsi="Calibri" w:cs="Arial"/>
                <w:b/>
                <w:bCs/>
              </w:rPr>
              <w:t>1 (2025)</w:t>
            </w:r>
          </w:p>
        </w:tc>
      </w:tr>
      <w:tr w:rsidR="001647B9" w:rsidRPr="008F01DD" w14:paraId="4E341BCF" w14:textId="77777777" w:rsidTr="008163AA">
        <w:trPr>
          <w:trHeight w:val="311"/>
        </w:trPr>
        <w:tc>
          <w:tcPr>
            <w:tcW w:w="5432" w:type="dxa"/>
            <w:gridSpan w:val="2"/>
            <w:vMerge w:val="restart"/>
            <w:shd w:val="clear" w:color="auto" w:fill="DAEEF3" w:themeFill="accent5" w:themeFillTint="33"/>
          </w:tcPr>
          <w:p w14:paraId="0BC77B6E" w14:textId="77777777" w:rsidR="009B1820" w:rsidRPr="005110D2" w:rsidRDefault="009B1820" w:rsidP="009B1820">
            <w:pPr>
              <w:jc w:val="center"/>
              <w:rPr>
                <w:rFonts w:ascii="Calibri" w:hAnsi="Calibri" w:cs="Arial"/>
                <w:b/>
                <w:bCs/>
              </w:rPr>
            </w:pPr>
          </w:p>
          <w:p w14:paraId="7ED6EC38" w14:textId="77777777" w:rsidR="009B1820" w:rsidRPr="005110D2" w:rsidRDefault="009B1820" w:rsidP="009B1820">
            <w:pPr>
              <w:jc w:val="center"/>
              <w:rPr>
                <w:rFonts w:ascii="Calibri" w:hAnsi="Calibri" w:cs="Arial"/>
                <w:b/>
                <w:bCs/>
              </w:rPr>
            </w:pPr>
            <w:r w:rsidRPr="005110D2">
              <w:rPr>
                <w:rFonts w:ascii="Calibri" w:hAnsi="Calibri" w:cs="Arial"/>
                <w:b/>
                <w:bCs/>
              </w:rPr>
              <w:t>MASAT DHE AKTIVITETET</w:t>
            </w:r>
          </w:p>
        </w:tc>
        <w:tc>
          <w:tcPr>
            <w:tcW w:w="1926" w:type="dxa"/>
            <w:vMerge w:val="restart"/>
            <w:shd w:val="clear" w:color="auto" w:fill="DAEEF3" w:themeFill="accent5" w:themeFillTint="33"/>
          </w:tcPr>
          <w:p w14:paraId="16312891" w14:textId="77777777" w:rsidR="009B1820" w:rsidRPr="005110D2" w:rsidRDefault="009B1820" w:rsidP="009B1820">
            <w:pPr>
              <w:jc w:val="center"/>
              <w:rPr>
                <w:rFonts w:ascii="Calibri" w:hAnsi="Calibri" w:cs="Arial"/>
                <w:b/>
                <w:bCs/>
              </w:rPr>
            </w:pPr>
          </w:p>
          <w:p w14:paraId="76EDFED7" w14:textId="77777777" w:rsidR="009B1820" w:rsidRPr="005110D2" w:rsidRDefault="009B1820" w:rsidP="009B1820">
            <w:pPr>
              <w:jc w:val="center"/>
              <w:rPr>
                <w:rFonts w:ascii="Calibri" w:hAnsi="Calibri" w:cs="Arial"/>
                <w:b/>
                <w:bCs/>
              </w:rPr>
            </w:pPr>
            <w:r w:rsidRPr="005110D2">
              <w:rPr>
                <w:rFonts w:ascii="Calibri" w:hAnsi="Calibri" w:cs="Arial"/>
                <w:b/>
                <w:bCs/>
              </w:rPr>
              <w:t>TREGUESIT E REZULTATEVE</w:t>
            </w:r>
          </w:p>
        </w:tc>
        <w:tc>
          <w:tcPr>
            <w:tcW w:w="3892" w:type="dxa"/>
            <w:gridSpan w:val="2"/>
            <w:shd w:val="clear" w:color="auto" w:fill="DAEEF3" w:themeFill="accent5" w:themeFillTint="33"/>
          </w:tcPr>
          <w:p w14:paraId="235678D7" w14:textId="77777777" w:rsidR="009B1820" w:rsidRPr="005110D2" w:rsidRDefault="009B1820" w:rsidP="009B1820">
            <w:pPr>
              <w:jc w:val="center"/>
              <w:rPr>
                <w:rFonts w:ascii="Calibri" w:hAnsi="Calibri" w:cs="Arial"/>
                <w:b/>
                <w:bCs/>
              </w:rPr>
            </w:pPr>
            <w:r w:rsidRPr="005110D2">
              <w:rPr>
                <w:rFonts w:ascii="Calibri" w:hAnsi="Calibri" w:cs="Arial"/>
                <w:b/>
                <w:bCs/>
              </w:rPr>
              <w:t>ZBATIMI</w:t>
            </w:r>
          </w:p>
        </w:tc>
        <w:tc>
          <w:tcPr>
            <w:tcW w:w="1325" w:type="dxa"/>
            <w:vMerge w:val="restart"/>
            <w:shd w:val="clear" w:color="auto" w:fill="DAEEF3" w:themeFill="accent5" w:themeFillTint="33"/>
          </w:tcPr>
          <w:p w14:paraId="476697F6" w14:textId="77777777" w:rsidR="009B1820" w:rsidRPr="005110D2" w:rsidRDefault="009B1820" w:rsidP="009B1820">
            <w:pPr>
              <w:jc w:val="center"/>
              <w:rPr>
                <w:rFonts w:ascii="Calibri" w:hAnsi="Calibri" w:cs="Arial"/>
                <w:b/>
                <w:bCs/>
              </w:rPr>
            </w:pPr>
          </w:p>
          <w:p w14:paraId="45E099A0" w14:textId="77777777" w:rsidR="009B1820" w:rsidRPr="005110D2" w:rsidRDefault="009B1820" w:rsidP="009B1820">
            <w:pPr>
              <w:jc w:val="center"/>
              <w:rPr>
                <w:rFonts w:ascii="Calibri" w:hAnsi="Calibri" w:cs="Arial"/>
                <w:b/>
                <w:bCs/>
              </w:rPr>
            </w:pPr>
            <w:r w:rsidRPr="005110D2">
              <w:rPr>
                <w:rFonts w:ascii="Calibri" w:hAnsi="Calibri" w:cs="Arial"/>
                <w:b/>
                <w:bCs/>
              </w:rPr>
              <w:t>AFATI KOHOR</w:t>
            </w:r>
          </w:p>
        </w:tc>
        <w:tc>
          <w:tcPr>
            <w:tcW w:w="1375" w:type="dxa"/>
            <w:vMerge w:val="restart"/>
            <w:shd w:val="clear" w:color="auto" w:fill="DAEEF3" w:themeFill="accent5" w:themeFillTint="33"/>
          </w:tcPr>
          <w:p w14:paraId="5472601F" w14:textId="77777777" w:rsidR="009B1820" w:rsidRPr="005110D2" w:rsidRDefault="009B1820" w:rsidP="009B1820">
            <w:pPr>
              <w:jc w:val="center"/>
              <w:rPr>
                <w:rFonts w:ascii="Calibri" w:hAnsi="Calibri" w:cs="Arial"/>
                <w:b/>
                <w:bCs/>
              </w:rPr>
            </w:pPr>
          </w:p>
          <w:p w14:paraId="42DE6CAA" w14:textId="77777777" w:rsidR="009B1820" w:rsidRPr="005110D2" w:rsidRDefault="009B1820" w:rsidP="009B1820">
            <w:pPr>
              <w:jc w:val="center"/>
              <w:rPr>
                <w:rFonts w:ascii="Calibri" w:hAnsi="Calibri" w:cs="Arial"/>
                <w:b/>
                <w:bCs/>
              </w:rPr>
            </w:pPr>
            <w:r w:rsidRPr="005110D2">
              <w:rPr>
                <w:rFonts w:ascii="Calibri" w:hAnsi="Calibri" w:cs="Arial"/>
                <w:b/>
                <w:bCs/>
              </w:rPr>
              <w:t>KOSTO TOTALE</w:t>
            </w:r>
          </w:p>
        </w:tc>
        <w:tc>
          <w:tcPr>
            <w:tcW w:w="1535" w:type="dxa"/>
            <w:vMerge w:val="restart"/>
            <w:shd w:val="clear" w:color="auto" w:fill="DAEEF3" w:themeFill="accent5" w:themeFillTint="33"/>
          </w:tcPr>
          <w:p w14:paraId="69FB82B5" w14:textId="77777777" w:rsidR="009B1820" w:rsidRPr="005110D2" w:rsidRDefault="009B1820" w:rsidP="009B1820">
            <w:pPr>
              <w:jc w:val="center"/>
              <w:rPr>
                <w:rFonts w:ascii="Calibri" w:hAnsi="Calibri" w:cs="Arial"/>
                <w:b/>
                <w:bCs/>
              </w:rPr>
            </w:pPr>
          </w:p>
          <w:p w14:paraId="70D2487F" w14:textId="77777777" w:rsidR="009B1820" w:rsidRPr="005110D2" w:rsidRDefault="009B1820" w:rsidP="009B1820">
            <w:pPr>
              <w:jc w:val="center"/>
              <w:rPr>
                <w:rFonts w:ascii="Calibri" w:hAnsi="Calibri" w:cs="Arial"/>
                <w:b/>
                <w:bCs/>
              </w:rPr>
            </w:pPr>
            <w:r w:rsidRPr="005110D2">
              <w:rPr>
                <w:rFonts w:ascii="Calibri" w:hAnsi="Calibri" w:cs="Arial"/>
                <w:b/>
                <w:bCs/>
              </w:rPr>
              <w:t>MONITORIMI</w:t>
            </w:r>
          </w:p>
        </w:tc>
      </w:tr>
      <w:tr w:rsidR="001647B9" w:rsidRPr="008F01DD" w14:paraId="306F8AAF" w14:textId="77777777" w:rsidTr="008163AA">
        <w:trPr>
          <w:trHeight w:val="311"/>
        </w:trPr>
        <w:tc>
          <w:tcPr>
            <w:tcW w:w="5432" w:type="dxa"/>
            <w:gridSpan w:val="2"/>
            <w:vMerge/>
            <w:shd w:val="clear" w:color="auto" w:fill="DEEAF6"/>
          </w:tcPr>
          <w:p w14:paraId="401BAECA" w14:textId="77777777" w:rsidR="009B1820" w:rsidRPr="005110D2" w:rsidRDefault="009B1820" w:rsidP="009B1820">
            <w:pPr>
              <w:jc w:val="center"/>
              <w:rPr>
                <w:rFonts w:ascii="Calibri" w:hAnsi="Calibri" w:cs="Arial"/>
                <w:b/>
                <w:bCs/>
              </w:rPr>
            </w:pPr>
          </w:p>
        </w:tc>
        <w:tc>
          <w:tcPr>
            <w:tcW w:w="1926" w:type="dxa"/>
            <w:vMerge/>
            <w:shd w:val="clear" w:color="auto" w:fill="DEEAF6"/>
          </w:tcPr>
          <w:p w14:paraId="010D4604" w14:textId="77777777" w:rsidR="009B1820" w:rsidRPr="005110D2" w:rsidRDefault="009B1820" w:rsidP="009B1820">
            <w:pPr>
              <w:jc w:val="center"/>
              <w:rPr>
                <w:rFonts w:ascii="Calibri" w:hAnsi="Calibri" w:cs="Arial"/>
                <w:b/>
                <w:bCs/>
              </w:rPr>
            </w:pPr>
          </w:p>
        </w:tc>
        <w:tc>
          <w:tcPr>
            <w:tcW w:w="1832" w:type="dxa"/>
            <w:shd w:val="clear" w:color="auto" w:fill="DAEEF3" w:themeFill="accent5" w:themeFillTint="33"/>
          </w:tcPr>
          <w:p w14:paraId="7543B7A1" w14:textId="77777777" w:rsidR="009B1820" w:rsidRPr="005110D2" w:rsidRDefault="009B1820" w:rsidP="009B1820">
            <w:pPr>
              <w:jc w:val="center"/>
              <w:rPr>
                <w:rFonts w:ascii="Calibri" w:hAnsi="Calibri" w:cs="Arial"/>
                <w:b/>
                <w:bCs/>
              </w:rPr>
            </w:pPr>
            <w:r w:rsidRPr="005110D2">
              <w:rPr>
                <w:rFonts w:ascii="Calibri" w:hAnsi="Calibri" w:cs="Arial"/>
                <w:b/>
                <w:bCs/>
              </w:rPr>
              <w:t>DREJTORIA PËRGJEGJËSE</w:t>
            </w:r>
          </w:p>
        </w:tc>
        <w:tc>
          <w:tcPr>
            <w:tcW w:w="2060" w:type="dxa"/>
            <w:shd w:val="clear" w:color="auto" w:fill="DAEEF3" w:themeFill="accent5" w:themeFillTint="33"/>
          </w:tcPr>
          <w:p w14:paraId="41E893D3" w14:textId="77777777" w:rsidR="009B1820" w:rsidRPr="005110D2" w:rsidRDefault="009B1820" w:rsidP="009B1820">
            <w:pPr>
              <w:jc w:val="center"/>
              <w:rPr>
                <w:rFonts w:ascii="Calibri" w:hAnsi="Calibri" w:cs="Arial"/>
                <w:b/>
                <w:bCs/>
              </w:rPr>
            </w:pPr>
            <w:r w:rsidRPr="005110D2">
              <w:rPr>
                <w:rFonts w:ascii="Calibri" w:hAnsi="Calibri" w:cs="Arial"/>
                <w:b/>
                <w:bCs/>
              </w:rPr>
              <w:t>PARTNERË DHE BASHKËPUNËTORË</w:t>
            </w:r>
          </w:p>
        </w:tc>
        <w:tc>
          <w:tcPr>
            <w:tcW w:w="1325" w:type="dxa"/>
            <w:vMerge/>
            <w:shd w:val="clear" w:color="auto" w:fill="DEEAF6"/>
          </w:tcPr>
          <w:p w14:paraId="127BE018" w14:textId="77777777" w:rsidR="009B1820" w:rsidRPr="005110D2" w:rsidRDefault="009B1820" w:rsidP="009B1820">
            <w:pPr>
              <w:jc w:val="center"/>
              <w:rPr>
                <w:rFonts w:ascii="Calibri" w:hAnsi="Calibri" w:cs="Arial"/>
                <w:b/>
                <w:bCs/>
              </w:rPr>
            </w:pPr>
          </w:p>
        </w:tc>
        <w:tc>
          <w:tcPr>
            <w:tcW w:w="1375" w:type="dxa"/>
            <w:vMerge/>
            <w:shd w:val="clear" w:color="auto" w:fill="DEEAF6"/>
          </w:tcPr>
          <w:p w14:paraId="3550B569" w14:textId="77777777" w:rsidR="009B1820" w:rsidRPr="005110D2" w:rsidRDefault="009B1820" w:rsidP="009B1820">
            <w:pPr>
              <w:jc w:val="center"/>
              <w:rPr>
                <w:rFonts w:ascii="Calibri" w:hAnsi="Calibri" w:cs="Arial"/>
                <w:b/>
                <w:bCs/>
              </w:rPr>
            </w:pPr>
          </w:p>
        </w:tc>
        <w:tc>
          <w:tcPr>
            <w:tcW w:w="1535" w:type="dxa"/>
            <w:vMerge/>
            <w:shd w:val="clear" w:color="auto" w:fill="DEEAF6"/>
          </w:tcPr>
          <w:p w14:paraId="744C5BED" w14:textId="77777777" w:rsidR="009B1820" w:rsidRPr="005110D2" w:rsidRDefault="009B1820" w:rsidP="009B1820">
            <w:pPr>
              <w:jc w:val="center"/>
              <w:rPr>
                <w:rFonts w:ascii="Calibri" w:hAnsi="Calibri" w:cs="Arial"/>
                <w:b/>
                <w:bCs/>
              </w:rPr>
            </w:pPr>
          </w:p>
        </w:tc>
      </w:tr>
      <w:tr w:rsidR="001647B9" w:rsidRPr="008F01DD" w14:paraId="1F89251A" w14:textId="77777777" w:rsidTr="008163AA">
        <w:tc>
          <w:tcPr>
            <w:tcW w:w="5432" w:type="dxa"/>
            <w:gridSpan w:val="2"/>
          </w:tcPr>
          <w:p w14:paraId="42283184" w14:textId="1148B644" w:rsidR="009B1820" w:rsidRPr="005110D2" w:rsidRDefault="009B1820" w:rsidP="009B1820">
            <w:pPr>
              <w:jc w:val="both"/>
              <w:rPr>
                <w:rFonts w:ascii="Calibri" w:hAnsi="Calibri" w:cs="Arial"/>
              </w:rPr>
            </w:pPr>
            <w:r w:rsidRPr="005110D2">
              <w:rPr>
                <w:rFonts w:ascii="Calibri" w:hAnsi="Calibri" w:cs="Arial"/>
              </w:rPr>
              <w:t>III.3.1. Përgatitja e një harte të saktë të zonave më të cenueshme nga fatkeqësitë natyrore në Durrës plotësuar me të dhëna të detajuara e përditësuara në mënyrë periodike mbi numrin e familjeve dhe përbërjen e tyre të ndarë sipas gjinisë, grupmoshës, pa aftësisë,  etnisë, cenueshmërisë, etj.</w:t>
            </w:r>
          </w:p>
        </w:tc>
        <w:tc>
          <w:tcPr>
            <w:tcW w:w="1926" w:type="dxa"/>
          </w:tcPr>
          <w:p w14:paraId="1B007BE8" w14:textId="6D245BC5" w:rsidR="009B1820" w:rsidRPr="005110D2" w:rsidRDefault="009B1820" w:rsidP="009B1820">
            <w:pPr>
              <w:rPr>
                <w:rFonts w:ascii="Calibri" w:hAnsi="Calibri" w:cs="Arial"/>
              </w:rPr>
            </w:pPr>
            <w:r w:rsidRPr="005110D2">
              <w:rPr>
                <w:rFonts w:ascii="Calibri" w:hAnsi="Calibri" w:cs="Arial"/>
              </w:rPr>
              <w:t>1 hartë e përditësuar në mënyrë periodike, e vlefshme për t’u orientuar në çdo rast fatkeqësie</w:t>
            </w:r>
          </w:p>
        </w:tc>
        <w:tc>
          <w:tcPr>
            <w:tcW w:w="1832" w:type="dxa"/>
          </w:tcPr>
          <w:p w14:paraId="7C9E3CC8" w14:textId="269377F0" w:rsidR="009B1820" w:rsidRPr="005110D2" w:rsidRDefault="009B1820" w:rsidP="009B1820">
            <w:pPr>
              <w:rPr>
                <w:rFonts w:ascii="Calibri" w:hAnsi="Calibri" w:cs="Arial"/>
              </w:rPr>
            </w:pPr>
            <w:r w:rsidRPr="005110D2">
              <w:rPr>
                <w:rFonts w:ascii="Calibri" w:hAnsi="Calibri" w:cs="Arial"/>
              </w:rPr>
              <w:t>Drejtoria e Planifikimit dhe Kontrollit të Zhvillimit të Territorit (DPKZHT)</w:t>
            </w:r>
          </w:p>
        </w:tc>
        <w:tc>
          <w:tcPr>
            <w:tcW w:w="2060" w:type="dxa"/>
          </w:tcPr>
          <w:p w14:paraId="5D8ECC20" w14:textId="72E588A4" w:rsidR="009B1820" w:rsidRPr="005110D2" w:rsidRDefault="009B1820" w:rsidP="009B1820">
            <w:pPr>
              <w:rPr>
                <w:rFonts w:ascii="Calibri" w:hAnsi="Calibri" w:cs="Arial"/>
              </w:rPr>
            </w:pPr>
            <w:r w:rsidRPr="005110D2">
              <w:rPr>
                <w:rFonts w:ascii="Calibri" w:hAnsi="Calibri" w:cs="Arial"/>
              </w:rPr>
              <w:t xml:space="preserve">Drejtoria e Shërbimeve Publike (DSHP), Sektori i Gjendjes Civile, Sektori i Teknologjisë dhe Informacionit, </w:t>
            </w:r>
            <w:r w:rsidRPr="005110D2">
              <w:rPr>
                <w:rFonts w:ascii="Calibri" w:hAnsi="Calibri" w:cs="Arial"/>
              </w:rPr>
              <w:lastRenderedPageBreak/>
              <w:t>DSHS, OJF e specializuara</w:t>
            </w:r>
            <w:r w:rsidRPr="005110D2">
              <w:rPr>
                <w:rStyle w:val="FootnoteReference"/>
                <w:rFonts w:ascii="Calibri" w:hAnsi="Calibri" w:cs="Arial"/>
              </w:rPr>
              <w:footnoteReference w:id="24"/>
            </w:r>
            <w:r w:rsidRPr="005110D2">
              <w:rPr>
                <w:rFonts w:ascii="Calibri" w:hAnsi="Calibri" w:cs="Arial"/>
              </w:rPr>
              <w:t>, UAMD, organizatat ndërkombëtare.</w:t>
            </w:r>
          </w:p>
        </w:tc>
        <w:tc>
          <w:tcPr>
            <w:tcW w:w="1325" w:type="dxa"/>
          </w:tcPr>
          <w:p w14:paraId="7AF0D5F8" w14:textId="2D3A637F" w:rsidR="009B1820" w:rsidRPr="005110D2" w:rsidRDefault="009B1820" w:rsidP="009B1820">
            <w:pPr>
              <w:rPr>
                <w:rFonts w:ascii="Calibri" w:hAnsi="Calibri" w:cs="Arial"/>
              </w:rPr>
            </w:pPr>
            <w:r w:rsidRPr="005110D2">
              <w:rPr>
                <w:rFonts w:ascii="Calibri" w:hAnsi="Calibri" w:cs="Arial"/>
              </w:rPr>
              <w:lastRenderedPageBreak/>
              <w:t>6M-I-2023</w:t>
            </w:r>
          </w:p>
          <w:p w14:paraId="044D847B" w14:textId="77777777" w:rsidR="009B1820" w:rsidRPr="005110D2" w:rsidRDefault="009B1820" w:rsidP="009B1820">
            <w:pPr>
              <w:rPr>
                <w:rFonts w:ascii="Calibri" w:hAnsi="Calibri" w:cs="Arial"/>
              </w:rPr>
            </w:pPr>
            <w:r w:rsidRPr="005110D2">
              <w:rPr>
                <w:rFonts w:ascii="Calibri" w:hAnsi="Calibri" w:cs="Arial"/>
              </w:rPr>
              <w:t xml:space="preserve"> – </w:t>
            </w:r>
          </w:p>
          <w:p w14:paraId="4A39D10C" w14:textId="46AF149D" w:rsidR="009B1820" w:rsidRPr="005110D2" w:rsidRDefault="009B1820" w:rsidP="009B1820">
            <w:pPr>
              <w:rPr>
                <w:rFonts w:ascii="Calibri" w:hAnsi="Calibri" w:cs="Arial"/>
              </w:rPr>
            </w:pPr>
            <w:r w:rsidRPr="005110D2">
              <w:rPr>
                <w:rFonts w:ascii="Calibri" w:hAnsi="Calibri" w:cs="Arial"/>
              </w:rPr>
              <w:t>6M-II-2023</w:t>
            </w:r>
          </w:p>
        </w:tc>
        <w:tc>
          <w:tcPr>
            <w:tcW w:w="1375" w:type="dxa"/>
          </w:tcPr>
          <w:p w14:paraId="47E96EF2" w14:textId="1753E284" w:rsidR="009B1820" w:rsidRPr="005110D2" w:rsidRDefault="009B1820" w:rsidP="009B1820">
            <w:pPr>
              <w:rPr>
                <w:rFonts w:ascii="Calibri" w:hAnsi="Calibri" w:cs="Arial"/>
              </w:rPr>
            </w:pPr>
            <w:r>
              <w:rPr>
                <w:rFonts w:ascii="Calibri" w:hAnsi="Calibri" w:cs="Arial"/>
              </w:rPr>
              <w:t xml:space="preserve">164,190 </w:t>
            </w:r>
            <w:r w:rsidRPr="005110D2">
              <w:rPr>
                <w:rFonts w:ascii="Calibri" w:hAnsi="Calibri" w:cs="Arial"/>
              </w:rPr>
              <w:t>lekë</w:t>
            </w:r>
          </w:p>
          <w:p w14:paraId="61521A0C" w14:textId="77777777" w:rsidR="009B1820" w:rsidRPr="005110D2" w:rsidRDefault="009B1820" w:rsidP="009B1820">
            <w:pPr>
              <w:rPr>
                <w:rFonts w:ascii="Calibri" w:hAnsi="Calibri" w:cs="Arial"/>
                <w:i/>
                <w:iCs/>
              </w:rPr>
            </w:pPr>
          </w:p>
          <w:p w14:paraId="25BE19EC" w14:textId="08F2B96A" w:rsidR="009B1820" w:rsidRPr="005110D2" w:rsidRDefault="009B1820" w:rsidP="009B1820">
            <w:pPr>
              <w:rPr>
                <w:rFonts w:ascii="Calibri" w:hAnsi="Calibri" w:cs="Arial"/>
                <w:i/>
                <w:iCs/>
              </w:rPr>
            </w:pPr>
            <w:r w:rsidRPr="005110D2">
              <w:rPr>
                <w:rFonts w:ascii="Calibri" w:hAnsi="Calibri" w:cs="Arial"/>
                <w:i/>
                <w:iCs/>
              </w:rPr>
              <w:t xml:space="preserve">Bashkia: </w:t>
            </w:r>
            <w:r>
              <w:rPr>
                <w:rFonts w:ascii="Calibri" w:hAnsi="Calibri" w:cs="Arial"/>
                <w:i/>
                <w:iCs/>
              </w:rPr>
              <w:t xml:space="preserve">164,190 </w:t>
            </w:r>
            <w:r w:rsidRPr="005110D2">
              <w:rPr>
                <w:rFonts w:ascii="Calibri" w:hAnsi="Calibri" w:cs="Arial"/>
                <w:i/>
                <w:iCs/>
              </w:rPr>
              <w:t>lekë</w:t>
            </w:r>
          </w:p>
          <w:p w14:paraId="08F54B3A" w14:textId="77777777" w:rsidR="009B1820" w:rsidRPr="005110D2" w:rsidRDefault="009B1820" w:rsidP="009B1820">
            <w:pPr>
              <w:rPr>
                <w:rFonts w:ascii="Calibri" w:hAnsi="Calibri" w:cs="Arial"/>
                <w:i/>
                <w:iCs/>
              </w:rPr>
            </w:pPr>
            <w:r w:rsidRPr="005110D2">
              <w:rPr>
                <w:rFonts w:ascii="Calibri" w:hAnsi="Calibri" w:cs="Arial"/>
                <w:i/>
                <w:iCs/>
              </w:rPr>
              <w:t xml:space="preserve">Donatorë: </w:t>
            </w:r>
          </w:p>
          <w:p w14:paraId="4553B767" w14:textId="708DB1BA" w:rsidR="009B1820" w:rsidRPr="005110D2" w:rsidRDefault="009B1820" w:rsidP="009B1820">
            <w:pPr>
              <w:rPr>
                <w:rFonts w:ascii="Calibri" w:hAnsi="Calibri" w:cs="Arial"/>
                <w:i/>
                <w:iCs/>
              </w:rPr>
            </w:pPr>
            <w:r>
              <w:rPr>
                <w:rFonts w:ascii="Calibri" w:hAnsi="Calibri" w:cs="Arial"/>
                <w:i/>
                <w:iCs/>
              </w:rPr>
              <w:t xml:space="preserve">0 </w:t>
            </w:r>
            <w:r w:rsidRPr="005110D2">
              <w:rPr>
                <w:rFonts w:ascii="Calibri" w:hAnsi="Calibri" w:cs="Arial"/>
                <w:i/>
                <w:iCs/>
              </w:rPr>
              <w:t xml:space="preserve">lekë </w:t>
            </w:r>
          </w:p>
          <w:p w14:paraId="37AFC143" w14:textId="77777777" w:rsidR="009B1820" w:rsidRPr="005110D2" w:rsidRDefault="009B1820" w:rsidP="009B1820">
            <w:pPr>
              <w:rPr>
                <w:rFonts w:ascii="Calibri" w:hAnsi="Calibri" w:cs="Arial"/>
                <w:i/>
                <w:iCs/>
              </w:rPr>
            </w:pPr>
            <w:r w:rsidRPr="005110D2">
              <w:rPr>
                <w:rFonts w:ascii="Calibri" w:hAnsi="Calibri" w:cs="Arial"/>
                <w:i/>
                <w:iCs/>
              </w:rPr>
              <w:t xml:space="preserve">Hendek </w:t>
            </w:r>
            <w:r w:rsidRPr="005110D2">
              <w:rPr>
                <w:rFonts w:ascii="Calibri" w:hAnsi="Calibri" w:cs="Arial"/>
                <w:i/>
                <w:iCs/>
              </w:rPr>
              <w:lastRenderedPageBreak/>
              <w:t xml:space="preserve">financiar: </w:t>
            </w:r>
          </w:p>
          <w:p w14:paraId="2715A901" w14:textId="32619F9B" w:rsidR="009B1820" w:rsidRPr="005110D2" w:rsidRDefault="009B1820" w:rsidP="009B1820">
            <w:pPr>
              <w:rPr>
                <w:rFonts w:ascii="Calibri" w:hAnsi="Calibri" w:cs="Arial"/>
              </w:rPr>
            </w:pPr>
            <w:r w:rsidRPr="00CB7369">
              <w:rPr>
                <w:rFonts w:ascii="Calibri" w:hAnsi="Calibri" w:cs="Arial"/>
              </w:rPr>
              <w:t>0 lekë</w:t>
            </w:r>
          </w:p>
        </w:tc>
        <w:tc>
          <w:tcPr>
            <w:tcW w:w="1535" w:type="dxa"/>
          </w:tcPr>
          <w:p w14:paraId="05015792" w14:textId="65F711CC" w:rsidR="009B1820" w:rsidRPr="005110D2" w:rsidRDefault="009B1820" w:rsidP="009B1820">
            <w:pPr>
              <w:rPr>
                <w:rFonts w:ascii="Calibri" w:hAnsi="Calibri" w:cs="Arial"/>
              </w:rPr>
            </w:pPr>
            <w:r w:rsidRPr="005110D2">
              <w:rPr>
                <w:rFonts w:ascii="Calibri" w:hAnsi="Calibri" w:cs="Arial"/>
              </w:rPr>
              <w:lastRenderedPageBreak/>
              <w:t>KBGJ në nivel bashkie dhe KBGJMS në nivel KB.</w:t>
            </w:r>
          </w:p>
        </w:tc>
      </w:tr>
      <w:tr w:rsidR="001647B9" w:rsidRPr="008F01DD" w14:paraId="5AA8C65A" w14:textId="77777777" w:rsidTr="008163AA">
        <w:trPr>
          <w:trHeight w:val="260"/>
        </w:trPr>
        <w:tc>
          <w:tcPr>
            <w:tcW w:w="5432" w:type="dxa"/>
            <w:gridSpan w:val="2"/>
          </w:tcPr>
          <w:p w14:paraId="6B611E99" w14:textId="10DBC4C3" w:rsidR="009B1820" w:rsidRPr="00CB7369" w:rsidRDefault="009B1820" w:rsidP="009B1820">
            <w:pPr>
              <w:jc w:val="both"/>
              <w:rPr>
                <w:rFonts w:ascii="Calibri" w:hAnsi="Calibri" w:cs="Arial"/>
              </w:rPr>
            </w:pPr>
            <w:r w:rsidRPr="00CB7369">
              <w:rPr>
                <w:rFonts w:ascii="Calibri" w:hAnsi="Calibri" w:cs="Arial"/>
              </w:rPr>
              <w:lastRenderedPageBreak/>
              <w:t>III.3.2. Përgatitja e materialeve informuese me një gjuhë të thjeshtë e të kuptueshme, si dhe edhe në romisht, alfabetin braille apo gjuhën e shenjave, mbi institucionet dhe numrat e kontaktit, si dhe vendet ku mund të paraqiten gratë, të rejat dhe vajzat në situata të fatkeqësive natyrore</w:t>
            </w:r>
            <w:r>
              <w:rPr>
                <w:rFonts w:ascii="Calibri" w:hAnsi="Calibri" w:cs="Arial"/>
              </w:rPr>
              <w:t>.</w:t>
            </w:r>
          </w:p>
        </w:tc>
        <w:tc>
          <w:tcPr>
            <w:tcW w:w="1926" w:type="dxa"/>
          </w:tcPr>
          <w:p w14:paraId="07DFD0B7" w14:textId="0AA386E1" w:rsidR="009B1820" w:rsidRPr="00CB7369" w:rsidRDefault="009B1820" w:rsidP="009B1820">
            <w:pPr>
              <w:rPr>
                <w:rFonts w:ascii="Calibri" w:hAnsi="Calibri" w:cs="Arial"/>
              </w:rPr>
            </w:pPr>
            <w:r w:rsidRPr="00CB7369">
              <w:rPr>
                <w:rFonts w:ascii="Calibri" w:hAnsi="Calibri" w:cs="Arial"/>
              </w:rPr>
              <w:t>Numri i materialeve të përgatitura, të përkthyera edhe në romisht, apo të shkruara me braille ose të lexueshme në gjuhën e shenjave</w:t>
            </w:r>
          </w:p>
        </w:tc>
        <w:tc>
          <w:tcPr>
            <w:tcW w:w="1832" w:type="dxa"/>
          </w:tcPr>
          <w:p w14:paraId="3056BD25" w14:textId="37D0E82D" w:rsidR="009B1820" w:rsidRPr="00CB7369" w:rsidRDefault="009B1820" w:rsidP="009B1820">
            <w:pPr>
              <w:rPr>
                <w:rFonts w:ascii="Calibri" w:hAnsi="Calibri" w:cs="Arial"/>
              </w:rPr>
            </w:pPr>
            <w:r w:rsidRPr="00CB7369">
              <w:rPr>
                <w:rFonts w:ascii="Calibri" w:hAnsi="Calibri" w:cs="Arial"/>
              </w:rPr>
              <w:t>Drejtoria e Planifikimit dhe Kontrollit të Zhvillimit të Territorit (DPKZHT)</w:t>
            </w:r>
          </w:p>
        </w:tc>
        <w:tc>
          <w:tcPr>
            <w:tcW w:w="2060" w:type="dxa"/>
          </w:tcPr>
          <w:p w14:paraId="0AA304EB" w14:textId="27175F55" w:rsidR="009B1820" w:rsidRPr="00CB7369" w:rsidRDefault="009B1820" w:rsidP="009B1820">
            <w:pPr>
              <w:rPr>
                <w:rFonts w:ascii="Calibri" w:hAnsi="Calibri" w:cs="Arial"/>
              </w:rPr>
            </w:pPr>
            <w:r w:rsidRPr="00CB7369">
              <w:rPr>
                <w:rFonts w:ascii="Calibri" w:hAnsi="Calibri" w:cs="Arial"/>
              </w:rPr>
              <w:t>Drejtoria e Shërbimeve Publike (DSHP), Sektori i Gjendjes Civile, Sektori i Teknologjisë dhe Informacionit, DSHS, OJF e specializuara, UAMD, organizatat ndërkombëtare.</w:t>
            </w:r>
          </w:p>
        </w:tc>
        <w:tc>
          <w:tcPr>
            <w:tcW w:w="1325" w:type="dxa"/>
          </w:tcPr>
          <w:p w14:paraId="7FD396CB" w14:textId="77777777" w:rsidR="009B1820" w:rsidRPr="00CB7369" w:rsidRDefault="009B1820" w:rsidP="009B1820">
            <w:pPr>
              <w:rPr>
                <w:rFonts w:ascii="Calibri" w:hAnsi="Calibri" w:cs="Arial"/>
              </w:rPr>
            </w:pPr>
            <w:r w:rsidRPr="00CB7369">
              <w:rPr>
                <w:rFonts w:ascii="Calibri" w:hAnsi="Calibri" w:cs="Arial"/>
              </w:rPr>
              <w:t>6M-I-2023</w:t>
            </w:r>
          </w:p>
          <w:p w14:paraId="734CD710" w14:textId="77777777" w:rsidR="009B1820" w:rsidRPr="00CB7369" w:rsidRDefault="009B1820" w:rsidP="009B1820">
            <w:pPr>
              <w:rPr>
                <w:rFonts w:ascii="Calibri" w:hAnsi="Calibri" w:cs="Arial"/>
              </w:rPr>
            </w:pPr>
            <w:r w:rsidRPr="00CB7369">
              <w:rPr>
                <w:rFonts w:ascii="Calibri" w:hAnsi="Calibri" w:cs="Arial"/>
              </w:rPr>
              <w:t xml:space="preserve"> – </w:t>
            </w:r>
          </w:p>
          <w:p w14:paraId="2B0061FF" w14:textId="65E3819D" w:rsidR="009B1820" w:rsidRPr="00CB7369" w:rsidRDefault="009B1820" w:rsidP="009B1820">
            <w:pPr>
              <w:rPr>
                <w:rFonts w:ascii="Calibri" w:hAnsi="Calibri" w:cs="Arial"/>
              </w:rPr>
            </w:pPr>
            <w:r w:rsidRPr="00CB7369">
              <w:rPr>
                <w:rFonts w:ascii="Calibri" w:hAnsi="Calibri" w:cs="Arial"/>
              </w:rPr>
              <w:t>6M-II-2023</w:t>
            </w:r>
          </w:p>
        </w:tc>
        <w:tc>
          <w:tcPr>
            <w:tcW w:w="1375" w:type="dxa"/>
          </w:tcPr>
          <w:p w14:paraId="6C95EED2" w14:textId="3EA93308" w:rsidR="009B1820" w:rsidRPr="00CB7369" w:rsidRDefault="009B1820" w:rsidP="009B1820">
            <w:pPr>
              <w:rPr>
                <w:rFonts w:ascii="Calibri" w:hAnsi="Calibri" w:cs="Arial"/>
              </w:rPr>
            </w:pPr>
            <w:r>
              <w:rPr>
                <w:rFonts w:ascii="Calibri" w:hAnsi="Calibri" w:cs="Arial"/>
              </w:rPr>
              <w:t xml:space="preserve">273,143 </w:t>
            </w:r>
            <w:r w:rsidRPr="00CB7369">
              <w:rPr>
                <w:rFonts w:ascii="Calibri" w:hAnsi="Calibri" w:cs="Arial"/>
              </w:rPr>
              <w:t>lekë</w:t>
            </w:r>
          </w:p>
          <w:p w14:paraId="4EF7D311" w14:textId="77777777" w:rsidR="009B1820" w:rsidRPr="00CB7369" w:rsidRDefault="009B1820" w:rsidP="009B1820">
            <w:pPr>
              <w:rPr>
                <w:rFonts w:ascii="Calibri" w:hAnsi="Calibri" w:cs="Arial"/>
                <w:i/>
                <w:iCs/>
              </w:rPr>
            </w:pPr>
          </w:p>
          <w:p w14:paraId="146918DB" w14:textId="1200A2BF" w:rsidR="009B1820" w:rsidRPr="00CB7369" w:rsidRDefault="009B1820" w:rsidP="009B1820">
            <w:pPr>
              <w:rPr>
                <w:rFonts w:ascii="Calibri" w:hAnsi="Calibri" w:cs="Arial"/>
                <w:i/>
                <w:iCs/>
              </w:rPr>
            </w:pPr>
            <w:r w:rsidRPr="00CB7369">
              <w:rPr>
                <w:rFonts w:ascii="Calibri" w:hAnsi="Calibri" w:cs="Arial"/>
                <w:i/>
                <w:iCs/>
              </w:rPr>
              <w:t xml:space="preserve">Bashkia: </w:t>
            </w:r>
            <w:r>
              <w:rPr>
                <w:rFonts w:ascii="Calibri" w:hAnsi="Calibri" w:cs="Arial"/>
                <w:i/>
                <w:iCs/>
              </w:rPr>
              <w:t xml:space="preserve">123,143 </w:t>
            </w:r>
            <w:r w:rsidRPr="00CB7369">
              <w:rPr>
                <w:rFonts w:ascii="Calibri" w:hAnsi="Calibri" w:cs="Arial"/>
                <w:i/>
                <w:iCs/>
              </w:rPr>
              <w:t>lekë</w:t>
            </w:r>
          </w:p>
          <w:p w14:paraId="1EEB4FB2" w14:textId="77777777" w:rsidR="009B1820" w:rsidRPr="00CB7369" w:rsidRDefault="009B1820" w:rsidP="009B1820">
            <w:pPr>
              <w:rPr>
                <w:rFonts w:ascii="Calibri" w:hAnsi="Calibri" w:cs="Arial"/>
                <w:i/>
                <w:iCs/>
              </w:rPr>
            </w:pPr>
            <w:r w:rsidRPr="00CB7369">
              <w:rPr>
                <w:rFonts w:ascii="Calibri" w:hAnsi="Calibri" w:cs="Arial"/>
                <w:i/>
                <w:iCs/>
              </w:rPr>
              <w:t xml:space="preserve">Donatorë: </w:t>
            </w:r>
          </w:p>
          <w:p w14:paraId="445D13BD" w14:textId="130B90BF" w:rsidR="009B1820" w:rsidRPr="00CB7369" w:rsidRDefault="009B1820" w:rsidP="009B1820">
            <w:pPr>
              <w:rPr>
                <w:rFonts w:ascii="Calibri" w:hAnsi="Calibri" w:cs="Arial"/>
                <w:i/>
                <w:iCs/>
              </w:rPr>
            </w:pPr>
            <w:r>
              <w:rPr>
                <w:rFonts w:ascii="Calibri" w:hAnsi="Calibri" w:cs="Arial"/>
                <w:i/>
                <w:iCs/>
              </w:rPr>
              <w:t xml:space="preserve">0 </w:t>
            </w:r>
            <w:r w:rsidRPr="00CB7369">
              <w:rPr>
                <w:rFonts w:ascii="Calibri" w:hAnsi="Calibri" w:cs="Arial"/>
                <w:i/>
                <w:iCs/>
              </w:rPr>
              <w:t xml:space="preserve">lekë </w:t>
            </w:r>
          </w:p>
          <w:p w14:paraId="41CB1CB7" w14:textId="77777777" w:rsidR="009B1820" w:rsidRPr="00CB7369" w:rsidRDefault="009B1820" w:rsidP="009B1820">
            <w:pPr>
              <w:rPr>
                <w:rFonts w:ascii="Calibri" w:hAnsi="Calibri" w:cs="Arial"/>
                <w:i/>
                <w:iCs/>
              </w:rPr>
            </w:pPr>
            <w:r w:rsidRPr="00CB7369">
              <w:rPr>
                <w:rFonts w:ascii="Calibri" w:hAnsi="Calibri" w:cs="Arial"/>
                <w:i/>
                <w:iCs/>
              </w:rPr>
              <w:t xml:space="preserve">Hendek financiar: </w:t>
            </w:r>
          </w:p>
          <w:p w14:paraId="48BC3712" w14:textId="264FE642" w:rsidR="009B1820" w:rsidRPr="00CB7369" w:rsidRDefault="009B1820" w:rsidP="009B1820">
            <w:pPr>
              <w:rPr>
                <w:rFonts w:ascii="Calibri" w:hAnsi="Calibri" w:cs="Arial"/>
              </w:rPr>
            </w:pPr>
            <w:r>
              <w:rPr>
                <w:rFonts w:ascii="Calibri" w:hAnsi="Calibri" w:cs="Arial"/>
              </w:rPr>
              <w:t>150,000</w:t>
            </w:r>
          </w:p>
        </w:tc>
        <w:tc>
          <w:tcPr>
            <w:tcW w:w="1535" w:type="dxa"/>
          </w:tcPr>
          <w:p w14:paraId="779999A8" w14:textId="5A0FE3E4" w:rsidR="009B1820" w:rsidRPr="00CB7369" w:rsidRDefault="009B1820" w:rsidP="009B1820">
            <w:pPr>
              <w:rPr>
                <w:rFonts w:ascii="Calibri" w:hAnsi="Calibri" w:cs="Arial"/>
              </w:rPr>
            </w:pPr>
            <w:r w:rsidRPr="00CB7369">
              <w:rPr>
                <w:rFonts w:ascii="Calibri" w:hAnsi="Calibri" w:cs="Arial"/>
              </w:rPr>
              <w:t>KBGJ në nivel bashkie dhe KBGJMS në nivel KB.</w:t>
            </w:r>
          </w:p>
        </w:tc>
      </w:tr>
      <w:tr w:rsidR="001647B9" w:rsidRPr="008F01DD" w14:paraId="7672BD2E" w14:textId="77777777" w:rsidTr="008163AA">
        <w:tc>
          <w:tcPr>
            <w:tcW w:w="5432" w:type="dxa"/>
            <w:gridSpan w:val="2"/>
          </w:tcPr>
          <w:p w14:paraId="17CE6282" w14:textId="28562AED" w:rsidR="009B1820" w:rsidRPr="00F04CD3" w:rsidRDefault="009B1820" w:rsidP="009B1820">
            <w:pPr>
              <w:jc w:val="both"/>
              <w:rPr>
                <w:rFonts w:ascii="Calibri" w:hAnsi="Calibri" w:cs="Arial"/>
              </w:rPr>
            </w:pPr>
            <w:r w:rsidRPr="00F04CD3">
              <w:rPr>
                <w:rFonts w:ascii="Calibri" w:hAnsi="Calibri" w:cs="Arial"/>
              </w:rPr>
              <w:t>III.3.3. Organizimi i aktiviteteve informuese në njësitë administrative dhe zonat më të rrezikuara nga fatkeqësitë natyrore, me fokus gratë, të rejat dhe vajzat nga të gjithë grupet</w:t>
            </w:r>
          </w:p>
        </w:tc>
        <w:tc>
          <w:tcPr>
            <w:tcW w:w="1926" w:type="dxa"/>
          </w:tcPr>
          <w:p w14:paraId="63A5D9B6" w14:textId="42EFA8C6" w:rsidR="009B1820" w:rsidRPr="00F04CD3" w:rsidRDefault="009B1820" w:rsidP="009B1820">
            <w:pPr>
              <w:rPr>
                <w:rFonts w:ascii="Calibri" w:hAnsi="Calibri" w:cs="Arial"/>
              </w:rPr>
            </w:pPr>
            <w:r w:rsidRPr="00F04CD3">
              <w:rPr>
                <w:rFonts w:ascii="Calibri" w:hAnsi="Calibri" w:cs="Arial"/>
              </w:rPr>
              <w:t>12 takime të zhvilluara (6 çdo vit)</w:t>
            </w:r>
          </w:p>
        </w:tc>
        <w:tc>
          <w:tcPr>
            <w:tcW w:w="1832" w:type="dxa"/>
          </w:tcPr>
          <w:p w14:paraId="6C9DF5B4" w14:textId="67A70D21" w:rsidR="009B1820" w:rsidRPr="00F04CD3" w:rsidRDefault="009B1820" w:rsidP="009B1820">
            <w:pPr>
              <w:rPr>
                <w:rFonts w:ascii="Calibri" w:hAnsi="Calibri" w:cs="Arial"/>
              </w:rPr>
            </w:pPr>
            <w:r w:rsidRPr="00F04CD3">
              <w:rPr>
                <w:rFonts w:ascii="Calibri" w:hAnsi="Calibri" w:cs="Arial"/>
              </w:rPr>
              <w:t>Drejtoria e Planifikimit dhe Kontrollit të Zhvillimit të Territorit (DPKZHT)</w:t>
            </w:r>
          </w:p>
        </w:tc>
        <w:tc>
          <w:tcPr>
            <w:tcW w:w="2060" w:type="dxa"/>
          </w:tcPr>
          <w:p w14:paraId="02E7EB63" w14:textId="5AB3AB4B" w:rsidR="009B1820" w:rsidRPr="00F04CD3" w:rsidRDefault="009B1820" w:rsidP="009B1820">
            <w:pPr>
              <w:rPr>
                <w:rFonts w:ascii="Calibri" w:hAnsi="Calibri" w:cs="Arial"/>
              </w:rPr>
            </w:pPr>
            <w:r w:rsidRPr="00F04CD3">
              <w:rPr>
                <w:rFonts w:ascii="Calibri" w:hAnsi="Calibri" w:cs="Arial"/>
              </w:rPr>
              <w:t>Drejtoria e Shërbimeve Publike (DSHP), Sektori i Gjendjes Civile, Sektori i Teknologjisë dhe Informacionit, DSHS, OJF e specializuara, UAMD, organizatat ndërkombëtare.</w:t>
            </w:r>
          </w:p>
        </w:tc>
        <w:tc>
          <w:tcPr>
            <w:tcW w:w="1325" w:type="dxa"/>
          </w:tcPr>
          <w:p w14:paraId="63F0472A" w14:textId="2A8A4054" w:rsidR="009B1820" w:rsidRPr="00F04CD3" w:rsidRDefault="009B1820" w:rsidP="009B1820">
            <w:pPr>
              <w:rPr>
                <w:rFonts w:ascii="Calibri" w:hAnsi="Calibri" w:cs="Arial"/>
              </w:rPr>
            </w:pPr>
            <w:r w:rsidRPr="00F04CD3">
              <w:rPr>
                <w:rFonts w:ascii="Calibri" w:hAnsi="Calibri" w:cs="Arial"/>
              </w:rPr>
              <w:t>6M-I-2024</w:t>
            </w:r>
          </w:p>
          <w:p w14:paraId="13E6FC03" w14:textId="77777777" w:rsidR="009B1820" w:rsidRPr="00F04CD3" w:rsidRDefault="009B1820" w:rsidP="009B1820">
            <w:pPr>
              <w:rPr>
                <w:rFonts w:ascii="Calibri" w:hAnsi="Calibri" w:cs="Arial"/>
              </w:rPr>
            </w:pPr>
            <w:r w:rsidRPr="00F04CD3">
              <w:rPr>
                <w:rFonts w:ascii="Calibri" w:hAnsi="Calibri" w:cs="Arial"/>
              </w:rPr>
              <w:t xml:space="preserve"> – </w:t>
            </w:r>
          </w:p>
          <w:p w14:paraId="163DE526" w14:textId="6DFBB050" w:rsidR="009B1820" w:rsidRPr="00F04CD3" w:rsidRDefault="009B1820" w:rsidP="009B1820">
            <w:pPr>
              <w:rPr>
                <w:rFonts w:ascii="Calibri" w:hAnsi="Calibri" w:cs="Arial"/>
              </w:rPr>
            </w:pPr>
            <w:r w:rsidRPr="00F04CD3">
              <w:rPr>
                <w:rFonts w:ascii="Calibri" w:hAnsi="Calibri" w:cs="Arial"/>
              </w:rPr>
              <w:t>6M-II-2025</w:t>
            </w:r>
          </w:p>
        </w:tc>
        <w:tc>
          <w:tcPr>
            <w:tcW w:w="1375" w:type="dxa"/>
          </w:tcPr>
          <w:p w14:paraId="28197744" w14:textId="365C5F34" w:rsidR="009B1820" w:rsidRPr="00F04CD3" w:rsidRDefault="009B1820" w:rsidP="009B1820">
            <w:pPr>
              <w:rPr>
                <w:rFonts w:ascii="Calibri" w:hAnsi="Calibri" w:cs="Arial"/>
              </w:rPr>
            </w:pPr>
            <w:r>
              <w:rPr>
                <w:rFonts w:ascii="Calibri" w:hAnsi="Calibri" w:cs="Arial"/>
              </w:rPr>
              <w:t xml:space="preserve">158,514 </w:t>
            </w:r>
            <w:r w:rsidRPr="00F04CD3">
              <w:rPr>
                <w:rFonts w:ascii="Calibri" w:hAnsi="Calibri" w:cs="Arial"/>
              </w:rPr>
              <w:t>lekë</w:t>
            </w:r>
          </w:p>
          <w:p w14:paraId="74013CEC" w14:textId="77777777" w:rsidR="009B1820" w:rsidRPr="00F04CD3" w:rsidRDefault="009B1820" w:rsidP="009B1820">
            <w:pPr>
              <w:rPr>
                <w:rFonts w:ascii="Calibri" w:hAnsi="Calibri" w:cs="Arial"/>
                <w:i/>
                <w:iCs/>
              </w:rPr>
            </w:pPr>
          </w:p>
          <w:p w14:paraId="6E8B260A" w14:textId="13D41872" w:rsidR="009B1820" w:rsidRPr="00F04CD3" w:rsidRDefault="009B1820" w:rsidP="009B1820">
            <w:pPr>
              <w:rPr>
                <w:rFonts w:ascii="Calibri" w:hAnsi="Calibri" w:cs="Arial"/>
                <w:i/>
                <w:iCs/>
              </w:rPr>
            </w:pPr>
            <w:r w:rsidRPr="00F04CD3">
              <w:rPr>
                <w:rFonts w:ascii="Calibri" w:hAnsi="Calibri" w:cs="Arial"/>
                <w:i/>
                <w:iCs/>
              </w:rPr>
              <w:t xml:space="preserve">Bashkia: </w:t>
            </w:r>
            <w:r>
              <w:rPr>
                <w:rFonts w:ascii="Calibri" w:hAnsi="Calibri" w:cs="Arial"/>
                <w:i/>
                <w:iCs/>
              </w:rPr>
              <w:t xml:space="preserve">158,514 </w:t>
            </w:r>
            <w:r w:rsidRPr="00F04CD3">
              <w:rPr>
                <w:rFonts w:ascii="Calibri" w:hAnsi="Calibri" w:cs="Arial"/>
                <w:i/>
                <w:iCs/>
              </w:rPr>
              <w:t>lekë</w:t>
            </w:r>
          </w:p>
          <w:p w14:paraId="6B3F34A8" w14:textId="77777777" w:rsidR="009B1820" w:rsidRPr="00F04CD3" w:rsidRDefault="009B1820" w:rsidP="009B1820">
            <w:pPr>
              <w:rPr>
                <w:rFonts w:ascii="Calibri" w:hAnsi="Calibri" w:cs="Arial"/>
                <w:i/>
                <w:iCs/>
              </w:rPr>
            </w:pPr>
            <w:r w:rsidRPr="00F04CD3">
              <w:rPr>
                <w:rFonts w:ascii="Calibri" w:hAnsi="Calibri" w:cs="Arial"/>
                <w:i/>
                <w:iCs/>
              </w:rPr>
              <w:t xml:space="preserve">Donatorë: </w:t>
            </w:r>
          </w:p>
          <w:p w14:paraId="72D407F1" w14:textId="6F150654" w:rsidR="009B1820" w:rsidRPr="00F04CD3" w:rsidRDefault="009B1820" w:rsidP="009B1820">
            <w:pPr>
              <w:rPr>
                <w:rFonts w:ascii="Calibri" w:hAnsi="Calibri" w:cs="Arial"/>
                <w:i/>
                <w:iCs/>
              </w:rPr>
            </w:pPr>
            <w:r>
              <w:rPr>
                <w:rFonts w:ascii="Calibri" w:hAnsi="Calibri" w:cs="Arial"/>
                <w:i/>
                <w:iCs/>
              </w:rPr>
              <w:t xml:space="preserve">0 </w:t>
            </w:r>
            <w:r w:rsidRPr="00F04CD3">
              <w:rPr>
                <w:rFonts w:ascii="Calibri" w:hAnsi="Calibri" w:cs="Arial"/>
                <w:i/>
                <w:iCs/>
              </w:rPr>
              <w:t xml:space="preserve">lekë </w:t>
            </w:r>
          </w:p>
          <w:p w14:paraId="4B418C94" w14:textId="77777777" w:rsidR="009B1820" w:rsidRPr="00F04CD3" w:rsidRDefault="009B1820" w:rsidP="009B1820">
            <w:pPr>
              <w:rPr>
                <w:rFonts w:ascii="Calibri" w:hAnsi="Calibri" w:cs="Arial"/>
                <w:i/>
                <w:iCs/>
              </w:rPr>
            </w:pPr>
            <w:r w:rsidRPr="00F04CD3">
              <w:rPr>
                <w:rFonts w:ascii="Calibri" w:hAnsi="Calibri" w:cs="Arial"/>
                <w:i/>
                <w:iCs/>
              </w:rPr>
              <w:t xml:space="preserve">Hendek financiar: </w:t>
            </w:r>
          </w:p>
          <w:p w14:paraId="5F8C8E6A" w14:textId="3D447537" w:rsidR="009B1820" w:rsidRPr="00F04CD3" w:rsidRDefault="009B1820" w:rsidP="009B1820">
            <w:pPr>
              <w:rPr>
                <w:rFonts w:ascii="Calibri" w:hAnsi="Calibri" w:cs="Arial"/>
                <w:i/>
                <w:iCs/>
              </w:rPr>
            </w:pPr>
            <w:r w:rsidRPr="00F04CD3">
              <w:rPr>
                <w:rFonts w:ascii="Calibri" w:hAnsi="Calibri" w:cs="Arial"/>
                <w:i/>
                <w:iCs/>
              </w:rPr>
              <w:t>0 lekë</w:t>
            </w:r>
          </w:p>
        </w:tc>
        <w:tc>
          <w:tcPr>
            <w:tcW w:w="1535" w:type="dxa"/>
          </w:tcPr>
          <w:p w14:paraId="2E405E69" w14:textId="0B050517" w:rsidR="009B1820" w:rsidRPr="00F04CD3" w:rsidRDefault="009B1820" w:rsidP="009B1820">
            <w:pPr>
              <w:rPr>
                <w:rFonts w:ascii="Calibri" w:hAnsi="Calibri" w:cs="Arial"/>
              </w:rPr>
            </w:pPr>
            <w:r w:rsidRPr="00F04CD3">
              <w:rPr>
                <w:rFonts w:ascii="Calibri" w:hAnsi="Calibri" w:cs="Arial"/>
              </w:rPr>
              <w:t>KBGJ në nivel bashkie dhe KBGJMS në nivel KB.</w:t>
            </w:r>
          </w:p>
        </w:tc>
      </w:tr>
      <w:tr w:rsidR="001647B9" w:rsidRPr="008F01DD" w14:paraId="15637AFC" w14:textId="77777777" w:rsidTr="008163AA">
        <w:tc>
          <w:tcPr>
            <w:tcW w:w="5432" w:type="dxa"/>
            <w:gridSpan w:val="2"/>
          </w:tcPr>
          <w:p w14:paraId="2AD08227" w14:textId="272F829D" w:rsidR="009B1820" w:rsidRPr="00F04CD3" w:rsidRDefault="009B1820" w:rsidP="009B1820">
            <w:pPr>
              <w:jc w:val="both"/>
              <w:rPr>
                <w:rFonts w:ascii="Calibri" w:hAnsi="Calibri" w:cs="Arial"/>
              </w:rPr>
            </w:pPr>
            <w:r w:rsidRPr="00F04CD3">
              <w:rPr>
                <w:rFonts w:ascii="Calibri" w:hAnsi="Calibri" w:cs="Arial"/>
              </w:rPr>
              <w:t xml:space="preserve">III.3.4. Trajnimi i punonjëseve/punonjësve socialë dhe psikologeve/psikologëve të qendrave të shërbimeve të specializuara dhe qendrave komunitare, për të reaguar sipas nevojave të grupeve të prekura, gjatë situatave të </w:t>
            </w:r>
            <w:r w:rsidRPr="00F04CD3">
              <w:rPr>
                <w:rFonts w:ascii="Calibri" w:hAnsi="Calibri" w:cs="Arial"/>
              </w:rPr>
              <w:lastRenderedPageBreak/>
              <w:t>fatkeqësive natyrore.</w:t>
            </w:r>
          </w:p>
        </w:tc>
        <w:tc>
          <w:tcPr>
            <w:tcW w:w="1926" w:type="dxa"/>
          </w:tcPr>
          <w:p w14:paraId="1C1DD023" w14:textId="6729B9CA" w:rsidR="009B1820" w:rsidRPr="00F04CD3" w:rsidRDefault="009B1820" w:rsidP="009B1820">
            <w:pPr>
              <w:rPr>
                <w:rFonts w:ascii="Calibri" w:hAnsi="Calibri" w:cs="Arial"/>
              </w:rPr>
            </w:pPr>
            <w:r w:rsidRPr="00F04CD3">
              <w:rPr>
                <w:rFonts w:ascii="Calibri" w:hAnsi="Calibri" w:cs="Arial"/>
              </w:rPr>
              <w:lastRenderedPageBreak/>
              <w:t>6 trajnime të realizuara (2 në vit)</w:t>
            </w:r>
          </w:p>
        </w:tc>
        <w:tc>
          <w:tcPr>
            <w:tcW w:w="1832" w:type="dxa"/>
          </w:tcPr>
          <w:p w14:paraId="3EC68A82" w14:textId="367CCBB0" w:rsidR="009B1820" w:rsidRPr="00F04CD3" w:rsidRDefault="009B1820" w:rsidP="009B1820">
            <w:pPr>
              <w:rPr>
                <w:rFonts w:ascii="Calibri" w:hAnsi="Calibri" w:cs="Arial"/>
              </w:rPr>
            </w:pPr>
            <w:r w:rsidRPr="00F04CD3">
              <w:rPr>
                <w:rFonts w:ascii="Calibri" w:hAnsi="Calibri" w:cs="Arial"/>
              </w:rPr>
              <w:t>Drejtoria e Shërbimit Social (DSHS)</w:t>
            </w:r>
          </w:p>
        </w:tc>
        <w:tc>
          <w:tcPr>
            <w:tcW w:w="2060" w:type="dxa"/>
          </w:tcPr>
          <w:p w14:paraId="61BC751E" w14:textId="70BDC0C7" w:rsidR="009B1820" w:rsidRPr="00F04CD3" w:rsidRDefault="009B1820" w:rsidP="009B1820">
            <w:pPr>
              <w:rPr>
                <w:rFonts w:ascii="Calibri" w:hAnsi="Calibri" w:cs="Arial"/>
              </w:rPr>
            </w:pPr>
            <w:r w:rsidRPr="00F04CD3">
              <w:rPr>
                <w:rFonts w:ascii="Calibri" w:hAnsi="Calibri" w:cs="Arial"/>
              </w:rPr>
              <w:t xml:space="preserve">DPKZHT, DSHP, Sektori i Gjendjes Civile, Sektori i Teknologjisë dhe </w:t>
            </w:r>
            <w:r w:rsidRPr="00F04CD3">
              <w:rPr>
                <w:rFonts w:ascii="Calibri" w:hAnsi="Calibri" w:cs="Arial"/>
              </w:rPr>
              <w:lastRenderedPageBreak/>
              <w:t>Informacionit, OJF e specializuara, UAMD, organizatat ndërkombëtare.</w:t>
            </w:r>
          </w:p>
        </w:tc>
        <w:tc>
          <w:tcPr>
            <w:tcW w:w="1325" w:type="dxa"/>
          </w:tcPr>
          <w:p w14:paraId="6352DE83" w14:textId="3FEBE6FC" w:rsidR="009B1820" w:rsidRPr="00F04CD3" w:rsidRDefault="009B1820" w:rsidP="009B1820">
            <w:pPr>
              <w:rPr>
                <w:rFonts w:ascii="Calibri" w:hAnsi="Calibri" w:cs="Arial"/>
              </w:rPr>
            </w:pPr>
            <w:r w:rsidRPr="00F04CD3">
              <w:rPr>
                <w:rFonts w:ascii="Calibri" w:hAnsi="Calibri" w:cs="Arial"/>
              </w:rPr>
              <w:lastRenderedPageBreak/>
              <w:t>6M-II-2023</w:t>
            </w:r>
          </w:p>
          <w:p w14:paraId="7D2F3282" w14:textId="77777777" w:rsidR="009B1820" w:rsidRPr="00F04CD3" w:rsidRDefault="009B1820" w:rsidP="009B1820">
            <w:pPr>
              <w:rPr>
                <w:rFonts w:ascii="Calibri" w:hAnsi="Calibri" w:cs="Arial"/>
              </w:rPr>
            </w:pPr>
            <w:r w:rsidRPr="00F04CD3">
              <w:rPr>
                <w:rFonts w:ascii="Calibri" w:hAnsi="Calibri" w:cs="Arial"/>
              </w:rPr>
              <w:t xml:space="preserve"> – </w:t>
            </w:r>
          </w:p>
          <w:p w14:paraId="15E5DC37" w14:textId="703484C4" w:rsidR="009B1820" w:rsidRPr="00F04CD3" w:rsidRDefault="009B1820" w:rsidP="009B1820">
            <w:pPr>
              <w:rPr>
                <w:rFonts w:ascii="Calibri" w:hAnsi="Calibri" w:cs="Arial"/>
              </w:rPr>
            </w:pPr>
            <w:r w:rsidRPr="00F04CD3">
              <w:rPr>
                <w:rFonts w:ascii="Calibri" w:hAnsi="Calibri" w:cs="Arial"/>
              </w:rPr>
              <w:t>6M-II-2025</w:t>
            </w:r>
          </w:p>
        </w:tc>
        <w:tc>
          <w:tcPr>
            <w:tcW w:w="1375" w:type="dxa"/>
          </w:tcPr>
          <w:p w14:paraId="29477A67" w14:textId="77777777" w:rsidR="009B1820" w:rsidRPr="0022713B" w:rsidRDefault="009B1820" w:rsidP="009B1820">
            <w:pPr>
              <w:rPr>
                <w:rFonts w:ascii="Calibri" w:hAnsi="Calibri" w:cs="Arial"/>
              </w:rPr>
            </w:pPr>
            <w:r w:rsidRPr="0022713B">
              <w:rPr>
                <w:rFonts w:ascii="Calibri" w:hAnsi="Calibri" w:cs="Arial"/>
              </w:rPr>
              <w:t>1,086,000 lekë</w:t>
            </w:r>
          </w:p>
          <w:p w14:paraId="362F9184" w14:textId="77777777" w:rsidR="009B1820" w:rsidRPr="0022713B" w:rsidRDefault="009B1820" w:rsidP="009B1820">
            <w:pPr>
              <w:rPr>
                <w:rFonts w:ascii="Calibri" w:hAnsi="Calibri" w:cs="Arial"/>
                <w:i/>
                <w:iCs/>
              </w:rPr>
            </w:pPr>
          </w:p>
          <w:p w14:paraId="59EE5576" w14:textId="77777777" w:rsidR="009B1820" w:rsidRPr="0022713B" w:rsidRDefault="009B1820" w:rsidP="009B1820">
            <w:pPr>
              <w:rPr>
                <w:rFonts w:ascii="Calibri" w:hAnsi="Calibri" w:cs="Arial"/>
                <w:i/>
                <w:iCs/>
              </w:rPr>
            </w:pPr>
            <w:r w:rsidRPr="0022713B">
              <w:rPr>
                <w:rFonts w:ascii="Calibri" w:hAnsi="Calibri" w:cs="Arial"/>
                <w:i/>
                <w:iCs/>
              </w:rPr>
              <w:t xml:space="preserve">Bashkia: </w:t>
            </w:r>
            <w:r w:rsidRPr="0022713B">
              <w:rPr>
                <w:rFonts w:ascii="Calibri" w:hAnsi="Calibri" w:cs="Arial"/>
                <w:i/>
                <w:iCs/>
              </w:rPr>
              <w:lastRenderedPageBreak/>
              <w:t>138,000 lekë</w:t>
            </w:r>
          </w:p>
          <w:p w14:paraId="275167E9" w14:textId="77777777" w:rsidR="009B1820" w:rsidRPr="0022713B" w:rsidRDefault="009B1820" w:rsidP="009B1820">
            <w:pPr>
              <w:rPr>
                <w:rFonts w:ascii="Calibri" w:hAnsi="Calibri" w:cs="Arial"/>
                <w:i/>
                <w:iCs/>
              </w:rPr>
            </w:pPr>
            <w:r w:rsidRPr="0022713B">
              <w:rPr>
                <w:rFonts w:ascii="Calibri" w:hAnsi="Calibri" w:cs="Arial"/>
                <w:i/>
                <w:iCs/>
              </w:rPr>
              <w:t xml:space="preserve">Donatorë: </w:t>
            </w:r>
          </w:p>
          <w:p w14:paraId="790C1987" w14:textId="77777777" w:rsidR="009B1820" w:rsidRPr="0022713B" w:rsidRDefault="009B1820" w:rsidP="009B1820">
            <w:pPr>
              <w:rPr>
                <w:rFonts w:ascii="Calibri" w:hAnsi="Calibri" w:cs="Arial"/>
                <w:i/>
                <w:iCs/>
              </w:rPr>
            </w:pPr>
            <w:r w:rsidRPr="0022713B">
              <w:rPr>
                <w:rFonts w:ascii="Calibri" w:hAnsi="Calibri" w:cs="Arial"/>
                <w:i/>
                <w:iCs/>
              </w:rPr>
              <w:t xml:space="preserve">0 lekë </w:t>
            </w:r>
          </w:p>
          <w:p w14:paraId="603C3F9C" w14:textId="77777777" w:rsidR="009B1820" w:rsidRPr="0022713B" w:rsidRDefault="009B1820" w:rsidP="009B1820">
            <w:pPr>
              <w:rPr>
                <w:rFonts w:ascii="Calibri" w:hAnsi="Calibri" w:cs="Arial"/>
                <w:i/>
                <w:iCs/>
              </w:rPr>
            </w:pPr>
            <w:r w:rsidRPr="0022713B">
              <w:rPr>
                <w:rFonts w:ascii="Calibri" w:hAnsi="Calibri" w:cs="Arial"/>
                <w:i/>
                <w:iCs/>
              </w:rPr>
              <w:t xml:space="preserve">Hendek financiar: </w:t>
            </w:r>
          </w:p>
          <w:p w14:paraId="2E3DD511" w14:textId="65621D7B" w:rsidR="009B1820" w:rsidRPr="00F04CD3" w:rsidRDefault="009B1820" w:rsidP="009B1820">
            <w:pPr>
              <w:rPr>
                <w:rFonts w:ascii="Calibri" w:hAnsi="Calibri" w:cs="Arial"/>
              </w:rPr>
            </w:pPr>
            <w:r w:rsidRPr="0022713B">
              <w:rPr>
                <w:rFonts w:ascii="Calibri" w:hAnsi="Calibri" w:cs="Arial"/>
              </w:rPr>
              <w:t>948,000 lekë</w:t>
            </w:r>
            <w:r w:rsidRPr="00F04CD3">
              <w:rPr>
                <w:rFonts w:ascii="Calibri" w:hAnsi="Calibri" w:cs="Arial"/>
              </w:rPr>
              <w:t xml:space="preserve"> </w:t>
            </w:r>
          </w:p>
        </w:tc>
        <w:tc>
          <w:tcPr>
            <w:tcW w:w="1535" w:type="dxa"/>
          </w:tcPr>
          <w:p w14:paraId="1523B1AA" w14:textId="5A7E9BC2" w:rsidR="009B1820" w:rsidRPr="00F04CD3" w:rsidRDefault="009B1820" w:rsidP="009B1820">
            <w:pPr>
              <w:rPr>
                <w:rFonts w:ascii="Calibri" w:hAnsi="Calibri" w:cs="Arial"/>
              </w:rPr>
            </w:pPr>
            <w:r w:rsidRPr="00F04CD3">
              <w:rPr>
                <w:rFonts w:ascii="Calibri" w:hAnsi="Calibri" w:cs="Arial"/>
              </w:rPr>
              <w:lastRenderedPageBreak/>
              <w:t>KBGJ në nivel bashkie dhe KBGJMS në nivel KB.</w:t>
            </w:r>
          </w:p>
        </w:tc>
      </w:tr>
      <w:tr w:rsidR="001647B9" w:rsidRPr="008F01DD" w14:paraId="073A3E24" w14:textId="77777777" w:rsidTr="008163AA">
        <w:tc>
          <w:tcPr>
            <w:tcW w:w="5432" w:type="dxa"/>
            <w:gridSpan w:val="2"/>
          </w:tcPr>
          <w:p w14:paraId="00AF3F0F" w14:textId="24AF7828" w:rsidR="009B1820" w:rsidRPr="0022713B" w:rsidRDefault="009B1820" w:rsidP="009B1820">
            <w:pPr>
              <w:jc w:val="both"/>
              <w:rPr>
                <w:rFonts w:ascii="Calibri" w:hAnsi="Calibri" w:cs="Arial"/>
              </w:rPr>
            </w:pPr>
            <w:r w:rsidRPr="0022713B">
              <w:rPr>
                <w:rFonts w:ascii="Calibri" w:hAnsi="Calibri" w:cs="Arial"/>
              </w:rPr>
              <w:lastRenderedPageBreak/>
              <w:t>III.3.5. Trajnimi i punonjëseve dhe punonjësve të shëndetësisë për zbatimin e Procedurave Standarde të Veprimit për zvogëlimin e rrezikut të përjetimit</w:t>
            </w:r>
          </w:p>
          <w:p w14:paraId="5E12C7B0" w14:textId="1AB53416" w:rsidR="009B1820" w:rsidRPr="0022713B" w:rsidRDefault="009B1820" w:rsidP="009B1820">
            <w:pPr>
              <w:jc w:val="both"/>
              <w:rPr>
                <w:rFonts w:ascii="Calibri" w:hAnsi="Calibri" w:cs="Arial"/>
              </w:rPr>
            </w:pPr>
            <w:r w:rsidRPr="0022713B">
              <w:rPr>
                <w:rFonts w:ascii="Calibri" w:hAnsi="Calibri" w:cs="Arial"/>
              </w:rPr>
              <w:t>të dhunës në familje dhe dhunës me bazë gjinore</w:t>
            </w:r>
          </w:p>
          <w:p w14:paraId="2471E02D" w14:textId="0F0F4081" w:rsidR="009B1820" w:rsidRPr="0022713B" w:rsidRDefault="009B1820" w:rsidP="009B1820">
            <w:pPr>
              <w:jc w:val="both"/>
              <w:rPr>
                <w:rFonts w:ascii="Calibri" w:hAnsi="Calibri" w:cs="Arial"/>
              </w:rPr>
            </w:pPr>
            <w:r w:rsidRPr="0022713B">
              <w:rPr>
                <w:rFonts w:ascii="Calibri" w:hAnsi="Calibri" w:cs="Arial"/>
              </w:rPr>
              <w:t>në situata të emergjencave civile miratuar me Urdhër të Ministres së Shëndetësisë e Mbrojtjes Sociale, Nr.102, datë 21.02.2020</w:t>
            </w:r>
          </w:p>
        </w:tc>
        <w:tc>
          <w:tcPr>
            <w:tcW w:w="1926" w:type="dxa"/>
          </w:tcPr>
          <w:p w14:paraId="3FB1F4E4" w14:textId="3A929B47" w:rsidR="009B1820" w:rsidRPr="0022713B" w:rsidRDefault="009B1820" w:rsidP="009B1820">
            <w:pPr>
              <w:rPr>
                <w:rFonts w:ascii="Calibri" w:hAnsi="Calibri" w:cs="Arial"/>
              </w:rPr>
            </w:pPr>
            <w:r w:rsidRPr="0022713B">
              <w:rPr>
                <w:rFonts w:ascii="Calibri" w:hAnsi="Calibri" w:cs="Arial"/>
              </w:rPr>
              <w:t xml:space="preserve">3 trajnime të realizuara </w:t>
            </w:r>
          </w:p>
        </w:tc>
        <w:tc>
          <w:tcPr>
            <w:tcW w:w="1832" w:type="dxa"/>
          </w:tcPr>
          <w:p w14:paraId="290CA0CD" w14:textId="4CB800AE" w:rsidR="009B1820" w:rsidRPr="0022713B" w:rsidRDefault="009B1820" w:rsidP="009B1820">
            <w:pPr>
              <w:rPr>
                <w:rFonts w:ascii="Calibri" w:hAnsi="Calibri" w:cs="Arial"/>
              </w:rPr>
            </w:pPr>
            <w:r w:rsidRPr="0022713B">
              <w:rPr>
                <w:rFonts w:ascii="Calibri" w:hAnsi="Calibri" w:cs="Arial"/>
              </w:rPr>
              <w:t>Drejtoria e Shërbimit Social (DSHS).</w:t>
            </w:r>
          </w:p>
        </w:tc>
        <w:tc>
          <w:tcPr>
            <w:tcW w:w="2060" w:type="dxa"/>
          </w:tcPr>
          <w:p w14:paraId="6481A75F" w14:textId="002ECDC8" w:rsidR="009B1820" w:rsidRPr="0022713B" w:rsidRDefault="009B1820" w:rsidP="009B1820">
            <w:pPr>
              <w:rPr>
                <w:rFonts w:ascii="Calibri" w:hAnsi="Calibri" w:cs="Arial"/>
              </w:rPr>
            </w:pPr>
            <w:r w:rsidRPr="0022713B">
              <w:rPr>
                <w:rFonts w:ascii="Calibri" w:hAnsi="Calibri" w:cs="Arial"/>
              </w:rPr>
              <w:t>NJVKSH, OJF e specializuara</w:t>
            </w:r>
            <w:r w:rsidRPr="0022713B">
              <w:rPr>
                <w:rStyle w:val="FootnoteReference"/>
                <w:rFonts w:ascii="Calibri" w:hAnsi="Calibri" w:cs="Arial"/>
              </w:rPr>
              <w:footnoteReference w:id="25"/>
            </w:r>
            <w:r w:rsidRPr="0022713B">
              <w:rPr>
                <w:rFonts w:ascii="Calibri" w:hAnsi="Calibri" w:cs="Arial"/>
              </w:rPr>
              <w:t>, UAMD, organizatat ndërkombëtare.</w:t>
            </w:r>
          </w:p>
        </w:tc>
        <w:tc>
          <w:tcPr>
            <w:tcW w:w="1325" w:type="dxa"/>
          </w:tcPr>
          <w:p w14:paraId="19B9B69D" w14:textId="77777777" w:rsidR="009B1820" w:rsidRPr="0022713B" w:rsidRDefault="009B1820" w:rsidP="009B1820">
            <w:pPr>
              <w:rPr>
                <w:rFonts w:ascii="Calibri" w:hAnsi="Calibri" w:cs="Arial"/>
              </w:rPr>
            </w:pPr>
            <w:r w:rsidRPr="0022713B">
              <w:rPr>
                <w:rFonts w:ascii="Calibri" w:hAnsi="Calibri" w:cs="Arial"/>
              </w:rPr>
              <w:t>6M-II-2023</w:t>
            </w:r>
          </w:p>
          <w:p w14:paraId="049F5CB6" w14:textId="77777777" w:rsidR="009B1820" w:rsidRPr="0022713B" w:rsidRDefault="009B1820" w:rsidP="009B1820">
            <w:pPr>
              <w:rPr>
                <w:rFonts w:ascii="Calibri" w:hAnsi="Calibri" w:cs="Arial"/>
              </w:rPr>
            </w:pPr>
            <w:r w:rsidRPr="0022713B">
              <w:rPr>
                <w:rFonts w:ascii="Calibri" w:hAnsi="Calibri" w:cs="Arial"/>
              </w:rPr>
              <w:t xml:space="preserve"> – </w:t>
            </w:r>
          </w:p>
          <w:p w14:paraId="5CFECB9D" w14:textId="5A9026EF" w:rsidR="009B1820" w:rsidRPr="0022713B" w:rsidRDefault="009B1820" w:rsidP="009B1820">
            <w:pPr>
              <w:jc w:val="center"/>
              <w:rPr>
                <w:rFonts w:ascii="Calibri" w:hAnsi="Calibri" w:cs="Calibri"/>
                <w:i/>
              </w:rPr>
            </w:pPr>
            <w:r w:rsidRPr="0022713B">
              <w:rPr>
                <w:rFonts w:ascii="Calibri" w:hAnsi="Calibri" w:cs="Arial"/>
              </w:rPr>
              <w:t>6M-I-2024</w:t>
            </w:r>
          </w:p>
        </w:tc>
        <w:tc>
          <w:tcPr>
            <w:tcW w:w="1375" w:type="dxa"/>
          </w:tcPr>
          <w:p w14:paraId="4EF5594E" w14:textId="28ED927E" w:rsidR="009B1820" w:rsidRPr="0022713B" w:rsidRDefault="009B1820" w:rsidP="009B1820">
            <w:pPr>
              <w:rPr>
                <w:rFonts w:ascii="Calibri" w:hAnsi="Calibri" w:cs="Arial"/>
              </w:rPr>
            </w:pPr>
            <w:r>
              <w:rPr>
                <w:rFonts w:ascii="Calibri" w:hAnsi="Calibri" w:cs="Arial"/>
              </w:rPr>
              <w:t>543,000</w:t>
            </w:r>
            <w:r w:rsidRPr="0022713B">
              <w:rPr>
                <w:rFonts w:ascii="Calibri" w:hAnsi="Calibri" w:cs="Arial"/>
              </w:rPr>
              <w:t xml:space="preserve"> lekë</w:t>
            </w:r>
          </w:p>
          <w:p w14:paraId="356FE6BE" w14:textId="77777777" w:rsidR="009B1820" w:rsidRPr="0022713B" w:rsidRDefault="009B1820" w:rsidP="009B1820">
            <w:pPr>
              <w:rPr>
                <w:rFonts w:ascii="Calibri" w:hAnsi="Calibri" w:cs="Arial"/>
                <w:i/>
                <w:iCs/>
              </w:rPr>
            </w:pPr>
          </w:p>
          <w:p w14:paraId="20F3E5F6" w14:textId="22493323" w:rsidR="009B1820" w:rsidRPr="0022713B" w:rsidRDefault="009B1820" w:rsidP="009B1820">
            <w:pPr>
              <w:rPr>
                <w:rFonts w:ascii="Calibri" w:hAnsi="Calibri" w:cs="Arial"/>
                <w:i/>
                <w:iCs/>
              </w:rPr>
            </w:pPr>
            <w:r w:rsidRPr="0022713B">
              <w:rPr>
                <w:rFonts w:ascii="Calibri" w:hAnsi="Calibri" w:cs="Arial"/>
                <w:i/>
                <w:iCs/>
              </w:rPr>
              <w:t xml:space="preserve">Bashkia: </w:t>
            </w:r>
            <w:r>
              <w:rPr>
                <w:rFonts w:ascii="Calibri" w:hAnsi="Calibri" w:cs="Arial"/>
                <w:i/>
                <w:iCs/>
              </w:rPr>
              <w:t>69</w:t>
            </w:r>
            <w:r w:rsidRPr="0022713B">
              <w:rPr>
                <w:rFonts w:ascii="Calibri" w:hAnsi="Calibri" w:cs="Arial"/>
                <w:i/>
                <w:iCs/>
              </w:rPr>
              <w:t>,000 lekë</w:t>
            </w:r>
          </w:p>
          <w:p w14:paraId="47C9C72A" w14:textId="77777777" w:rsidR="009B1820" w:rsidRPr="0022713B" w:rsidRDefault="009B1820" w:rsidP="009B1820">
            <w:pPr>
              <w:rPr>
                <w:rFonts w:ascii="Calibri" w:hAnsi="Calibri" w:cs="Arial"/>
                <w:i/>
                <w:iCs/>
              </w:rPr>
            </w:pPr>
            <w:r w:rsidRPr="0022713B">
              <w:rPr>
                <w:rFonts w:ascii="Calibri" w:hAnsi="Calibri" w:cs="Arial"/>
                <w:i/>
                <w:iCs/>
              </w:rPr>
              <w:t xml:space="preserve">Donatorë: </w:t>
            </w:r>
          </w:p>
          <w:p w14:paraId="22EA63F6" w14:textId="004CE560" w:rsidR="009B1820" w:rsidRPr="0022713B" w:rsidRDefault="009B1820" w:rsidP="009B1820">
            <w:pPr>
              <w:rPr>
                <w:rFonts w:ascii="Calibri" w:hAnsi="Calibri" w:cs="Arial"/>
                <w:i/>
                <w:iCs/>
              </w:rPr>
            </w:pPr>
            <w:r w:rsidRPr="0022713B">
              <w:rPr>
                <w:rFonts w:ascii="Calibri" w:hAnsi="Calibri" w:cs="Arial"/>
                <w:i/>
                <w:iCs/>
              </w:rPr>
              <w:t xml:space="preserve">0 lekë </w:t>
            </w:r>
          </w:p>
          <w:p w14:paraId="150995B5" w14:textId="77777777" w:rsidR="009B1820" w:rsidRPr="0022713B" w:rsidRDefault="009B1820" w:rsidP="009B1820">
            <w:pPr>
              <w:rPr>
                <w:rFonts w:ascii="Calibri" w:hAnsi="Calibri" w:cs="Arial"/>
                <w:i/>
                <w:iCs/>
              </w:rPr>
            </w:pPr>
            <w:r w:rsidRPr="0022713B">
              <w:rPr>
                <w:rFonts w:ascii="Calibri" w:hAnsi="Calibri" w:cs="Arial"/>
                <w:i/>
                <w:iCs/>
              </w:rPr>
              <w:t xml:space="preserve">Hendek financiar: </w:t>
            </w:r>
          </w:p>
          <w:p w14:paraId="35D639A7" w14:textId="0AEAA6CC" w:rsidR="009B1820" w:rsidRPr="0022713B" w:rsidRDefault="009B1820" w:rsidP="009B1820">
            <w:pPr>
              <w:rPr>
                <w:rFonts w:ascii="Calibri" w:hAnsi="Calibri" w:cs="Arial"/>
              </w:rPr>
            </w:pPr>
            <w:r>
              <w:rPr>
                <w:rFonts w:ascii="Calibri" w:hAnsi="Calibri" w:cs="Arial"/>
              </w:rPr>
              <w:t>474</w:t>
            </w:r>
            <w:r w:rsidRPr="0022713B">
              <w:rPr>
                <w:rFonts w:ascii="Calibri" w:hAnsi="Calibri" w:cs="Arial"/>
              </w:rPr>
              <w:t>,000 lekë</w:t>
            </w:r>
          </w:p>
        </w:tc>
        <w:tc>
          <w:tcPr>
            <w:tcW w:w="1535" w:type="dxa"/>
          </w:tcPr>
          <w:p w14:paraId="766E798E" w14:textId="536DEC9B" w:rsidR="009B1820" w:rsidRPr="0086657C" w:rsidRDefault="009B1820" w:rsidP="009B1820">
            <w:pPr>
              <w:rPr>
                <w:rFonts w:ascii="Calibri" w:hAnsi="Calibri" w:cs="Arial"/>
                <w:highlight w:val="cyan"/>
              </w:rPr>
            </w:pPr>
            <w:r w:rsidRPr="006A3A34">
              <w:rPr>
                <w:rFonts w:ascii="Calibri" w:hAnsi="Calibri" w:cs="Arial"/>
              </w:rPr>
              <w:t>KBGJ në nivel bashkie dhe KBGJMS në nivel KB.</w:t>
            </w:r>
          </w:p>
        </w:tc>
      </w:tr>
      <w:tr w:rsidR="001647B9" w:rsidRPr="008F01DD" w14:paraId="36C744C0" w14:textId="77777777" w:rsidTr="008163AA">
        <w:tc>
          <w:tcPr>
            <w:tcW w:w="5432" w:type="dxa"/>
            <w:gridSpan w:val="2"/>
          </w:tcPr>
          <w:p w14:paraId="606EA0CD" w14:textId="74819F7D" w:rsidR="009B1820" w:rsidRPr="00275B6B" w:rsidRDefault="009B1820" w:rsidP="009B1820">
            <w:pPr>
              <w:jc w:val="both"/>
              <w:rPr>
                <w:rFonts w:ascii="Calibri" w:hAnsi="Calibri" w:cs="Arial"/>
              </w:rPr>
            </w:pPr>
            <w:r w:rsidRPr="00275B6B">
              <w:rPr>
                <w:rFonts w:ascii="Calibri" w:hAnsi="Calibri" w:cs="Arial"/>
              </w:rPr>
              <w:t>III.3.6. Përgatitja e një plani vendor veprimi të përgjigjshëm gjinor, të fokusuar te përballimi dhe zvogëlimi i rrezikut nga fatkeqësitë natyrore.</w:t>
            </w:r>
          </w:p>
        </w:tc>
        <w:tc>
          <w:tcPr>
            <w:tcW w:w="1926" w:type="dxa"/>
          </w:tcPr>
          <w:p w14:paraId="0F1BBB62" w14:textId="00D3982D" w:rsidR="009B1820" w:rsidRPr="00275B6B" w:rsidRDefault="009B1820" w:rsidP="009B1820">
            <w:pPr>
              <w:rPr>
                <w:rFonts w:ascii="Calibri" w:hAnsi="Calibri" w:cs="Arial"/>
              </w:rPr>
            </w:pPr>
            <w:r w:rsidRPr="00275B6B">
              <w:rPr>
                <w:rFonts w:ascii="Calibri" w:hAnsi="Calibri" w:cs="Arial"/>
              </w:rPr>
              <w:t>1 plan i përgatitur, kostuar e miratuar në Këshillin Bashkiak, në përputhje me strategjinë kombëtare që pritet të hartohet gjatë 2023 për të njëjtin qëllim.</w:t>
            </w:r>
          </w:p>
        </w:tc>
        <w:tc>
          <w:tcPr>
            <w:tcW w:w="1832" w:type="dxa"/>
          </w:tcPr>
          <w:p w14:paraId="35F04916" w14:textId="48E41071" w:rsidR="009B1820" w:rsidRPr="00275B6B" w:rsidRDefault="009B1820" w:rsidP="009B1820">
            <w:pPr>
              <w:rPr>
                <w:rFonts w:ascii="Calibri" w:hAnsi="Calibri" w:cs="Arial"/>
              </w:rPr>
            </w:pPr>
            <w:r w:rsidRPr="00275B6B">
              <w:rPr>
                <w:rFonts w:ascii="Calibri" w:hAnsi="Calibri" w:cs="Arial"/>
              </w:rPr>
              <w:t>Drejtoria e Planifikimit dhe Kontrollit të Zhvillimit të Territorit (DPKZHT).</w:t>
            </w:r>
          </w:p>
        </w:tc>
        <w:tc>
          <w:tcPr>
            <w:tcW w:w="2060" w:type="dxa"/>
          </w:tcPr>
          <w:p w14:paraId="5E30AA74" w14:textId="35C902B5" w:rsidR="009B1820" w:rsidRPr="00275B6B" w:rsidRDefault="009B1820" w:rsidP="009B1820">
            <w:pPr>
              <w:rPr>
                <w:rFonts w:ascii="Calibri" w:hAnsi="Calibri" w:cs="Arial"/>
              </w:rPr>
            </w:pPr>
            <w:r w:rsidRPr="00275B6B">
              <w:rPr>
                <w:rFonts w:ascii="Calibri" w:hAnsi="Calibri" w:cs="Arial"/>
              </w:rPr>
              <w:t>Drejtoria e Shërbimeve Publike (DSHP), Sektori i Gjendjes Civile, Sektori i Teknologjisë dhe Informacionit, DSHS, OJF e specializuara</w:t>
            </w:r>
            <w:r w:rsidRPr="00275B6B">
              <w:rPr>
                <w:rStyle w:val="FootnoteReference"/>
                <w:rFonts w:ascii="Calibri" w:hAnsi="Calibri" w:cs="Arial"/>
              </w:rPr>
              <w:footnoteReference w:id="26"/>
            </w:r>
            <w:r w:rsidRPr="00275B6B">
              <w:rPr>
                <w:rFonts w:ascii="Calibri" w:hAnsi="Calibri" w:cs="Arial"/>
              </w:rPr>
              <w:t>, UAMD, organizatat ndërkombëtare.</w:t>
            </w:r>
          </w:p>
        </w:tc>
        <w:tc>
          <w:tcPr>
            <w:tcW w:w="1325" w:type="dxa"/>
          </w:tcPr>
          <w:p w14:paraId="1EBB168D" w14:textId="4C3EFA5C" w:rsidR="009B1820" w:rsidRPr="00275B6B" w:rsidRDefault="009B1820" w:rsidP="009B1820">
            <w:pPr>
              <w:rPr>
                <w:rFonts w:ascii="Calibri" w:hAnsi="Calibri" w:cs="Arial"/>
              </w:rPr>
            </w:pPr>
            <w:r w:rsidRPr="00275B6B">
              <w:rPr>
                <w:rFonts w:ascii="Calibri" w:hAnsi="Calibri" w:cs="Arial"/>
              </w:rPr>
              <w:t>6M-II-2024</w:t>
            </w:r>
          </w:p>
          <w:p w14:paraId="0A5CD267" w14:textId="77777777" w:rsidR="009B1820" w:rsidRPr="00275B6B" w:rsidRDefault="009B1820" w:rsidP="009B1820">
            <w:pPr>
              <w:rPr>
                <w:rFonts w:ascii="Calibri" w:hAnsi="Calibri" w:cs="Arial"/>
              </w:rPr>
            </w:pPr>
            <w:r w:rsidRPr="00275B6B">
              <w:rPr>
                <w:rFonts w:ascii="Calibri" w:hAnsi="Calibri" w:cs="Arial"/>
              </w:rPr>
              <w:t xml:space="preserve"> – </w:t>
            </w:r>
          </w:p>
          <w:p w14:paraId="0C081FB3" w14:textId="48C10B1C" w:rsidR="009B1820" w:rsidRPr="00275B6B" w:rsidRDefault="009B1820" w:rsidP="009B1820">
            <w:pPr>
              <w:jc w:val="center"/>
              <w:rPr>
                <w:rFonts w:ascii="Calibri" w:hAnsi="Calibri" w:cs="Calibri"/>
                <w:i/>
              </w:rPr>
            </w:pPr>
            <w:r w:rsidRPr="00275B6B">
              <w:rPr>
                <w:rFonts w:ascii="Calibri" w:hAnsi="Calibri" w:cs="Arial"/>
              </w:rPr>
              <w:t>6M-I-2025</w:t>
            </w:r>
          </w:p>
        </w:tc>
        <w:tc>
          <w:tcPr>
            <w:tcW w:w="1375" w:type="dxa"/>
          </w:tcPr>
          <w:p w14:paraId="2BC10338" w14:textId="17443A3B" w:rsidR="009B1820" w:rsidRPr="00275B6B" w:rsidRDefault="009B1820" w:rsidP="009B1820">
            <w:pPr>
              <w:rPr>
                <w:rFonts w:ascii="Calibri" w:hAnsi="Calibri" w:cs="Arial"/>
              </w:rPr>
            </w:pPr>
            <w:r>
              <w:rPr>
                <w:rFonts w:ascii="Calibri" w:hAnsi="Calibri" w:cs="Arial"/>
              </w:rPr>
              <w:t xml:space="preserve">554,114 </w:t>
            </w:r>
            <w:r w:rsidRPr="00275B6B">
              <w:rPr>
                <w:rFonts w:ascii="Calibri" w:hAnsi="Calibri" w:cs="Arial"/>
              </w:rPr>
              <w:t>lekë</w:t>
            </w:r>
          </w:p>
          <w:p w14:paraId="26A5333E" w14:textId="77777777" w:rsidR="009B1820" w:rsidRPr="00275B6B" w:rsidRDefault="009B1820" w:rsidP="009B1820">
            <w:pPr>
              <w:rPr>
                <w:rFonts w:ascii="Calibri" w:hAnsi="Calibri" w:cs="Arial"/>
                <w:i/>
                <w:iCs/>
              </w:rPr>
            </w:pPr>
          </w:p>
          <w:p w14:paraId="2AAB9855" w14:textId="22B72073" w:rsidR="009B1820" w:rsidRPr="00275B6B" w:rsidRDefault="009B1820" w:rsidP="009B1820">
            <w:pPr>
              <w:rPr>
                <w:rFonts w:ascii="Calibri" w:hAnsi="Calibri" w:cs="Arial"/>
                <w:i/>
                <w:iCs/>
              </w:rPr>
            </w:pPr>
            <w:r w:rsidRPr="00275B6B">
              <w:rPr>
                <w:rFonts w:ascii="Calibri" w:hAnsi="Calibri" w:cs="Arial"/>
                <w:i/>
                <w:iCs/>
              </w:rPr>
              <w:t xml:space="preserve">Bashkia: </w:t>
            </w:r>
            <w:r>
              <w:rPr>
                <w:rFonts w:ascii="Calibri" w:hAnsi="Calibri" w:cs="Arial"/>
                <w:i/>
                <w:iCs/>
              </w:rPr>
              <w:t xml:space="preserve">194,714 </w:t>
            </w:r>
            <w:r w:rsidRPr="00275B6B">
              <w:rPr>
                <w:rFonts w:ascii="Calibri" w:hAnsi="Calibri" w:cs="Arial"/>
                <w:i/>
                <w:iCs/>
              </w:rPr>
              <w:t>lekë</w:t>
            </w:r>
          </w:p>
          <w:p w14:paraId="13FFC14F" w14:textId="77777777" w:rsidR="009B1820" w:rsidRPr="00275B6B" w:rsidRDefault="009B1820" w:rsidP="009B1820">
            <w:pPr>
              <w:rPr>
                <w:rFonts w:ascii="Calibri" w:hAnsi="Calibri" w:cs="Arial"/>
                <w:i/>
                <w:iCs/>
              </w:rPr>
            </w:pPr>
            <w:r w:rsidRPr="00275B6B">
              <w:rPr>
                <w:rFonts w:ascii="Calibri" w:hAnsi="Calibri" w:cs="Arial"/>
                <w:i/>
                <w:iCs/>
              </w:rPr>
              <w:t xml:space="preserve">Donatorë: </w:t>
            </w:r>
          </w:p>
          <w:p w14:paraId="55A7B1AA" w14:textId="3E5C39CE" w:rsidR="009B1820" w:rsidRPr="00275B6B" w:rsidRDefault="009B1820" w:rsidP="009B1820">
            <w:pPr>
              <w:rPr>
                <w:rFonts w:ascii="Calibri" w:hAnsi="Calibri" w:cs="Arial"/>
                <w:i/>
                <w:iCs/>
              </w:rPr>
            </w:pPr>
            <w:r>
              <w:rPr>
                <w:rFonts w:ascii="Calibri" w:hAnsi="Calibri" w:cs="Arial"/>
                <w:i/>
                <w:iCs/>
              </w:rPr>
              <w:t xml:space="preserve">0 </w:t>
            </w:r>
            <w:r w:rsidRPr="00275B6B">
              <w:rPr>
                <w:rFonts w:ascii="Calibri" w:hAnsi="Calibri" w:cs="Arial"/>
                <w:i/>
                <w:iCs/>
              </w:rPr>
              <w:t xml:space="preserve">lekë </w:t>
            </w:r>
          </w:p>
          <w:p w14:paraId="1D57A8EB" w14:textId="77777777" w:rsidR="009B1820" w:rsidRPr="00275B6B" w:rsidRDefault="009B1820" w:rsidP="009B1820">
            <w:pPr>
              <w:rPr>
                <w:rFonts w:ascii="Calibri" w:hAnsi="Calibri" w:cs="Arial"/>
                <w:i/>
                <w:iCs/>
              </w:rPr>
            </w:pPr>
            <w:r w:rsidRPr="00275B6B">
              <w:rPr>
                <w:rFonts w:ascii="Calibri" w:hAnsi="Calibri" w:cs="Arial"/>
                <w:i/>
                <w:iCs/>
              </w:rPr>
              <w:t xml:space="preserve">Hendek financiar: </w:t>
            </w:r>
          </w:p>
          <w:p w14:paraId="2EB4DDA9" w14:textId="34BCA729" w:rsidR="009B1820" w:rsidRPr="00B32A6F" w:rsidRDefault="009B1820" w:rsidP="009B1820">
            <w:pPr>
              <w:rPr>
                <w:rFonts w:ascii="Calibri" w:hAnsi="Calibri" w:cs="Arial"/>
                <w:i/>
                <w:iCs/>
              </w:rPr>
            </w:pPr>
            <w:r w:rsidRPr="00B32A6F">
              <w:rPr>
                <w:rFonts w:ascii="Calibri" w:hAnsi="Calibri" w:cs="Arial"/>
                <w:i/>
                <w:iCs/>
              </w:rPr>
              <w:t>359,400 lekë</w:t>
            </w:r>
          </w:p>
        </w:tc>
        <w:tc>
          <w:tcPr>
            <w:tcW w:w="1535" w:type="dxa"/>
          </w:tcPr>
          <w:p w14:paraId="6BA868BE" w14:textId="79B77ADA" w:rsidR="009B1820" w:rsidRPr="00275B6B" w:rsidRDefault="009B1820" w:rsidP="009B1820">
            <w:pPr>
              <w:rPr>
                <w:rFonts w:ascii="Calibri" w:hAnsi="Calibri" w:cs="Arial"/>
              </w:rPr>
            </w:pPr>
            <w:r w:rsidRPr="00275B6B">
              <w:rPr>
                <w:rFonts w:ascii="Calibri" w:hAnsi="Calibri" w:cs="Arial"/>
              </w:rPr>
              <w:t>KBGJ në nivel bashkie dhe KBGJMS në nivel KB.</w:t>
            </w:r>
          </w:p>
        </w:tc>
      </w:tr>
      <w:tr w:rsidR="009B1820" w:rsidRPr="008F01DD" w14:paraId="05645F0C" w14:textId="77777777" w:rsidTr="008163AA">
        <w:tc>
          <w:tcPr>
            <w:tcW w:w="2594" w:type="dxa"/>
            <w:shd w:val="clear" w:color="auto" w:fill="31849B" w:themeFill="accent5" w:themeFillShade="BF"/>
          </w:tcPr>
          <w:p w14:paraId="15A539D1" w14:textId="77777777" w:rsidR="009B1820" w:rsidRPr="0086657C" w:rsidRDefault="009B1820" w:rsidP="009B1820">
            <w:pPr>
              <w:rPr>
                <w:rFonts w:ascii="Calibri" w:hAnsi="Calibri" w:cs="Arial"/>
                <w:b/>
                <w:bCs/>
                <w:color w:val="FFFFFF"/>
              </w:rPr>
            </w:pPr>
            <w:r w:rsidRPr="0086657C">
              <w:rPr>
                <w:rFonts w:ascii="Calibri" w:hAnsi="Calibri" w:cs="Arial"/>
                <w:b/>
                <w:bCs/>
                <w:color w:val="FFFFFF"/>
              </w:rPr>
              <w:t xml:space="preserve">Fusha e ndërhyrjes: </w:t>
            </w:r>
          </w:p>
        </w:tc>
        <w:tc>
          <w:tcPr>
            <w:tcW w:w="12891" w:type="dxa"/>
            <w:gridSpan w:val="7"/>
            <w:shd w:val="clear" w:color="auto" w:fill="31849B" w:themeFill="accent5" w:themeFillShade="BF"/>
          </w:tcPr>
          <w:p w14:paraId="7EA7C603" w14:textId="77777777" w:rsidR="009B1820" w:rsidRPr="0086657C" w:rsidRDefault="009B1820" w:rsidP="009B1820">
            <w:pPr>
              <w:jc w:val="both"/>
              <w:rPr>
                <w:rFonts w:ascii="Calibri" w:hAnsi="Calibri" w:cs="Arial"/>
                <w:b/>
                <w:bCs/>
                <w:color w:val="FFFFFF"/>
              </w:rPr>
            </w:pPr>
            <w:r w:rsidRPr="0086657C">
              <w:rPr>
                <w:rFonts w:ascii="Calibri" w:hAnsi="Calibri" w:cs="Arial"/>
                <w:b/>
                <w:bCs/>
                <w:color w:val="FFFFFF"/>
              </w:rPr>
              <w:t>IV. Rritja e nivelit të sigurisë, mbrojtjes dhe eficensës së qasjes shumë-sektoriale të koordinuar për gratë, të rejat, vajzat, si dhe burrat, të rinjtë e djemtë, në hapësirat publike e private.</w:t>
            </w:r>
          </w:p>
        </w:tc>
      </w:tr>
      <w:tr w:rsidR="009B1820" w:rsidRPr="008F01DD" w14:paraId="7DBFFD0F" w14:textId="77777777" w:rsidTr="008163AA">
        <w:tc>
          <w:tcPr>
            <w:tcW w:w="2594" w:type="dxa"/>
            <w:shd w:val="clear" w:color="auto" w:fill="B6DDE8" w:themeFill="accent5" w:themeFillTint="66"/>
          </w:tcPr>
          <w:p w14:paraId="769F0FDF" w14:textId="77777777" w:rsidR="009B1820" w:rsidRPr="0086657C" w:rsidRDefault="009B1820" w:rsidP="009B1820">
            <w:pPr>
              <w:rPr>
                <w:rFonts w:ascii="Calibri" w:hAnsi="Calibri" w:cs="Arial"/>
                <w:b/>
                <w:bCs/>
              </w:rPr>
            </w:pPr>
            <w:r w:rsidRPr="0086657C">
              <w:rPr>
                <w:rFonts w:ascii="Calibri" w:hAnsi="Calibri" w:cs="Arial"/>
                <w:b/>
                <w:bCs/>
              </w:rPr>
              <w:lastRenderedPageBreak/>
              <w:t>Rezultatet e pritshme:</w:t>
            </w:r>
          </w:p>
        </w:tc>
        <w:tc>
          <w:tcPr>
            <w:tcW w:w="12891" w:type="dxa"/>
            <w:gridSpan w:val="7"/>
            <w:shd w:val="clear" w:color="auto" w:fill="B6DDE8" w:themeFill="accent5" w:themeFillTint="66"/>
          </w:tcPr>
          <w:p w14:paraId="4F30C6E9" w14:textId="77777777" w:rsidR="009B1820" w:rsidRPr="0086657C" w:rsidRDefault="009B1820" w:rsidP="009B1820">
            <w:pPr>
              <w:jc w:val="both"/>
              <w:rPr>
                <w:rFonts w:ascii="Calibri" w:hAnsi="Calibri" w:cs="Arial"/>
                <w:b/>
                <w:bCs/>
              </w:rPr>
            </w:pPr>
            <w:r w:rsidRPr="0086657C">
              <w:rPr>
                <w:rFonts w:ascii="Calibri" w:hAnsi="Calibri" w:cs="Arial"/>
                <w:b/>
                <w:bCs/>
              </w:rPr>
              <w:t>IV.a. Informimi dhe elementët e sigurisë dhe mbrojtjes në hapësirat publike e private, të rritura ndjeshëm.</w:t>
            </w:r>
          </w:p>
          <w:p w14:paraId="1D4BBDE0" w14:textId="77777777" w:rsidR="009B1820" w:rsidRPr="0086657C" w:rsidRDefault="009B1820" w:rsidP="009B1820">
            <w:pPr>
              <w:jc w:val="both"/>
              <w:rPr>
                <w:rFonts w:ascii="Calibri" w:hAnsi="Calibri" w:cs="Arial"/>
                <w:b/>
                <w:bCs/>
              </w:rPr>
            </w:pPr>
            <w:r w:rsidRPr="0086657C">
              <w:rPr>
                <w:rFonts w:ascii="Calibri" w:hAnsi="Calibri" w:cs="Arial"/>
                <w:b/>
                <w:bCs/>
              </w:rPr>
              <w:t>IV.b. Mekanizmi i Koordinuar i Referimit kundër dhunës në familje dhe dhunës me bazë gjinore, i fuqizuar dhe eficent.</w:t>
            </w:r>
          </w:p>
        </w:tc>
      </w:tr>
      <w:tr w:rsidR="009B1820" w:rsidRPr="008F01DD" w14:paraId="57F843A3" w14:textId="77777777" w:rsidTr="008163AA">
        <w:tc>
          <w:tcPr>
            <w:tcW w:w="2594" w:type="dxa"/>
            <w:shd w:val="clear" w:color="auto" w:fill="B6DDE8" w:themeFill="accent5" w:themeFillTint="66"/>
          </w:tcPr>
          <w:p w14:paraId="495C1B9D" w14:textId="77777777" w:rsidR="009B1820" w:rsidRPr="0086657C" w:rsidRDefault="009B1820" w:rsidP="009B1820">
            <w:pPr>
              <w:rPr>
                <w:rFonts w:ascii="Calibri" w:hAnsi="Calibri" w:cs="Arial"/>
                <w:b/>
                <w:bCs/>
              </w:rPr>
            </w:pPr>
            <w:r w:rsidRPr="0086657C">
              <w:rPr>
                <w:rFonts w:ascii="Calibri" w:hAnsi="Calibri" w:cs="Arial"/>
                <w:b/>
                <w:bCs/>
              </w:rPr>
              <w:t xml:space="preserve">Dokumentet kryesorë që u referohemi: </w:t>
            </w:r>
          </w:p>
        </w:tc>
        <w:tc>
          <w:tcPr>
            <w:tcW w:w="12891" w:type="dxa"/>
            <w:gridSpan w:val="7"/>
            <w:shd w:val="clear" w:color="auto" w:fill="B6DDE8" w:themeFill="accent5" w:themeFillTint="66"/>
          </w:tcPr>
          <w:p w14:paraId="6D9C36EA" w14:textId="77777777" w:rsidR="009B1820" w:rsidRPr="0086657C" w:rsidRDefault="009B1820" w:rsidP="009B1820">
            <w:pPr>
              <w:jc w:val="both"/>
              <w:rPr>
                <w:rFonts w:ascii="Calibri" w:hAnsi="Calibri" w:cs="Arial"/>
                <w:b/>
                <w:bCs/>
              </w:rPr>
            </w:pPr>
            <w:r w:rsidRPr="0086657C">
              <w:rPr>
                <w:rFonts w:ascii="Calibri" w:hAnsi="Calibri" w:cs="Arial"/>
                <w:b/>
                <w:bCs/>
              </w:rPr>
              <w:t>- Karta Evropiane për Barazi të grave dhe burrave në jetën vendore - nenet 21, 22, 23.</w:t>
            </w:r>
          </w:p>
          <w:p w14:paraId="1CF3A9E5" w14:textId="77777777" w:rsidR="009B1820" w:rsidRPr="0086657C" w:rsidRDefault="009B1820" w:rsidP="009B1820">
            <w:pPr>
              <w:jc w:val="both"/>
              <w:rPr>
                <w:rFonts w:ascii="Calibri" w:hAnsi="Calibri" w:cs="Arial"/>
                <w:b/>
                <w:bCs/>
              </w:rPr>
            </w:pPr>
            <w:r w:rsidRPr="0086657C">
              <w:rPr>
                <w:rFonts w:ascii="Calibri" w:hAnsi="Calibri" w:cs="Arial"/>
                <w:b/>
                <w:bCs/>
              </w:rPr>
              <w:t>- Konventa për Eliminimin e të gjithë Formave të Diskriminimit ndaj Grave (CEDAË) – nenet 2/6, 6.</w:t>
            </w:r>
          </w:p>
          <w:p w14:paraId="4AC96579" w14:textId="77777777" w:rsidR="009B1820" w:rsidRPr="0086657C" w:rsidRDefault="009B1820" w:rsidP="009B1820">
            <w:pPr>
              <w:jc w:val="both"/>
              <w:rPr>
                <w:rFonts w:ascii="Calibri" w:hAnsi="Calibri" w:cs="Arial"/>
                <w:b/>
                <w:bCs/>
              </w:rPr>
            </w:pPr>
            <w:r w:rsidRPr="0086657C">
              <w:rPr>
                <w:rFonts w:ascii="Calibri" w:hAnsi="Calibri" w:cs="Arial"/>
                <w:b/>
                <w:bCs/>
              </w:rPr>
              <w:t>- Deklarata dhe Platforma për Veprim e Pekinit (BDPfA) – fusha kritike 9.</w:t>
            </w:r>
          </w:p>
          <w:p w14:paraId="2B469E09" w14:textId="77777777" w:rsidR="009B1820" w:rsidRPr="0086657C" w:rsidRDefault="009B1820" w:rsidP="009B1820">
            <w:pPr>
              <w:jc w:val="both"/>
              <w:rPr>
                <w:rFonts w:ascii="Calibri" w:hAnsi="Calibri" w:cs="Arial"/>
                <w:b/>
                <w:bCs/>
              </w:rPr>
            </w:pPr>
            <w:r w:rsidRPr="0086657C">
              <w:rPr>
                <w:rFonts w:ascii="Calibri" w:hAnsi="Calibri" w:cs="Arial"/>
                <w:b/>
                <w:bCs/>
              </w:rPr>
              <w:t>- Konventa e KE për Parandalimin dhe Luftimin e Dhunës ndaj Grave dhe Dhunës në Familje (Konventa e Stambollit) – nenet 7, 8, 11, 13, 16, 19, 22, 23, 50, 51, 52, 53, etj.</w:t>
            </w:r>
          </w:p>
          <w:p w14:paraId="4F299942" w14:textId="77777777" w:rsidR="009B1820" w:rsidRPr="0086657C" w:rsidRDefault="009B1820" w:rsidP="009B1820">
            <w:pPr>
              <w:jc w:val="both"/>
              <w:rPr>
                <w:rFonts w:ascii="Calibri" w:hAnsi="Calibri" w:cs="Arial"/>
                <w:b/>
                <w:bCs/>
              </w:rPr>
            </w:pPr>
            <w:r w:rsidRPr="0086657C">
              <w:rPr>
                <w:rFonts w:ascii="Calibri" w:hAnsi="Calibri" w:cs="Arial"/>
                <w:b/>
                <w:bCs/>
              </w:rPr>
              <w:t>- Plani i Veprimit për Barazinë Gjinore i BE (EU GAP III) – shtylla III, fusha kryesore tematike 3.1, 3.5.</w:t>
            </w:r>
          </w:p>
          <w:p w14:paraId="09E95897" w14:textId="77777777" w:rsidR="009B1820" w:rsidRPr="0086657C" w:rsidRDefault="009B1820" w:rsidP="009B1820">
            <w:pPr>
              <w:jc w:val="both"/>
              <w:rPr>
                <w:rFonts w:ascii="Calibri" w:hAnsi="Calibri" w:cs="Arial"/>
                <w:b/>
                <w:bCs/>
              </w:rPr>
            </w:pPr>
            <w:r w:rsidRPr="0086657C">
              <w:rPr>
                <w:rFonts w:ascii="Calibri" w:hAnsi="Calibri" w:cs="Arial"/>
                <w:b/>
                <w:bCs/>
              </w:rPr>
              <w:t>- Strategjia Kombëtare për Barazinë Gjinore (SKBGJ) 2021 – 2030 – objektivat specifikë II.1, III.2.</w:t>
            </w:r>
          </w:p>
        </w:tc>
      </w:tr>
      <w:tr w:rsidR="009B1820" w:rsidRPr="008F01DD" w14:paraId="7123C9BD" w14:textId="77777777" w:rsidTr="008163AA">
        <w:tc>
          <w:tcPr>
            <w:tcW w:w="2594" w:type="dxa"/>
            <w:shd w:val="clear" w:color="auto" w:fill="B6DDE8" w:themeFill="accent5" w:themeFillTint="66"/>
          </w:tcPr>
          <w:p w14:paraId="6A47B98D" w14:textId="77777777" w:rsidR="009B1820" w:rsidRPr="0086657C" w:rsidRDefault="009B1820" w:rsidP="009B1820">
            <w:pPr>
              <w:rPr>
                <w:rFonts w:ascii="Calibri" w:hAnsi="Calibri" w:cs="Arial"/>
                <w:b/>
                <w:bCs/>
              </w:rPr>
            </w:pPr>
            <w:r w:rsidRPr="0086657C">
              <w:rPr>
                <w:rFonts w:ascii="Calibri" w:hAnsi="Calibri" w:cs="Arial"/>
                <w:b/>
                <w:bCs/>
              </w:rPr>
              <w:t>Objektivi specifik:</w:t>
            </w:r>
          </w:p>
        </w:tc>
        <w:tc>
          <w:tcPr>
            <w:tcW w:w="12891" w:type="dxa"/>
            <w:gridSpan w:val="7"/>
            <w:shd w:val="clear" w:color="auto" w:fill="B6DDE8" w:themeFill="accent5" w:themeFillTint="66"/>
          </w:tcPr>
          <w:p w14:paraId="5CA6414B" w14:textId="43640592" w:rsidR="009B1820" w:rsidRPr="0086657C" w:rsidRDefault="009B1820" w:rsidP="009B1820">
            <w:pPr>
              <w:jc w:val="both"/>
              <w:rPr>
                <w:rFonts w:ascii="Calibri" w:hAnsi="Calibri" w:cs="Arial"/>
                <w:b/>
                <w:bCs/>
              </w:rPr>
            </w:pPr>
            <w:r w:rsidRPr="0086657C">
              <w:rPr>
                <w:rFonts w:ascii="Calibri" w:hAnsi="Calibri" w:cs="Arial"/>
                <w:b/>
                <w:bCs/>
              </w:rPr>
              <w:t>IV.1. Përmirësimi i elementëve të sigurisë</w:t>
            </w:r>
            <w:r w:rsidRPr="008F01DD">
              <w:rPr>
                <w:rFonts w:ascii="Calibri" w:hAnsi="Calibri" w:cs="Arial"/>
                <w:b/>
                <w:bCs/>
              </w:rPr>
              <w:t>, përshtatshmërisë</w:t>
            </w:r>
            <w:r w:rsidRPr="0086657C">
              <w:rPr>
                <w:rFonts w:ascii="Calibri" w:hAnsi="Calibri" w:cs="Arial"/>
                <w:b/>
                <w:bCs/>
              </w:rPr>
              <w:t xml:space="preserve"> dhe mbrojtjes në hapësirat publike, si dhe rritja e informimit mbi Rezolutën 1325 “Gruaja, Paqja, Siguria”</w:t>
            </w:r>
          </w:p>
        </w:tc>
      </w:tr>
      <w:tr w:rsidR="00170182" w:rsidRPr="008F01DD" w14:paraId="3C8936E5" w14:textId="77777777" w:rsidTr="008163AA">
        <w:tc>
          <w:tcPr>
            <w:tcW w:w="2594" w:type="dxa"/>
            <w:shd w:val="clear" w:color="auto" w:fill="B6DDE8" w:themeFill="accent5" w:themeFillTint="66"/>
          </w:tcPr>
          <w:p w14:paraId="04FF3C4B" w14:textId="77777777" w:rsidR="009B1820" w:rsidRPr="0086657C" w:rsidRDefault="009B1820" w:rsidP="009B1820">
            <w:pPr>
              <w:rPr>
                <w:rFonts w:ascii="Calibri" w:hAnsi="Calibri" w:cs="Arial"/>
                <w:b/>
                <w:bCs/>
              </w:rPr>
            </w:pPr>
            <w:r w:rsidRPr="0086657C">
              <w:rPr>
                <w:rFonts w:ascii="Calibri" w:hAnsi="Calibri" w:cs="Arial"/>
                <w:b/>
                <w:bCs/>
              </w:rPr>
              <w:t xml:space="preserve">Treguesi: </w:t>
            </w:r>
          </w:p>
        </w:tc>
        <w:tc>
          <w:tcPr>
            <w:tcW w:w="8656" w:type="dxa"/>
            <w:gridSpan w:val="4"/>
            <w:shd w:val="clear" w:color="auto" w:fill="B6DDE8" w:themeFill="accent5" w:themeFillTint="66"/>
          </w:tcPr>
          <w:p w14:paraId="4EB8BAA0" w14:textId="77777777" w:rsidR="009B1820" w:rsidRPr="0086657C" w:rsidRDefault="009B1820" w:rsidP="009B1820">
            <w:pPr>
              <w:jc w:val="both"/>
              <w:rPr>
                <w:rFonts w:ascii="Calibri" w:hAnsi="Calibri" w:cs="Arial"/>
                <w:b/>
                <w:bCs/>
              </w:rPr>
            </w:pPr>
            <w:r w:rsidRPr="0086657C">
              <w:rPr>
                <w:rFonts w:ascii="Calibri" w:hAnsi="Calibri" w:cs="Arial"/>
                <w:b/>
                <w:bCs/>
              </w:rPr>
              <w:t>IV.1.a. Numri i misioneve të auditimit të sigurisë të zhvilluara nga stafi i bashkisë në bashkëpunim me Këshillin Vendor të Sigurisë Publike.</w:t>
            </w:r>
          </w:p>
        </w:tc>
        <w:tc>
          <w:tcPr>
            <w:tcW w:w="2700" w:type="dxa"/>
            <w:gridSpan w:val="2"/>
            <w:shd w:val="clear" w:color="auto" w:fill="B6DDE8" w:themeFill="accent5" w:themeFillTint="66"/>
          </w:tcPr>
          <w:p w14:paraId="1FDC5A81" w14:textId="77777777" w:rsidR="009B1820" w:rsidRPr="0086657C" w:rsidRDefault="009B1820" w:rsidP="009B1820">
            <w:pPr>
              <w:jc w:val="center"/>
              <w:rPr>
                <w:rFonts w:ascii="Calibri" w:hAnsi="Calibri" w:cs="Arial"/>
                <w:b/>
                <w:bCs/>
              </w:rPr>
            </w:pPr>
            <w:r w:rsidRPr="0086657C">
              <w:rPr>
                <w:rFonts w:ascii="Calibri" w:hAnsi="Calibri" w:cs="Arial"/>
                <w:b/>
                <w:bCs/>
              </w:rPr>
              <w:t>Baseline:</w:t>
            </w:r>
          </w:p>
          <w:p w14:paraId="6388BA30" w14:textId="77777777" w:rsidR="009B1820" w:rsidRPr="0086657C" w:rsidRDefault="009B1820" w:rsidP="009B1820">
            <w:pPr>
              <w:jc w:val="center"/>
              <w:rPr>
                <w:rFonts w:ascii="Calibri" w:hAnsi="Calibri" w:cs="Arial"/>
                <w:b/>
                <w:bCs/>
              </w:rPr>
            </w:pPr>
            <w:r w:rsidRPr="0086657C">
              <w:rPr>
                <w:rFonts w:ascii="Calibri" w:hAnsi="Calibri" w:cs="Arial"/>
                <w:b/>
                <w:bCs/>
              </w:rPr>
              <w:t>0 (2022)</w:t>
            </w:r>
          </w:p>
        </w:tc>
        <w:tc>
          <w:tcPr>
            <w:tcW w:w="1535" w:type="dxa"/>
            <w:shd w:val="clear" w:color="auto" w:fill="B6DDE8" w:themeFill="accent5" w:themeFillTint="66"/>
          </w:tcPr>
          <w:p w14:paraId="0F5BAD8A" w14:textId="77777777" w:rsidR="009B1820" w:rsidRPr="0086657C" w:rsidRDefault="009B1820" w:rsidP="009B1820">
            <w:pPr>
              <w:jc w:val="center"/>
              <w:rPr>
                <w:rFonts w:ascii="Calibri" w:hAnsi="Calibri" w:cs="Arial"/>
                <w:b/>
                <w:bCs/>
              </w:rPr>
            </w:pPr>
            <w:r w:rsidRPr="0086657C">
              <w:rPr>
                <w:rFonts w:ascii="Calibri" w:hAnsi="Calibri" w:cs="Arial"/>
                <w:b/>
                <w:bCs/>
              </w:rPr>
              <w:t>Target:</w:t>
            </w:r>
          </w:p>
          <w:p w14:paraId="4B1D4267" w14:textId="77777777" w:rsidR="009B1820" w:rsidRPr="0086657C" w:rsidRDefault="009B1820" w:rsidP="009B1820">
            <w:pPr>
              <w:jc w:val="center"/>
              <w:rPr>
                <w:rFonts w:ascii="Calibri" w:hAnsi="Calibri" w:cs="Arial"/>
                <w:b/>
                <w:bCs/>
              </w:rPr>
            </w:pPr>
            <w:r w:rsidRPr="0086657C">
              <w:rPr>
                <w:rFonts w:ascii="Calibri" w:hAnsi="Calibri" w:cs="Arial"/>
                <w:b/>
                <w:bCs/>
              </w:rPr>
              <w:t>10 (2025)</w:t>
            </w:r>
          </w:p>
        </w:tc>
      </w:tr>
      <w:tr w:rsidR="001647B9" w:rsidRPr="008F01DD" w14:paraId="2A9DA7FB" w14:textId="77777777" w:rsidTr="008163AA">
        <w:tc>
          <w:tcPr>
            <w:tcW w:w="5432" w:type="dxa"/>
            <w:gridSpan w:val="2"/>
            <w:vMerge w:val="restart"/>
            <w:shd w:val="clear" w:color="auto" w:fill="DAEEF3" w:themeFill="accent5" w:themeFillTint="33"/>
          </w:tcPr>
          <w:p w14:paraId="770BC1FC" w14:textId="77777777" w:rsidR="009B1820" w:rsidRPr="0086657C" w:rsidRDefault="009B1820" w:rsidP="009B1820">
            <w:pPr>
              <w:jc w:val="center"/>
              <w:rPr>
                <w:rFonts w:ascii="Calibri" w:hAnsi="Calibri" w:cs="Arial"/>
                <w:b/>
                <w:bCs/>
              </w:rPr>
            </w:pPr>
            <w:bookmarkStart w:id="25" w:name="_Hlk119826094"/>
            <w:bookmarkStart w:id="26" w:name="_Hlk119826141"/>
          </w:p>
          <w:p w14:paraId="191DD5BD" w14:textId="77777777" w:rsidR="009B1820" w:rsidRPr="0086657C" w:rsidRDefault="009B1820" w:rsidP="009B1820">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AEEF3" w:themeFill="accent5" w:themeFillTint="33"/>
          </w:tcPr>
          <w:p w14:paraId="289D6A6F" w14:textId="77777777" w:rsidR="009B1820" w:rsidRPr="0086657C" w:rsidRDefault="009B1820" w:rsidP="009B1820">
            <w:pPr>
              <w:jc w:val="center"/>
              <w:rPr>
                <w:rFonts w:ascii="Calibri" w:hAnsi="Calibri" w:cs="Arial"/>
                <w:b/>
                <w:bCs/>
              </w:rPr>
            </w:pPr>
          </w:p>
          <w:p w14:paraId="3A08F5B2" w14:textId="77777777" w:rsidR="009B1820" w:rsidRPr="0086657C" w:rsidRDefault="009B1820" w:rsidP="009B1820">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AEEF3" w:themeFill="accent5" w:themeFillTint="33"/>
          </w:tcPr>
          <w:p w14:paraId="04C6918C" w14:textId="77777777" w:rsidR="009B1820" w:rsidRPr="0086657C" w:rsidRDefault="009B1820" w:rsidP="009B1820">
            <w:pPr>
              <w:jc w:val="center"/>
              <w:rPr>
                <w:rFonts w:ascii="Calibri" w:hAnsi="Calibri" w:cs="Arial"/>
                <w:b/>
                <w:bCs/>
              </w:rPr>
            </w:pPr>
            <w:r w:rsidRPr="0086657C">
              <w:rPr>
                <w:rFonts w:ascii="Calibri" w:hAnsi="Calibri" w:cs="Arial"/>
                <w:b/>
                <w:bCs/>
              </w:rPr>
              <w:t>ZBATIMI</w:t>
            </w:r>
          </w:p>
        </w:tc>
        <w:tc>
          <w:tcPr>
            <w:tcW w:w="1325" w:type="dxa"/>
            <w:vMerge w:val="restart"/>
            <w:shd w:val="clear" w:color="auto" w:fill="DAEEF3" w:themeFill="accent5" w:themeFillTint="33"/>
          </w:tcPr>
          <w:p w14:paraId="50CA6034" w14:textId="77777777" w:rsidR="009B1820" w:rsidRPr="0086657C" w:rsidRDefault="009B1820" w:rsidP="009B1820">
            <w:pPr>
              <w:jc w:val="center"/>
              <w:rPr>
                <w:rFonts w:ascii="Calibri" w:hAnsi="Calibri" w:cs="Arial"/>
                <w:b/>
                <w:bCs/>
              </w:rPr>
            </w:pPr>
          </w:p>
          <w:p w14:paraId="7ED99B81" w14:textId="77777777" w:rsidR="009B1820" w:rsidRPr="0086657C" w:rsidRDefault="009B1820" w:rsidP="009B1820">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AEEF3" w:themeFill="accent5" w:themeFillTint="33"/>
          </w:tcPr>
          <w:p w14:paraId="7D2FA449" w14:textId="77777777" w:rsidR="009B1820" w:rsidRPr="0086657C" w:rsidRDefault="009B1820" w:rsidP="009B1820">
            <w:pPr>
              <w:jc w:val="center"/>
              <w:rPr>
                <w:rFonts w:ascii="Calibri" w:hAnsi="Calibri" w:cs="Arial"/>
                <w:b/>
                <w:bCs/>
              </w:rPr>
            </w:pPr>
          </w:p>
          <w:p w14:paraId="27BE919C" w14:textId="77777777" w:rsidR="009B1820" w:rsidRPr="0086657C" w:rsidRDefault="009B1820" w:rsidP="009B1820">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AEEF3" w:themeFill="accent5" w:themeFillTint="33"/>
          </w:tcPr>
          <w:p w14:paraId="54E4E8B5" w14:textId="77777777" w:rsidR="009B1820" w:rsidRPr="0086657C" w:rsidRDefault="009B1820" w:rsidP="009B1820">
            <w:pPr>
              <w:jc w:val="center"/>
              <w:rPr>
                <w:rFonts w:ascii="Calibri" w:hAnsi="Calibri" w:cs="Arial"/>
                <w:b/>
                <w:bCs/>
              </w:rPr>
            </w:pPr>
          </w:p>
          <w:p w14:paraId="6CC05C31" w14:textId="77777777" w:rsidR="009B1820" w:rsidRPr="0086657C" w:rsidRDefault="009B1820" w:rsidP="009B1820">
            <w:pPr>
              <w:jc w:val="center"/>
              <w:rPr>
                <w:rFonts w:ascii="Calibri" w:hAnsi="Calibri" w:cs="Arial"/>
                <w:b/>
                <w:bCs/>
              </w:rPr>
            </w:pPr>
            <w:r w:rsidRPr="0086657C">
              <w:rPr>
                <w:rFonts w:ascii="Calibri" w:hAnsi="Calibri" w:cs="Arial"/>
                <w:b/>
                <w:bCs/>
              </w:rPr>
              <w:t>MONITORIMI</w:t>
            </w:r>
          </w:p>
        </w:tc>
      </w:tr>
      <w:bookmarkEnd w:id="25"/>
      <w:tr w:rsidR="001647B9" w:rsidRPr="008F01DD" w14:paraId="55F5ACF5" w14:textId="77777777" w:rsidTr="008163AA">
        <w:tc>
          <w:tcPr>
            <w:tcW w:w="5432" w:type="dxa"/>
            <w:gridSpan w:val="2"/>
            <w:vMerge/>
            <w:shd w:val="clear" w:color="auto" w:fill="E2EFD9"/>
          </w:tcPr>
          <w:p w14:paraId="7D421C79" w14:textId="77777777" w:rsidR="009B1820" w:rsidRPr="0086657C" w:rsidRDefault="009B1820" w:rsidP="009B1820">
            <w:pPr>
              <w:rPr>
                <w:rFonts w:ascii="Calibri" w:hAnsi="Calibri" w:cs="Arial"/>
              </w:rPr>
            </w:pPr>
          </w:p>
        </w:tc>
        <w:tc>
          <w:tcPr>
            <w:tcW w:w="1926" w:type="dxa"/>
            <w:vMerge/>
            <w:shd w:val="clear" w:color="auto" w:fill="E2EFD9"/>
          </w:tcPr>
          <w:p w14:paraId="6C4B5B6B" w14:textId="77777777" w:rsidR="009B1820" w:rsidRPr="0086657C" w:rsidRDefault="009B1820" w:rsidP="009B1820">
            <w:pPr>
              <w:rPr>
                <w:rFonts w:ascii="Calibri" w:hAnsi="Calibri" w:cs="Arial"/>
              </w:rPr>
            </w:pPr>
          </w:p>
        </w:tc>
        <w:tc>
          <w:tcPr>
            <w:tcW w:w="1832" w:type="dxa"/>
            <w:shd w:val="clear" w:color="auto" w:fill="DAEEF3" w:themeFill="accent5" w:themeFillTint="33"/>
          </w:tcPr>
          <w:p w14:paraId="21FF15AE" w14:textId="77777777" w:rsidR="009B1820" w:rsidRPr="0086657C" w:rsidRDefault="009B1820" w:rsidP="009B1820">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51EF66C9" w14:textId="77777777" w:rsidR="009B1820" w:rsidRPr="0086657C" w:rsidRDefault="009B1820" w:rsidP="009B1820">
            <w:pPr>
              <w:rPr>
                <w:rFonts w:ascii="Calibri" w:hAnsi="Calibri" w:cs="Arial"/>
                <w:b/>
                <w:bCs/>
              </w:rPr>
            </w:pPr>
            <w:r w:rsidRPr="0086657C">
              <w:rPr>
                <w:rFonts w:ascii="Calibri" w:hAnsi="Calibri" w:cs="Arial"/>
                <w:b/>
                <w:bCs/>
              </w:rPr>
              <w:t>PARTNERË DHE BASHKËPUNËTORË</w:t>
            </w:r>
          </w:p>
        </w:tc>
        <w:tc>
          <w:tcPr>
            <w:tcW w:w="1325" w:type="dxa"/>
            <w:vMerge/>
            <w:shd w:val="clear" w:color="auto" w:fill="E2EFD9"/>
          </w:tcPr>
          <w:p w14:paraId="68471E29" w14:textId="77777777" w:rsidR="009B1820" w:rsidRPr="0086657C" w:rsidRDefault="009B1820" w:rsidP="009B1820">
            <w:pPr>
              <w:rPr>
                <w:rFonts w:ascii="Calibri" w:hAnsi="Calibri" w:cs="Arial"/>
              </w:rPr>
            </w:pPr>
          </w:p>
        </w:tc>
        <w:tc>
          <w:tcPr>
            <w:tcW w:w="1375" w:type="dxa"/>
            <w:vMerge/>
            <w:shd w:val="clear" w:color="auto" w:fill="E2EFD9"/>
          </w:tcPr>
          <w:p w14:paraId="0B5CEF60" w14:textId="77777777" w:rsidR="009B1820" w:rsidRPr="0086657C" w:rsidRDefault="009B1820" w:rsidP="009B1820">
            <w:pPr>
              <w:rPr>
                <w:rFonts w:ascii="Calibri" w:hAnsi="Calibri" w:cs="Arial"/>
              </w:rPr>
            </w:pPr>
          </w:p>
        </w:tc>
        <w:tc>
          <w:tcPr>
            <w:tcW w:w="1535" w:type="dxa"/>
            <w:vMerge/>
            <w:shd w:val="clear" w:color="auto" w:fill="E2EFD9"/>
          </w:tcPr>
          <w:p w14:paraId="0757FF9C" w14:textId="77777777" w:rsidR="009B1820" w:rsidRPr="0086657C" w:rsidRDefault="009B1820" w:rsidP="009B1820">
            <w:pPr>
              <w:rPr>
                <w:rFonts w:ascii="Calibri" w:hAnsi="Calibri" w:cs="Arial"/>
              </w:rPr>
            </w:pPr>
          </w:p>
        </w:tc>
      </w:tr>
      <w:tr w:rsidR="001647B9" w:rsidRPr="008F01DD" w14:paraId="1E3D2F5C" w14:textId="77777777" w:rsidTr="008163AA">
        <w:tc>
          <w:tcPr>
            <w:tcW w:w="5432" w:type="dxa"/>
            <w:gridSpan w:val="2"/>
          </w:tcPr>
          <w:p w14:paraId="0DAC3850" w14:textId="3C10394D" w:rsidR="009B1820" w:rsidRPr="00256F62" w:rsidRDefault="009B1820" w:rsidP="009B1820">
            <w:pPr>
              <w:jc w:val="both"/>
              <w:rPr>
                <w:rFonts w:ascii="Calibri" w:hAnsi="Calibri" w:cs="Arial"/>
              </w:rPr>
            </w:pPr>
            <w:r w:rsidRPr="00256F62">
              <w:rPr>
                <w:rFonts w:ascii="Calibri" w:hAnsi="Calibri" w:cs="Arial"/>
              </w:rPr>
              <w:t>IV.1.1. Ngritja nga Bashkia e Këshillit Vendor të Sigurisë Publike.</w:t>
            </w:r>
          </w:p>
        </w:tc>
        <w:tc>
          <w:tcPr>
            <w:tcW w:w="1926" w:type="dxa"/>
          </w:tcPr>
          <w:p w14:paraId="22F90192" w14:textId="7B4D4837" w:rsidR="009B1820" w:rsidRPr="00256F62" w:rsidRDefault="009B1820" w:rsidP="009B1820">
            <w:pPr>
              <w:rPr>
                <w:rFonts w:ascii="Calibri" w:hAnsi="Calibri" w:cs="Arial"/>
              </w:rPr>
            </w:pPr>
            <w:r w:rsidRPr="00256F62">
              <w:rPr>
                <w:rFonts w:ascii="Calibri" w:hAnsi="Calibri" w:cs="Arial"/>
              </w:rPr>
              <w:t>1 KVSP e ngritur dhe funksionale</w:t>
            </w:r>
          </w:p>
        </w:tc>
        <w:tc>
          <w:tcPr>
            <w:tcW w:w="1832" w:type="dxa"/>
          </w:tcPr>
          <w:p w14:paraId="45BE13D5" w14:textId="4AA2D3F1" w:rsidR="009B1820" w:rsidRPr="00256F62" w:rsidRDefault="009B1820" w:rsidP="009B1820">
            <w:pPr>
              <w:rPr>
                <w:rFonts w:ascii="Calibri" w:hAnsi="Calibri" w:cs="Arial"/>
              </w:rPr>
            </w:pPr>
            <w:r w:rsidRPr="00256F62">
              <w:rPr>
                <w:rFonts w:ascii="Calibri" w:hAnsi="Calibri" w:cs="Arial"/>
              </w:rPr>
              <w:t>Kabineti i Kryetares.</w:t>
            </w:r>
          </w:p>
        </w:tc>
        <w:tc>
          <w:tcPr>
            <w:tcW w:w="2060" w:type="dxa"/>
          </w:tcPr>
          <w:p w14:paraId="280BAB65" w14:textId="0D8BD1A2" w:rsidR="009B1820" w:rsidRPr="00256F62" w:rsidRDefault="009B1820" w:rsidP="009B1820">
            <w:pPr>
              <w:rPr>
                <w:rFonts w:ascii="Calibri" w:hAnsi="Calibri" w:cs="Arial"/>
              </w:rPr>
            </w:pPr>
            <w:r w:rsidRPr="00256F62">
              <w:rPr>
                <w:rFonts w:ascii="Calibri" w:hAnsi="Calibri" w:cs="Arial"/>
              </w:rPr>
              <w:t>DSHS, DSHP, OJF të specializuara, UAMD, organizatat ndërkombëtare.</w:t>
            </w:r>
          </w:p>
        </w:tc>
        <w:tc>
          <w:tcPr>
            <w:tcW w:w="1325" w:type="dxa"/>
          </w:tcPr>
          <w:p w14:paraId="63F80169" w14:textId="77777777" w:rsidR="009B1820" w:rsidRPr="00256F62" w:rsidRDefault="009B1820" w:rsidP="009B1820">
            <w:pPr>
              <w:jc w:val="center"/>
              <w:rPr>
                <w:rFonts w:ascii="Calibri" w:hAnsi="Calibri" w:cs="Calibri"/>
                <w:i/>
              </w:rPr>
            </w:pPr>
            <w:r w:rsidRPr="00256F62">
              <w:rPr>
                <w:rFonts w:ascii="Calibri" w:hAnsi="Calibri" w:cs="Calibri"/>
                <w:i/>
              </w:rPr>
              <w:t>6M-II-2023</w:t>
            </w:r>
          </w:p>
          <w:p w14:paraId="3C5B0CC2" w14:textId="77777777" w:rsidR="009B1820" w:rsidRPr="00256F62" w:rsidRDefault="009B1820" w:rsidP="009B1820">
            <w:pPr>
              <w:jc w:val="center"/>
              <w:rPr>
                <w:rFonts w:ascii="Calibri" w:hAnsi="Calibri" w:cs="Calibri"/>
                <w:i/>
              </w:rPr>
            </w:pPr>
            <w:r w:rsidRPr="00256F62">
              <w:rPr>
                <w:rFonts w:ascii="Calibri" w:hAnsi="Calibri" w:cs="Calibri"/>
                <w:i/>
              </w:rPr>
              <w:t xml:space="preserve"> – </w:t>
            </w:r>
          </w:p>
          <w:p w14:paraId="62BB1370" w14:textId="0C0552BC" w:rsidR="009B1820" w:rsidRPr="00256F62" w:rsidRDefault="009B1820" w:rsidP="009B1820">
            <w:pPr>
              <w:jc w:val="center"/>
              <w:rPr>
                <w:rFonts w:ascii="Calibri" w:hAnsi="Calibri" w:cs="Calibri"/>
                <w:i/>
              </w:rPr>
            </w:pPr>
            <w:r w:rsidRPr="00256F62">
              <w:rPr>
                <w:rFonts w:ascii="Calibri" w:hAnsi="Calibri" w:cs="Calibri"/>
                <w:i/>
              </w:rPr>
              <w:t>6M-II-2023</w:t>
            </w:r>
          </w:p>
        </w:tc>
        <w:tc>
          <w:tcPr>
            <w:tcW w:w="1375" w:type="dxa"/>
          </w:tcPr>
          <w:p w14:paraId="46F7F0E6" w14:textId="10CBCBEE" w:rsidR="009B1820" w:rsidRPr="00256F62" w:rsidRDefault="009B1820" w:rsidP="009B1820">
            <w:pPr>
              <w:rPr>
                <w:rFonts w:ascii="Calibri" w:hAnsi="Calibri" w:cs="Arial"/>
              </w:rPr>
            </w:pPr>
            <w:r>
              <w:rPr>
                <w:rFonts w:ascii="Calibri" w:hAnsi="Calibri" w:cs="Arial"/>
              </w:rPr>
              <w:t xml:space="preserve">17,814 </w:t>
            </w:r>
            <w:r w:rsidRPr="00256F62">
              <w:rPr>
                <w:rFonts w:ascii="Calibri" w:hAnsi="Calibri" w:cs="Arial"/>
              </w:rPr>
              <w:t>lekë</w:t>
            </w:r>
          </w:p>
          <w:p w14:paraId="30E183DE" w14:textId="77777777" w:rsidR="009B1820" w:rsidRPr="00256F62" w:rsidRDefault="009B1820" w:rsidP="009B1820">
            <w:pPr>
              <w:rPr>
                <w:rFonts w:ascii="Calibri" w:hAnsi="Calibri" w:cs="Arial"/>
                <w:i/>
                <w:iCs/>
              </w:rPr>
            </w:pPr>
          </w:p>
          <w:p w14:paraId="568CAD18" w14:textId="561DFF99" w:rsidR="009B1820" w:rsidRPr="00256F62" w:rsidRDefault="009B1820" w:rsidP="009B1820">
            <w:pPr>
              <w:rPr>
                <w:rFonts w:ascii="Calibri" w:hAnsi="Calibri" w:cs="Arial"/>
                <w:i/>
                <w:iCs/>
              </w:rPr>
            </w:pPr>
            <w:r w:rsidRPr="00256F62">
              <w:rPr>
                <w:rFonts w:ascii="Calibri" w:hAnsi="Calibri" w:cs="Arial"/>
                <w:i/>
                <w:iCs/>
              </w:rPr>
              <w:t xml:space="preserve">Bashkia: </w:t>
            </w:r>
            <w:r>
              <w:rPr>
                <w:rFonts w:ascii="Calibri" w:hAnsi="Calibri" w:cs="Arial"/>
                <w:i/>
                <w:iCs/>
              </w:rPr>
              <w:t xml:space="preserve">17,814 </w:t>
            </w:r>
            <w:r w:rsidRPr="00256F62">
              <w:rPr>
                <w:rFonts w:ascii="Calibri" w:hAnsi="Calibri" w:cs="Arial"/>
                <w:i/>
                <w:iCs/>
              </w:rPr>
              <w:t>lekë</w:t>
            </w:r>
          </w:p>
          <w:p w14:paraId="6DD95C90" w14:textId="77777777" w:rsidR="009B1820" w:rsidRPr="00256F62" w:rsidRDefault="009B1820" w:rsidP="009B1820">
            <w:pPr>
              <w:rPr>
                <w:rFonts w:ascii="Calibri" w:hAnsi="Calibri" w:cs="Arial"/>
                <w:i/>
                <w:iCs/>
              </w:rPr>
            </w:pPr>
            <w:r w:rsidRPr="00256F62">
              <w:rPr>
                <w:rFonts w:ascii="Calibri" w:hAnsi="Calibri" w:cs="Arial"/>
                <w:i/>
                <w:iCs/>
              </w:rPr>
              <w:t xml:space="preserve">Donatorë: </w:t>
            </w:r>
          </w:p>
          <w:p w14:paraId="46C10144" w14:textId="49E6C95F" w:rsidR="009B1820" w:rsidRPr="00256F62" w:rsidRDefault="009B1820" w:rsidP="009B1820">
            <w:pPr>
              <w:rPr>
                <w:rFonts w:ascii="Calibri" w:hAnsi="Calibri" w:cs="Arial"/>
                <w:i/>
                <w:iCs/>
              </w:rPr>
            </w:pPr>
            <w:r>
              <w:rPr>
                <w:rFonts w:ascii="Calibri" w:hAnsi="Calibri" w:cs="Arial"/>
                <w:i/>
                <w:iCs/>
              </w:rPr>
              <w:t xml:space="preserve">0 </w:t>
            </w:r>
            <w:r w:rsidRPr="00256F62">
              <w:rPr>
                <w:rFonts w:ascii="Calibri" w:hAnsi="Calibri" w:cs="Arial"/>
                <w:i/>
                <w:iCs/>
              </w:rPr>
              <w:t xml:space="preserve">lekë </w:t>
            </w:r>
          </w:p>
          <w:p w14:paraId="755A5867" w14:textId="77777777" w:rsidR="009B1820" w:rsidRPr="00256F62" w:rsidRDefault="009B1820" w:rsidP="009B1820">
            <w:pPr>
              <w:rPr>
                <w:rFonts w:ascii="Calibri" w:hAnsi="Calibri" w:cs="Arial"/>
                <w:i/>
                <w:iCs/>
              </w:rPr>
            </w:pPr>
            <w:r w:rsidRPr="00256F62">
              <w:rPr>
                <w:rFonts w:ascii="Calibri" w:hAnsi="Calibri" w:cs="Arial"/>
                <w:i/>
                <w:iCs/>
              </w:rPr>
              <w:t xml:space="preserve">Hendek financiar: </w:t>
            </w:r>
          </w:p>
          <w:p w14:paraId="3DE5900C" w14:textId="416A1719" w:rsidR="009B1820" w:rsidRPr="000A0355" w:rsidRDefault="009B1820" w:rsidP="009B1820">
            <w:pPr>
              <w:rPr>
                <w:rFonts w:ascii="Calibri" w:hAnsi="Calibri" w:cs="Arial"/>
                <w:i/>
                <w:iCs/>
              </w:rPr>
            </w:pPr>
            <w:r w:rsidRPr="000A0355">
              <w:rPr>
                <w:rFonts w:ascii="Calibri" w:hAnsi="Calibri" w:cs="Arial"/>
                <w:i/>
                <w:iCs/>
              </w:rPr>
              <w:t>0 lekë</w:t>
            </w:r>
          </w:p>
        </w:tc>
        <w:tc>
          <w:tcPr>
            <w:tcW w:w="1535" w:type="dxa"/>
          </w:tcPr>
          <w:p w14:paraId="2AD3E677" w14:textId="4343AB1F" w:rsidR="009B1820" w:rsidRPr="00256F62" w:rsidRDefault="009B1820" w:rsidP="009B1820">
            <w:pPr>
              <w:rPr>
                <w:rFonts w:ascii="Calibri" w:hAnsi="Calibri" w:cs="Arial"/>
              </w:rPr>
            </w:pPr>
            <w:r w:rsidRPr="00256F62">
              <w:rPr>
                <w:rFonts w:ascii="Calibri" w:hAnsi="Calibri" w:cs="Arial"/>
              </w:rPr>
              <w:t>KBGJ në nivel bashkie dhe KBGJMS në nivel KB.</w:t>
            </w:r>
          </w:p>
        </w:tc>
      </w:tr>
      <w:tr w:rsidR="001647B9" w:rsidRPr="008F01DD" w14:paraId="38F3757F" w14:textId="77777777" w:rsidTr="008163AA">
        <w:tc>
          <w:tcPr>
            <w:tcW w:w="5432" w:type="dxa"/>
            <w:gridSpan w:val="2"/>
          </w:tcPr>
          <w:p w14:paraId="4CF91010" w14:textId="667C705B" w:rsidR="009B1820" w:rsidRPr="0086657C" w:rsidRDefault="009B1820" w:rsidP="009B1820">
            <w:pPr>
              <w:jc w:val="both"/>
              <w:rPr>
                <w:rFonts w:ascii="Calibri" w:hAnsi="Calibri" w:cs="Arial"/>
              </w:rPr>
            </w:pPr>
            <w:bookmarkStart w:id="27" w:name="_Hlk119826231"/>
            <w:bookmarkEnd w:id="26"/>
            <w:r w:rsidRPr="0086657C">
              <w:rPr>
                <w:rFonts w:ascii="Calibri" w:hAnsi="Calibri" w:cs="Arial"/>
              </w:rPr>
              <w:t>IV.1.</w:t>
            </w:r>
            <w:r w:rsidRPr="008F01DD">
              <w:rPr>
                <w:rFonts w:ascii="Calibri" w:hAnsi="Calibri" w:cs="Arial"/>
              </w:rPr>
              <w:t>2</w:t>
            </w:r>
            <w:r w:rsidRPr="0086657C">
              <w:rPr>
                <w:rFonts w:ascii="Calibri" w:hAnsi="Calibri" w:cs="Arial"/>
              </w:rPr>
              <w:t xml:space="preserve">. Trajnimi i stafit të bashkisë dhe NJA-ve mbi elementët kryesorë të auditimit për sigurinë </w:t>
            </w:r>
            <w:r w:rsidRPr="008F01DD">
              <w:rPr>
                <w:rFonts w:ascii="Calibri" w:hAnsi="Calibri" w:cs="Arial"/>
              </w:rPr>
              <w:t xml:space="preserve">dhe përshtatshmërinë </w:t>
            </w:r>
            <w:r w:rsidRPr="0086657C">
              <w:rPr>
                <w:rFonts w:ascii="Calibri" w:hAnsi="Calibri" w:cs="Arial"/>
              </w:rPr>
              <w:t>në hapësirat publike.</w:t>
            </w:r>
          </w:p>
        </w:tc>
        <w:tc>
          <w:tcPr>
            <w:tcW w:w="1926" w:type="dxa"/>
          </w:tcPr>
          <w:p w14:paraId="09EA2695" w14:textId="77777777" w:rsidR="009B1820" w:rsidRPr="0086657C" w:rsidRDefault="009B1820" w:rsidP="009B1820">
            <w:pPr>
              <w:rPr>
                <w:rFonts w:ascii="Calibri" w:hAnsi="Calibri" w:cs="Arial"/>
              </w:rPr>
            </w:pPr>
            <w:r w:rsidRPr="0086657C">
              <w:rPr>
                <w:rFonts w:ascii="Calibri" w:hAnsi="Calibri" w:cs="Arial"/>
              </w:rPr>
              <w:t>1 trajnim i zhvilluar.</w:t>
            </w:r>
          </w:p>
        </w:tc>
        <w:tc>
          <w:tcPr>
            <w:tcW w:w="1832" w:type="dxa"/>
          </w:tcPr>
          <w:p w14:paraId="76D6E3C3"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2CECB48A" w14:textId="42EB8E54" w:rsidR="009B1820" w:rsidRPr="0086657C" w:rsidRDefault="009B1820" w:rsidP="009B1820">
            <w:pPr>
              <w:rPr>
                <w:rFonts w:ascii="Calibri" w:hAnsi="Calibri" w:cs="Arial"/>
              </w:rPr>
            </w:pPr>
            <w:r w:rsidRPr="0086657C">
              <w:rPr>
                <w:rFonts w:ascii="Calibri" w:hAnsi="Calibri" w:cs="Arial"/>
              </w:rPr>
              <w:t xml:space="preserve">KVSP, MKR, 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0FD6DFFD"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415B95D2"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718F79DE" w14:textId="77777777" w:rsidR="009B1820" w:rsidRPr="0086657C" w:rsidRDefault="009B1820" w:rsidP="009B1820">
            <w:pPr>
              <w:rPr>
                <w:rFonts w:ascii="Calibri" w:hAnsi="Calibri" w:cs="Arial"/>
              </w:rPr>
            </w:pPr>
            <w:r w:rsidRPr="0086657C">
              <w:rPr>
                <w:rFonts w:ascii="Calibri" w:hAnsi="Calibri" w:cs="Calibri"/>
                <w:i/>
              </w:rPr>
              <w:t>6M-II-2023</w:t>
            </w:r>
          </w:p>
        </w:tc>
        <w:tc>
          <w:tcPr>
            <w:tcW w:w="1375" w:type="dxa"/>
          </w:tcPr>
          <w:p w14:paraId="25FE6B4B" w14:textId="4228ED2D" w:rsidR="009B1820" w:rsidRPr="00862946" w:rsidRDefault="009B1820" w:rsidP="009B1820">
            <w:pPr>
              <w:rPr>
                <w:rFonts w:ascii="Calibri" w:hAnsi="Calibri" w:cs="Arial"/>
              </w:rPr>
            </w:pPr>
            <w:r>
              <w:rPr>
                <w:rFonts w:ascii="Calibri" w:hAnsi="Calibri" w:cs="Arial"/>
              </w:rPr>
              <w:t xml:space="preserve">97,750 </w:t>
            </w:r>
            <w:r w:rsidRPr="00862946">
              <w:rPr>
                <w:rFonts w:ascii="Calibri" w:hAnsi="Calibri" w:cs="Arial"/>
              </w:rPr>
              <w:t>lekë</w:t>
            </w:r>
          </w:p>
          <w:p w14:paraId="2C66EA19" w14:textId="77777777" w:rsidR="009B1820" w:rsidRPr="00862946" w:rsidRDefault="009B1820" w:rsidP="009B1820">
            <w:pPr>
              <w:rPr>
                <w:rFonts w:ascii="Calibri" w:hAnsi="Calibri" w:cs="Arial"/>
                <w:i/>
                <w:iCs/>
              </w:rPr>
            </w:pPr>
          </w:p>
          <w:p w14:paraId="032F905C" w14:textId="24E83984"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12.250 </w:t>
            </w:r>
            <w:r w:rsidRPr="00862946">
              <w:rPr>
                <w:rFonts w:ascii="Calibri" w:hAnsi="Calibri" w:cs="Arial"/>
                <w:i/>
                <w:iCs/>
              </w:rPr>
              <w:t>lekë</w:t>
            </w:r>
          </w:p>
          <w:p w14:paraId="52C1D3A4"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70E11996" w14:textId="3D6488D0"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069F8CA0"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28433F06" w14:textId="5ACFB220" w:rsidR="009B1820" w:rsidRPr="00084D52" w:rsidRDefault="009B1820" w:rsidP="009B1820">
            <w:pPr>
              <w:rPr>
                <w:rFonts w:ascii="Calibri" w:hAnsi="Calibri" w:cs="Arial"/>
                <w:i/>
                <w:iCs/>
              </w:rPr>
            </w:pPr>
            <w:r w:rsidRPr="00084D52">
              <w:rPr>
                <w:rFonts w:ascii="Calibri" w:hAnsi="Calibri" w:cs="Arial"/>
                <w:i/>
                <w:iCs/>
              </w:rPr>
              <w:lastRenderedPageBreak/>
              <w:t>85,500 lekë</w:t>
            </w:r>
          </w:p>
        </w:tc>
        <w:tc>
          <w:tcPr>
            <w:tcW w:w="1535" w:type="dxa"/>
          </w:tcPr>
          <w:p w14:paraId="36D588F2"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bookmarkEnd w:id="27"/>
      <w:tr w:rsidR="001647B9" w:rsidRPr="008F01DD" w14:paraId="743461E9" w14:textId="77777777" w:rsidTr="008163AA">
        <w:tc>
          <w:tcPr>
            <w:tcW w:w="5432" w:type="dxa"/>
            <w:gridSpan w:val="2"/>
          </w:tcPr>
          <w:p w14:paraId="6EEF4AD9" w14:textId="1ECDBEC0" w:rsidR="009B1820" w:rsidRPr="0086657C" w:rsidRDefault="009B1820" w:rsidP="009B1820">
            <w:pPr>
              <w:jc w:val="both"/>
              <w:rPr>
                <w:rFonts w:ascii="Calibri" w:hAnsi="Calibri" w:cs="Arial"/>
              </w:rPr>
            </w:pPr>
            <w:r w:rsidRPr="0086657C">
              <w:rPr>
                <w:rFonts w:ascii="Calibri" w:hAnsi="Calibri" w:cs="Arial"/>
              </w:rPr>
              <w:lastRenderedPageBreak/>
              <w:t>IV.1.</w:t>
            </w:r>
            <w:r w:rsidRPr="008F01DD">
              <w:rPr>
                <w:rFonts w:ascii="Calibri" w:hAnsi="Calibri" w:cs="Arial"/>
              </w:rPr>
              <w:t>3</w:t>
            </w:r>
            <w:r w:rsidRPr="0086657C">
              <w:rPr>
                <w:rFonts w:ascii="Calibri" w:hAnsi="Calibri" w:cs="Arial"/>
              </w:rPr>
              <w:t>. Takime në NJA dhe lagje me gra, të reja, vajza, burra, të rinj dhe djem</w:t>
            </w:r>
            <w:r w:rsidRPr="008F01DD">
              <w:rPr>
                <w:rFonts w:ascii="Calibri" w:hAnsi="Calibri" w:cs="Arial"/>
              </w:rPr>
              <w:t>,</w:t>
            </w:r>
            <w:r w:rsidRPr="0086657C">
              <w:rPr>
                <w:rFonts w:ascii="Calibri" w:hAnsi="Calibri" w:cs="Arial"/>
              </w:rPr>
              <w:t xml:space="preserve"> për të diskutuar mbi nivelin e sigurisë/pasigurisë që kanë në hapësirat publike. </w:t>
            </w:r>
          </w:p>
        </w:tc>
        <w:tc>
          <w:tcPr>
            <w:tcW w:w="1926" w:type="dxa"/>
          </w:tcPr>
          <w:p w14:paraId="6D174C22" w14:textId="77777777" w:rsidR="009B1820" w:rsidRPr="0086657C" w:rsidRDefault="009B1820" w:rsidP="009B1820">
            <w:pPr>
              <w:rPr>
                <w:rFonts w:ascii="Calibri" w:hAnsi="Calibri" w:cs="Arial"/>
              </w:rPr>
            </w:pPr>
            <w:r w:rsidRPr="0086657C">
              <w:rPr>
                <w:rFonts w:ascii="Calibri" w:hAnsi="Calibri" w:cs="Arial"/>
              </w:rPr>
              <w:t>5 takime të zhvilluara.</w:t>
            </w:r>
          </w:p>
        </w:tc>
        <w:tc>
          <w:tcPr>
            <w:tcW w:w="1832" w:type="dxa"/>
          </w:tcPr>
          <w:p w14:paraId="31D0A45F"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2C3E9945" w14:textId="3765DC71" w:rsidR="009B1820" w:rsidRPr="0086657C" w:rsidRDefault="009B1820" w:rsidP="009B1820">
            <w:pPr>
              <w:rPr>
                <w:rFonts w:ascii="Calibri" w:hAnsi="Calibri" w:cs="Arial"/>
              </w:rPr>
            </w:pPr>
            <w:r w:rsidRPr="0086657C">
              <w:rPr>
                <w:rFonts w:ascii="Calibri" w:hAnsi="Calibri" w:cs="Arial"/>
              </w:rPr>
              <w:t xml:space="preserve">KVSP, MKR, 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788AADDA"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7B3C7077"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8B37133" w14:textId="2547BAA0" w:rsidR="009B1820" w:rsidRPr="0086657C" w:rsidRDefault="009B1820" w:rsidP="009B1820">
            <w:pPr>
              <w:rPr>
                <w:rFonts w:ascii="Calibri" w:hAnsi="Calibri" w:cs="Arial"/>
              </w:rPr>
            </w:pPr>
            <w:r w:rsidRPr="0086657C">
              <w:rPr>
                <w:rFonts w:ascii="Calibri" w:hAnsi="Calibri" w:cs="Calibri"/>
                <w:i/>
              </w:rPr>
              <w:t>6M-I-202</w:t>
            </w:r>
            <w:r w:rsidRPr="008F01DD">
              <w:rPr>
                <w:rFonts w:ascii="Calibri" w:hAnsi="Calibri" w:cs="Calibri"/>
                <w:i/>
              </w:rPr>
              <w:t>4</w:t>
            </w:r>
          </w:p>
        </w:tc>
        <w:tc>
          <w:tcPr>
            <w:tcW w:w="1375" w:type="dxa"/>
          </w:tcPr>
          <w:p w14:paraId="31E296CA" w14:textId="3BB8E5A0" w:rsidR="009B1820" w:rsidRPr="00862946" w:rsidRDefault="009B1820" w:rsidP="009B1820">
            <w:pPr>
              <w:rPr>
                <w:rFonts w:ascii="Calibri" w:hAnsi="Calibri" w:cs="Arial"/>
              </w:rPr>
            </w:pPr>
            <w:r>
              <w:rPr>
                <w:rFonts w:ascii="Calibri" w:hAnsi="Calibri" w:cs="Arial"/>
              </w:rPr>
              <w:t xml:space="preserve">45,524 </w:t>
            </w:r>
            <w:r w:rsidRPr="00862946">
              <w:rPr>
                <w:rFonts w:ascii="Calibri" w:hAnsi="Calibri" w:cs="Arial"/>
              </w:rPr>
              <w:t>lekë</w:t>
            </w:r>
          </w:p>
          <w:p w14:paraId="5CBF93DB" w14:textId="77777777" w:rsidR="009B1820" w:rsidRPr="00862946" w:rsidRDefault="009B1820" w:rsidP="009B1820">
            <w:pPr>
              <w:rPr>
                <w:rFonts w:ascii="Calibri" w:hAnsi="Calibri" w:cs="Arial"/>
                <w:i/>
                <w:iCs/>
              </w:rPr>
            </w:pPr>
          </w:p>
          <w:p w14:paraId="3C98158C" w14:textId="2BB8744A"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45,524 </w:t>
            </w:r>
            <w:r w:rsidRPr="00862946">
              <w:rPr>
                <w:rFonts w:ascii="Calibri" w:hAnsi="Calibri" w:cs="Arial"/>
                <w:i/>
                <w:iCs/>
              </w:rPr>
              <w:t>lekë</w:t>
            </w:r>
          </w:p>
          <w:p w14:paraId="317F5F4C"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7E77AC5D" w14:textId="0B14CFDC"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501C701C"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70AA7FC" w14:textId="35843D30" w:rsidR="009B1820" w:rsidRPr="00250529" w:rsidRDefault="009B1820" w:rsidP="009B1820">
            <w:pPr>
              <w:rPr>
                <w:rFonts w:ascii="Calibri" w:hAnsi="Calibri" w:cs="Arial"/>
                <w:i/>
                <w:iCs/>
              </w:rPr>
            </w:pPr>
            <w:r w:rsidRPr="00250529">
              <w:rPr>
                <w:rFonts w:ascii="Calibri" w:hAnsi="Calibri" w:cs="Arial"/>
                <w:i/>
                <w:iCs/>
              </w:rPr>
              <w:t>0 lekë</w:t>
            </w:r>
          </w:p>
        </w:tc>
        <w:tc>
          <w:tcPr>
            <w:tcW w:w="1535" w:type="dxa"/>
          </w:tcPr>
          <w:p w14:paraId="6EDB756A"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1E3E4C9D" w14:textId="77777777" w:rsidTr="008163AA">
        <w:tc>
          <w:tcPr>
            <w:tcW w:w="5432" w:type="dxa"/>
            <w:gridSpan w:val="2"/>
          </w:tcPr>
          <w:p w14:paraId="189D11F8" w14:textId="5E4DAE8E" w:rsidR="009B1820" w:rsidRPr="0086657C" w:rsidRDefault="009B1820" w:rsidP="009B1820">
            <w:pPr>
              <w:jc w:val="both"/>
              <w:rPr>
                <w:rFonts w:ascii="Calibri" w:hAnsi="Calibri" w:cs="Arial"/>
              </w:rPr>
            </w:pPr>
            <w:r w:rsidRPr="0086657C">
              <w:rPr>
                <w:rFonts w:ascii="Calibri" w:hAnsi="Calibri" w:cs="Arial"/>
              </w:rPr>
              <w:t>IV.1.</w:t>
            </w:r>
            <w:r w:rsidRPr="008F01DD">
              <w:rPr>
                <w:rFonts w:ascii="Calibri" w:hAnsi="Calibri" w:cs="Arial"/>
              </w:rPr>
              <w:t>4</w:t>
            </w:r>
            <w:r w:rsidRPr="0086657C">
              <w:rPr>
                <w:rFonts w:ascii="Calibri" w:hAnsi="Calibri" w:cs="Arial"/>
              </w:rPr>
              <w:t xml:space="preserve">. Adresimi në KVSP i problematikave të evidentuara mbi sigurinë në hapësirat publike. </w:t>
            </w:r>
          </w:p>
        </w:tc>
        <w:tc>
          <w:tcPr>
            <w:tcW w:w="1926" w:type="dxa"/>
          </w:tcPr>
          <w:p w14:paraId="5CC72757" w14:textId="77777777" w:rsidR="009B1820" w:rsidRPr="0086657C" w:rsidRDefault="009B1820" w:rsidP="009B1820">
            <w:pPr>
              <w:rPr>
                <w:rFonts w:ascii="Calibri" w:hAnsi="Calibri" w:cs="Arial"/>
              </w:rPr>
            </w:pPr>
            <w:r w:rsidRPr="0086657C">
              <w:rPr>
                <w:rFonts w:ascii="Calibri" w:hAnsi="Calibri" w:cs="Arial"/>
              </w:rPr>
              <w:t>1 mbledhje e KVSP dedikuar mbi gjetjet nga takimet.</w:t>
            </w:r>
          </w:p>
        </w:tc>
        <w:tc>
          <w:tcPr>
            <w:tcW w:w="1832" w:type="dxa"/>
          </w:tcPr>
          <w:p w14:paraId="5F3D230C"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47767985" w14:textId="37A05A4B" w:rsidR="009B1820" w:rsidRPr="0086657C" w:rsidRDefault="009B1820" w:rsidP="009B1820">
            <w:pPr>
              <w:rPr>
                <w:rFonts w:ascii="Calibri" w:hAnsi="Calibri" w:cs="Arial"/>
              </w:rPr>
            </w:pPr>
            <w:r w:rsidRPr="0086657C">
              <w:rPr>
                <w:rFonts w:ascii="Calibri" w:hAnsi="Calibri" w:cs="Arial"/>
              </w:rPr>
              <w:t xml:space="preserve">KVSP, MKR, 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2720CE51" w14:textId="46E8D7EF" w:rsidR="009B1820" w:rsidRPr="0086657C" w:rsidRDefault="009B1820" w:rsidP="009B1820">
            <w:pPr>
              <w:jc w:val="center"/>
              <w:rPr>
                <w:rFonts w:ascii="Calibri" w:hAnsi="Calibri" w:cs="Calibri"/>
                <w:i/>
              </w:rPr>
            </w:pPr>
            <w:r w:rsidRPr="0086657C">
              <w:rPr>
                <w:rFonts w:ascii="Calibri" w:hAnsi="Calibri" w:cs="Calibri"/>
                <w:i/>
              </w:rPr>
              <w:t>6M-I-202</w:t>
            </w:r>
            <w:r w:rsidRPr="008F01DD">
              <w:rPr>
                <w:rFonts w:ascii="Calibri" w:hAnsi="Calibri" w:cs="Calibri"/>
                <w:i/>
              </w:rPr>
              <w:t>4</w:t>
            </w:r>
          </w:p>
          <w:p w14:paraId="3097BB97"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4804523E" w14:textId="5F3BDD50" w:rsidR="009B1820" w:rsidRPr="0086657C" w:rsidRDefault="009B1820" w:rsidP="009B1820">
            <w:pPr>
              <w:rPr>
                <w:rFonts w:ascii="Calibri" w:hAnsi="Calibri" w:cs="Arial"/>
              </w:rPr>
            </w:pPr>
            <w:r w:rsidRPr="0086657C">
              <w:rPr>
                <w:rFonts w:ascii="Calibri" w:hAnsi="Calibri" w:cs="Calibri"/>
                <w:i/>
              </w:rPr>
              <w:t>6M-I-202</w:t>
            </w:r>
            <w:r w:rsidRPr="008F01DD">
              <w:rPr>
                <w:rFonts w:ascii="Calibri" w:hAnsi="Calibri" w:cs="Calibri"/>
                <w:i/>
              </w:rPr>
              <w:t>4</w:t>
            </w:r>
          </w:p>
        </w:tc>
        <w:tc>
          <w:tcPr>
            <w:tcW w:w="1375" w:type="dxa"/>
          </w:tcPr>
          <w:p w14:paraId="6E05B39E" w14:textId="31972B55" w:rsidR="009B1820" w:rsidRPr="00862946" w:rsidRDefault="009B1820" w:rsidP="009B1820">
            <w:pPr>
              <w:rPr>
                <w:rFonts w:ascii="Calibri" w:hAnsi="Calibri" w:cs="Arial"/>
              </w:rPr>
            </w:pPr>
            <w:r>
              <w:rPr>
                <w:rFonts w:ascii="Calibri" w:hAnsi="Calibri" w:cs="Arial"/>
              </w:rPr>
              <w:t xml:space="preserve">16,210 </w:t>
            </w:r>
            <w:r w:rsidRPr="00862946">
              <w:rPr>
                <w:rFonts w:ascii="Calibri" w:hAnsi="Calibri" w:cs="Arial"/>
              </w:rPr>
              <w:t>lekë</w:t>
            </w:r>
          </w:p>
          <w:p w14:paraId="6BC89F3E" w14:textId="77777777" w:rsidR="009B1820" w:rsidRPr="00862946" w:rsidRDefault="009B1820" w:rsidP="009B1820">
            <w:pPr>
              <w:rPr>
                <w:rFonts w:ascii="Calibri" w:hAnsi="Calibri" w:cs="Arial"/>
                <w:i/>
                <w:iCs/>
              </w:rPr>
            </w:pPr>
          </w:p>
          <w:p w14:paraId="0A920EA1" w14:textId="5822CE38"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16,210 </w:t>
            </w:r>
            <w:r w:rsidRPr="00862946">
              <w:rPr>
                <w:rFonts w:ascii="Calibri" w:hAnsi="Calibri" w:cs="Arial"/>
                <w:i/>
                <w:iCs/>
              </w:rPr>
              <w:t>lekë</w:t>
            </w:r>
          </w:p>
          <w:p w14:paraId="2047E8C4"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01B97C7A" w14:textId="31B691BF"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3E8FC8F"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8D3EBD0" w14:textId="4F4AD407" w:rsidR="009B1820" w:rsidRPr="00250529" w:rsidRDefault="009B1820" w:rsidP="009B1820">
            <w:pPr>
              <w:rPr>
                <w:rFonts w:ascii="Calibri" w:hAnsi="Calibri" w:cs="Arial"/>
                <w:i/>
                <w:iCs/>
              </w:rPr>
            </w:pPr>
            <w:r w:rsidRPr="00250529">
              <w:rPr>
                <w:rFonts w:ascii="Calibri" w:hAnsi="Calibri" w:cs="Arial"/>
                <w:i/>
                <w:iCs/>
              </w:rPr>
              <w:t>0 lekë</w:t>
            </w:r>
          </w:p>
        </w:tc>
        <w:tc>
          <w:tcPr>
            <w:tcW w:w="1535" w:type="dxa"/>
          </w:tcPr>
          <w:p w14:paraId="250A7BDB"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60F987BE" w14:textId="77777777" w:rsidTr="008163AA">
        <w:tc>
          <w:tcPr>
            <w:tcW w:w="5432" w:type="dxa"/>
            <w:gridSpan w:val="2"/>
          </w:tcPr>
          <w:p w14:paraId="570DE485" w14:textId="69BC4AA1" w:rsidR="009B1820" w:rsidRPr="0086657C" w:rsidRDefault="009B1820" w:rsidP="009B1820">
            <w:pPr>
              <w:jc w:val="both"/>
              <w:rPr>
                <w:rFonts w:ascii="Calibri" w:hAnsi="Calibri" w:cs="Arial"/>
              </w:rPr>
            </w:pPr>
            <w:r w:rsidRPr="0086657C">
              <w:rPr>
                <w:rFonts w:ascii="Calibri" w:hAnsi="Calibri" w:cs="Arial"/>
              </w:rPr>
              <w:t>IV.1.</w:t>
            </w:r>
            <w:r w:rsidRPr="008F01DD">
              <w:rPr>
                <w:rFonts w:ascii="Calibri" w:hAnsi="Calibri" w:cs="Arial"/>
              </w:rPr>
              <w:t>5</w:t>
            </w:r>
            <w:r w:rsidRPr="0086657C">
              <w:rPr>
                <w:rFonts w:ascii="Calibri" w:hAnsi="Calibri" w:cs="Arial"/>
              </w:rPr>
              <w:t xml:space="preserve">. </w:t>
            </w:r>
            <w:r w:rsidRPr="008F01DD">
              <w:rPr>
                <w:rFonts w:ascii="Calibri" w:hAnsi="Calibri" w:cs="Arial"/>
              </w:rPr>
              <w:t>Ngritja e grupeve audituese dhe k</w:t>
            </w:r>
            <w:r w:rsidRPr="0086657C">
              <w:rPr>
                <w:rFonts w:ascii="Calibri" w:hAnsi="Calibri" w:cs="Arial"/>
              </w:rPr>
              <w:t xml:space="preserve">ryerja e misioneve të auditit të sigurisë në lagje dhe në NJA. </w:t>
            </w:r>
          </w:p>
        </w:tc>
        <w:tc>
          <w:tcPr>
            <w:tcW w:w="1926" w:type="dxa"/>
          </w:tcPr>
          <w:p w14:paraId="1D9EF075" w14:textId="74DD56D6" w:rsidR="009B1820" w:rsidRPr="008F01DD" w:rsidRDefault="009B1820" w:rsidP="009B1820">
            <w:pPr>
              <w:rPr>
                <w:rFonts w:ascii="Calibri" w:hAnsi="Calibri" w:cs="Arial"/>
              </w:rPr>
            </w:pPr>
            <w:r w:rsidRPr="008F01DD">
              <w:rPr>
                <w:rFonts w:ascii="Calibri" w:hAnsi="Calibri" w:cs="Arial"/>
              </w:rPr>
              <w:t>2 grupe auditi të ngritura me përfaqësuese/ përfaqësues nga të gjitha institucionet vendore, anëtare të KVSP dhe MKR, si dhe nga OJF e specializuara.</w:t>
            </w:r>
          </w:p>
          <w:p w14:paraId="4B04B914" w14:textId="757B702C" w:rsidR="009B1820" w:rsidRPr="0086657C" w:rsidRDefault="009B1820" w:rsidP="009B1820">
            <w:pPr>
              <w:rPr>
                <w:rFonts w:ascii="Calibri" w:hAnsi="Calibri" w:cs="Arial"/>
              </w:rPr>
            </w:pPr>
            <w:r w:rsidRPr="0086657C">
              <w:rPr>
                <w:rFonts w:ascii="Calibri" w:hAnsi="Calibri" w:cs="Arial"/>
              </w:rPr>
              <w:t>10 misione auditi të sigurisë të realizuara (5 çdo vit).</w:t>
            </w:r>
          </w:p>
        </w:tc>
        <w:tc>
          <w:tcPr>
            <w:tcW w:w="1832" w:type="dxa"/>
          </w:tcPr>
          <w:p w14:paraId="0F3D0A49"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3C05A14" w14:textId="3A9BEDC9" w:rsidR="009B1820" w:rsidRPr="0086657C" w:rsidRDefault="009B1820" w:rsidP="009B1820">
            <w:pPr>
              <w:rPr>
                <w:rFonts w:ascii="Calibri" w:hAnsi="Calibri" w:cs="Arial"/>
              </w:rPr>
            </w:pPr>
            <w:r w:rsidRPr="0086657C">
              <w:rPr>
                <w:rFonts w:ascii="Calibri" w:hAnsi="Calibri" w:cs="Arial"/>
              </w:rPr>
              <w:t xml:space="preserve">KVSP, MKR, OJF të specializuara, </w:t>
            </w:r>
            <w:r w:rsidRPr="008F01DD">
              <w:rPr>
                <w:rFonts w:ascii="Calibri" w:hAnsi="Calibri" w:cs="Arial"/>
              </w:rPr>
              <w:t>UAMD</w:t>
            </w:r>
            <w:r w:rsidRPr="0086657C">
              <w:rPr>
                <w:rFonts w:ascii="Calibri" w:hAnsi="Calibri" w:cs="Arial"/>
              </w:rPr>
              <w:t>, organizatat ndërkombëtare.</w:t>
            </w:r>
          </w:p>
        </w:tc>
        <w:tc>
          <w:tcPr>
            <w:tcW w:w="1325" w:type="dxa"/>
          </w:tcPr>
          <w:p w14:paraId="754C76A5" w14:textId="77777777" w:rsidR="009B1820" w:rsidRPr="0086657C" w:rsidRDefault="009B1820" w:rsidP="009B1820">
            <w:pPr>
              <w:jc w:val="center"/>
              <w:rPr>
                <w:rFonts w:ascii="Calibri" w:hAnsi="Calibri" w:cs="Calibri"/>
                <w:i/>
              </w:rPr>
            </w:pPr>
            <w:r w:rsidRPr="0086657C">
              <w:rPr>
                <w:rFonts w:ascii="Calibri" w:hAnsi="Calibri" w:cs="Calibri"/>
                <w:i/>
              </w:rPr>
              <w:t>6M-I-2024</w:t>
            </w:r>
          </w:p>
          <w:p w14:paraId="11709FCA"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8AEC800"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5C2DC22E" w14:textId="1840F585" w:rsidR="009B1820" w:rsidRPr="00862946" w:rsidRDefault="009B1820" w:rsidP="009B1820">
            <w:pPr>
              <w:rPr>
                <w:rFonts w:ascii="Calibri" w:hAnsi="Calibri" w:cs="Arial"/>
              </w:rPr>
            </w:pPr>
            <w:r>
              <w:rPr>
                <w:rFonts w:ascii="Calibri" w:hAnsi="Calibri" w:cs="Arial"/>
              </w:rPr>
              <w:t xml:space="preserve">275,238 </w:t>
            </w:r>
            <w:r w:rsidRPr="00862946">
              <w:rPr>
                <w:rFonts w:ascii="Calibri" w:hAnsi="Calibri" w:cs="Arial"/>
              </w:rPr>
              <w:t>lekë</w:t>
            </w:r>
          </w:p>
          <w:p w14:paraId="627F5373" w14:textId="77777777" w:rsidR="009B1820" w:rsidRPr="00862946" w:rsidRDefault="009B1820" w:rsidP="009B1820">
            <w:pPr>
              <w:rPr>
                <w:rFonts w:ascii="Calibri" w:hAnsi="Calibri" w:cs="Arial"/>
                <w:i/>
                <w:iCs/>
              </w:rPr>
            </w:pPr>
          </w:p>
          <w:p w14:paraId="49B13C77" w14:textId="721FC5AC"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275,238 </w:t>
            </w:r>
            <w:r w:rsidRPr="00862946">
              <w:rPr>
                <w:rFonts w:ascii="Calibri" w:hAnsi="Calibri" w:cs="Arial"/>
                <w:i/>
                <w:iCs/>
              </w:rPr>
              <w:t>lekë</w:t>
            </w:r>
          </w:p>
          <w:p w14:paraId="2F698B55"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7F12F725" w14:textId="406BF612"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15A03A49"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543B63A4" w14:textId="1236DC8A" w:rsidR="009B1820" w:rsidRPr="00400D6E" w:rsidRDefault="009B1820" w:rsidP="009B1820">
            <w:pPr>
              <w:rPr>
                <w:rFonts w:ascii="Calibri" w:hAnsi="Calibri" w:cs="Arial"/>
                <w:i/>
                <w:iCs/>
              </w:rPr>
            </w:pPr>
            <w:r w:rsidRPr="00400D6E">
              <w:rPr>
                <w:rFonts w:ascii="Calibri" w:hAnsi="Calibri" w:cs="Arial"/>
                <w:i/>
                <w:iCs/>
              </w:rPr>
              <w:t>0 lekë</w:t>
            </w:r>
          </w:p>
        </w:tc>
        <w:tc>
          <w:tcPr>
            <w:tcW w:w="1535" w:type="dxa"/>
          </w:tcPr>
          <w:p w14:paraId="056A7AE6"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40961912" w14:textId="77777777" w:rsidTr="008163AA">
        <w:tc>
          <w:tcPr>
            <w:tcW w:w="5432" w:type="dxa"/>
            <w:gridSpan w:val="2"/>
          </w:tcPr>
          <w:p w14:paraId="619D1AF5" w14:textId="7F4009F3" w:rsidR="009B1820" w:rsidRPr="008F01DD" w:rsidRDefault="009B1820" w:rsidP="009B1820">
            <w:pPr>
              <w:jc w:val="both"/>
              <w:rPr>
                <w:rFonts w:ascii="Calibri" w:hAnsi="Calibri" w:cs="Arial"/>
              </w:rPr>
            </w:pPr>
            <w:r w:rsidRPr="008F01DD">
              <w:rPr>
                <w:rFonts w:ascii="Calibri" w:hAnsi="Calibri" w:cs="Arial"/>
              </w:rPr>
              <w:t xml:space="preserve">IV.1.6. Takime informuese me subjektet që menaxhojnë </w:t>
            </w:r>
            <w:r w:rsidRPr="008F01DD">
              <w:rPr>
                <w:rFonts w:ascii="Calibri" w:hAnsi="Calibri" w:cs="Arial"/>
              </w:rPr>
              <w:lastRenderedPageBreak/>
              <w:t>parkimet mbi rëndësinë e zbatimit të elementëve të sigurisë dhe përshtatshmërisë në këto ambiente.</w:t>
            </w:r>
          </w:p>
        </w:tc>
        <w:tc>
          <w:tcPr>
            <w:tcW w:w="1926" w:type="dxa"/>
          </w:tcPr>
          <w:p w14:paraId="63200790" w14:textId="1B098722" w:rsidR="009B1820" w:rsidRPr="008F01DD" w:rsidRDefault="009B1820" w:rsidP="009B1820">
            <w:pPr>
              <w:rPr>
                <w:rFonts w:ascii="Calibri" w:hAnsi="Calibri" w:cs="Arial"/>
              </w:rPr>
            </w:pPr>
            <w:r w:rsidRPr="008F01DD">
              <w:rPr>
                <w:rFonts w:ascii="Calibri" w:hAnsi="Calibri" w:cs="Arial"/>
              </w:rPr>
              <w:lastRenderedPageBreak/>
              <w:t xml:space="preserve">3 takime të </w:t>
            </w:r>
            <w:r w:rsidRPr="008F01DD">
              <w:rPr>
                <w:rFonts w:ascii="Calibri" w:hAnsi="Calibri" w:cs="Arial"/>
              </w:rPr>
              <w:lastRenderedPageBreak/>
              <w:t>realizuara</w:t>
            </w:r>
          </w:p>
        </w:tc>
        <w:tc>
          <w:tcPr>
            <w:tcW w:w="1832" w:type="dxa"/>
          </w:tcPr>
          <w:p w14:paraId="5ECF01FE" w14:textId="5988E0AE" w:rsidR="009B1820" w:rsidRPr="008F01DD" w:rsidRDefault="009B1820" w:rsidP="009B1820">
            <w:pPr>
              <w:rPr>
                <w:rFonts w:ascii="Calibri" w:hAnsi="Calibri" w:cs="Arial"/>
              </w:rPr>
            </w:pPr>
            <w:r w:rsidRPr="0086657C">
              <w:rPr>
                <w:rFonts w:ascii="Calibri" w:hAnsi="Calibri" w:cs="Arial"/>
              </w:rPr>
              <w:lastRenderedPageBreak/>
              <w:t xml:space="preserve">Drejtoria e </w:t>
            </w:r>
            <w:r w:rsidRPr="0086657C">
              <w:rPr>
                <w:rFonts w:ascii="Calibri" w:hAnsi="Calibri" w:cs="Arial"/>
              </w:rPr>
              <w:lastRenderedPageBreak/>
              <w:t>Shërbimit Social (DSHS).</w:t>
            </w:r>
          </w:p>
        </w:tc>
        <w:tc>
          <w:tcPr>
            <w:tcW w:w="2060" w:type="dxa"/>
          </w:tcPr>
          <w:p w14:paraId="468C4F94" w14:textId="514D6797" w:rsidR="009B1820" w:rsidRPr="008F01DD" w:rsidRDefault="009B1820" w:rsidP="009B1820">
            <w:pPr>
              <w:rPr>
                <w:rFonts w:ascii="Calibri" w:hAnsi="Calibri" w:cs="Arial"/>
              </w:rPr>
            </w:pPr>
            <w:r w:rsidRPr="0086657C">
              <w:rPr>
                <w:rFonts w:ascii="Calibri" w:hAnsi="Calibri" w:cs="Arial"/>
              </w:rPr>
              <w:lastRenderedPageBreak/>
              <w:t xml:space="preserve">KVSP, MKR, OJF të </w:t>
            </w:r>
            <w:r w:rsidRPr="0086657C">
              <w:rPr>
                <w:rFonts w:ascii="Calibri" w:hAnsi="Calibri" w:cs="Arial"/>
              </w:rPr>
              <w:lastRenderedPageBreak/>
              <w:t xml:space="preserve">specializuara, </w:t>
            </w:r>
            <w:r w:rsidRPr="008F01DD">
              <w:rPr>
                <w:rFonts w:ascii="Calibri" w:hAnsi="Calibri" w:cs="Arial"/>
              </w:rPr>
              <w:t>UAMD</w:t>
            </w:r>
            <w:r w:rsidRPr="0086657C">
              <w:rPr>
                <w:rFonts w:ascii="Calibri" w:hAnsi="Calibri" w:cs="Arial"/>
              </w:rPr>
              <w:t>, organizatat ndërkombëtare.</w:t>
            </w:r>
          </w:p>
        </w:tc>
        <w:tc>
          <w:tcPr>
            <w:tcW w:w="1325" w:type="dxa"/>
          </w:tcPr>
          <w:p w14:paraId="3B6C240C"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6M-I-2024</w:t>
            </w:r>
          </w:p>
          <w:p w14:paraId="3EAFB7CD" w14:textId="77777777" w:rsidR="009B1820" w:rsidRPr="0086657C" w:rsidRDefault="009B1820" w:rsidP="009B1820">
            <w:pPr>
              <w:jc w:val="center"/>
              <w:rPr>
                <w:rFonts w:ascii="Calibri" w:hAnsi="Calibri" w:cs="Calibri"/>
                <w:i/>
              </w:rPr>
            </w:pPr>
            <w:r w:rsidRPr="0086657C">
              <w:rPr>
                <w:rFonts w:ascii="Calibri" w:hAnsi="Calibri" w:cs="Calibri"/>
                <w:i/>
              </w:rPr>
              <w:lastRenderedPageBreak/>
              <w:t xml:space="preserve"> – </w:t>
            </w:r>
          </w:p>
          <w:p w14:paraId="0FD5C699" w14:textId="7A2CDF4B" w:rsidR="009B1820" w:rsidRPr="008F01DD" w:rsidRDefault="009B1820" w:rsidP="009B1820">
            <w:pPr>
              <w:jc w:val="center"/>
              <w:rPr>
                <w:rFonts w:ascii="Calibri" w:hAnsi="Calibri" w:cs="Calibri"/>
                <w:i/>
              </w:rPr>
            </w:pPr>
            <w:r w:rsidRPr="0086657C">
              <w:rPr>
                <w:rFonts w:ascii="Calibri" w:hAnsi="Calibri" w:cs="Calibri"/>
                <w:i/>
              </w:rPr>
              <w:t>6M-I-202</w:t>
            </w:r>
            <w:r w:rsidRPr="008F01DD">
              <w:rPr>
                <w:rFonts w:ascii="Calibri" w:hAnsi="Calibri" w:cs="Calibri"/>
                <w:i/>
              </w:rPr>
              <w:t>4</w:t>
            </w:r>
          </w:p>
        </w:tc>
        <w:tc>
          <w:tcPr>
            <w:tcW w:w="1375" w:type="dxa"/>
          </w:tcPr>
          <w:p w14:paraId="3EE8AF1A" w14:textId="38EBA051" w:rsidR="009B1820" w:rsidRPr="00862946" w:rsidRDefault="009B1820" w:rsidP="009B1820">
            <w:pPr>
              <w:rPr>
                <w:rFonts w:ascii="Calibri" w:hAnsi="Calibri" w:cs="Arial"/>
              </w:rPr>
            </w:pPr>
            <w:r>
              <w:rPr>
                <w:rFonts w:ascii="Calibri" w:hAnsi="Calibri" w:cs="Arial"/>
              </w:rPr>
              <w:lastRenderedPageBreak/>
              <w:t xml:space="preserve">27,314 </w:t>
            </w:r>
            <w:r w:rsidRPr="00862946">
              <w:rPr>
                <w:rFonts w:ascii="Calibri" w:hAnsi="Calibri" w:cs="Arial"/>
              </w:rPr>
              <w:t>lekë</w:t>
            </w:r>
          </w:p>
          <w:p w14:paraId="7F925534" w14:textId="77777777" w:rsidR="009B1820" w:rsidRPr="00862946" w:rsidRDefault="009B1820" w:rsidP="009B1820">
            <w:pPr>
              <w:rPr>
                <w:rFonts w:ascii="Calibri" w:hAnsi="Calibri" w:cs="Arial"/>
                <w:i/>
                <w:iCs/>
              </w:rPr>
            </w:pPr>
          </w:p>
          <w:p w14:paraId="2BDBA726" w14:textId="6902A6FC"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27,314 </w:t>
            </w:r>
            <w:r w:rsidRPr="00862946">
              <w:rPr>
                <w:rFonts w:ascii="Calibri" w:hAnsi="Calibri" w:cs="Arial"/>
                <w:i/>
                <w:iCs/>
              </w:rPr>
              <w:t>lekë</w:t>
            </w:r>
          </w:p>
          <w:p w14:paraId="24A82F01"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631FF6CD" w14:textId="44578524"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5C4C1493"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1730894B" w14:textId="38EAB3C1" w:rsidR="009B1820" w:rsidRPr="008F01DD" w:rsidRDefault="009B1820" w:rsidP="009B1820">
            <w:pPr>
              <w:rPr>
                <w:rFonts w:ascii="Calibri" w:hAnsi="Calibri" w:cs="Arial"/>
              </w:rPr>
            </w:pPr>
            <w:r w:rsidRPr="00400D6E">
              <w:rPr>
                <w:rFonts w:ascii="Calibri" w:hAnsi="Calibri" w:cs="Arial"/>
              </w:rPr>
              <w:t>0 lekë</w:t>
            </w:r>
          </w:p>
        </w:tc>
        <w:tc>
          <w:tcPr>
            <w:tcW w:w="1535" w:type="dxa"/>
          </w:tcPr>
          <w:p w14:paraId="3C0FAE14" w14:textId="6C85296A" w:rsidR="009B1820" w:rsidRPr="008F01DD" w:rsidRDefault="009B1820" w:rsidP="009B1820">
            <w:pPr>
              <w:rPr>
                <w:rFonts w:ascii="Calibri" w:hAnsi="Calibri" w:cs="Arial"/>
              </w:rPr>
            </w:pPr>
            <w:r w:rsidRPr="0086657C">
              <w:rPr>
                <w:rFonts w:ascii="Calibri" w:hAnsi="Calibri" w:cs="Arial"/>
              </w:rPr>
              <w:lastRenderedPageBreak/>
              <w:t xml:space="preserve">KBGJ në nivel </w:t>
            </w:r>
            <w:r w:rsidRPr="0086657C">
              <w:rPr>
                <w:rFonts w:ascii="Calibri" w:hAnsi="Calibri" w:cs="Arial"/>
              </w:rPr>
              <w:lastRenderedPageBreak/>
              <w:t>bashkie dhe KBGJMS në nivel KB.</w:t>
            </w:r>
          </w:p>
        </w:tc>
      </w:tr>
      <w:tr w:rsidR="001647B9" w:rsidRPr="008F01DD" w14:paraId="3D5B4D09" w14:textId="77777777" w:rsidTr="008163AA">
        <w:tc>
          <w:tcPr>
            <w:tcW w:w="5432" w:type="dxa"/>
            <w:gridSpan w:val="2"/>
          </w:tcPr>
          <w:p w14:paraId="5FD97B15" w14:textId="31C32DAE" w:rsidR="009B1820" w:rsidRPr="0086657C" w:rsidRDefault="009B1820" w:rsidP="009B1820">
            <w:pPr>
              <w:jc w:val="both"/>
              <w:rPr>
                <w:rFonts w:ascii="Calibri" w:hAnsi="Calibri" w:cs="Arial"/>
              </w:rPr>
            </w:pPr>
            <w:r w:rsidRPr="0086657C">
              <w:rPr>
                <w:rFonts w:ascii="Calibri" w:hAnsi="Calibri" w:cs="Arial"/>
              </w:rPr>
              <w:lastRenderedPageBreak/>
              <w:t>IV.1.</w:t>
            </w:r>
            <w:r w:rsidRPr="008F01DD">
              <w:rPr>
                <w:rFonts w:ascii="Calibri" w:hAnsi="Calibri" w:cs="Arial"/>
              </w:rPr>
              <w:t>7</w:t>
            </w:r>
            <w:r w:rsidRPr="0086657C">
              <w:rPr>
                <w:rFonts w:ascii="Calibri" w:hAnsi="Calibri" w:cs="Arial"/>
              </w:rPr>
              <w:t>. Marrja në konsideratë e përmirësimit të elementëve të mbrojtjes dhe sigurisë në hapësirat publike në çdo ndërhyrje infrastrukturore të realizuar nga bashkia.</w:t>
            </w:r>
          </w:p>
        </w:tc>
        <w:tc>
          <w:tcPr>
            <w:tcW w:w="1926" w:type="dxa"/>
          </w:tcPr>
          <w:p w14:paraId="3553C685" w14:textId="77777777" w:rsidR="009B1820" w:rsidRPr="0086657C" w:rsidRDefault="009B1820" w:rsidP="009B1820">
            <w:pPr>
              <w:rPr>
                <w:rFonts w:ascii="Calibri" w:hAnsi="Calibri" w:cs="Arial"/>
              </w:rPr>
            </w:pPr>
            <w:r w:rsidRPr="0086657C">
              <w:rPr>
                <w:rFonts w:ascii="Calibri" w:hAnsi="Calibri" w:cs="Arial"/>
              </w:rPr>
              <w:t>1 listë me elementët e sigurisë të përgatitur për çdo ndërhyrje.</w:t>
            </w:r>
          </w:p>
        </w:tc>
        <w:tc>
          <w:tcPr>
            <w:tcW w:w="1832" w:type="dxa"/>
          </w:tcPr>
          <w:p w14:paraId="69F3B9C0" w14:textId="77777777" w:rsidR="009B1820" w:rsidRPr="0086657C" w:rsidRDefault="009B1820" w:rsidP="009B1820">
            <w:pPr>
              <w:rPr>
                <w:rFonts w:ascii="Calibri" w:hAnsi="Calibri" w:cs="Arial"/>
              </w:rPr>
            </w:pPr>
            <w:r w:rsidRPr="0086657C">
              <w:rPr>
                <w:rFonts w:ascii="Calibri" w:hAnsi="Calibri" w:cs="Arial"/>
              </w:rPr>
              <w:t>Drejtoria e Projekteve dhe Infrastrukturës Publike (DPIP)</w:t>
            </w:r>
          </w:p>
        </w:tc>
        <w:tc>
          <w:tcPr>
            <w:tcW w:w="2060" w:type="dxa"/>
          </w:tcPr>
          <w:p w14:paraId="4629E7FF" w14:textId="482991EC" w:rsidR="009B1820" w:rsidRPr="0086657C" w:rsidRDefault="009B1820" w:rsidP="009B1820">
            <w:pPr>
              <w:rPr>
                <w:rFonts w:ascii="Calibri" w:hAnsi="Calibri" w:cs="Arial"/>
              </w:rPr>
            </w:pPr>
            <w:r w:rsidRPr="0086657C">
              <w:rPr>
                <w:rFonts w:ascii="Calibri" w:hAnsi="Calibri" w:cs="Arial"/>
              </w:rPr>
              <w:t xml:space="preserve">DSHS, OJF të specializuara, </w:t>
            </w:r>
            <w:r w:rsidRPr="008F01DD">
              <w:rPr>
                <w:rFonts w:ascii="Calibri" w:hAnsi="Calibri" w:cs="Arial"/>
              </w:rPr>
              <w:t xml:space="preserve">bizneset, </w:t>
            </w:r>
            <w:r w:rsidRPr="0086657C">
              <w:rPr>
                <w:rFonts w:ascii="Calibri" w:hAnsi="Calibri" w:cs="Arial"/>
              </w:rPr>
              <w:t>organizatat ndërkombëtare.</w:t>
            </w:r>
          </w:p>
        </w:tc>
        <w:tc>
          <w:tcPr>
            <w:tcW w:w="1325" w:type="dxa"/>
          </w:tcPr>
          <w:p w14:paraId="50B5F508"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6F86141D"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05BE7F12" w14:textId="77777777" w:rsidR="009B1820" w:rsidRPr="0086657C" w:rsidRDefault="009B1820" w:rsidP="009B1820">
            <w:pPr>
              <w:rPr>
                <w:rFonts w:ascii="Calibri" w:hAnsi="Calibri" w:cs="Arial"/>
              </w:rPr>
            </w:pPr>
            <w:r w:rsidRPr="0086657C">
              <w:rPr>
                <w:rFonts w:ascii="Calibri" w:hAnsi="Calibri" w:cs="Calibri"/>
                <w:i/>
              </w:rPr>
              <w:t>6M-II-2023</w:t>
            </w:r>
          </w:p>
        </w:tc>
        <w:tc>
          <w:tcPr>
            <w:tcW w:w="1375" w:type="dxa"/>
          </w:tcPr>
          <w:p w14:paraId="6DBE4023" w14:textId="6C08FC51" w:rsidR="009B1820" w:rsidRPr="00862946" w:rsidRDefault="009B1820" w:rsidP="009B1820">
            <w:pPr>
              <w:rPr>
                <w:rFonts w:ascii="Calibri" w:hAnsi="Calibri" w:cs="Arial"/>
              </w:rPr>
            </w:pPr>
            <w:r>
              <w:rPr>
                <w:rFonts w:ascii="Calibri" w:hAnsi="Calibri" w:cs="Arial"/>
              </w:rPr>
              <w:t xml:space="preserve">16,419 </w:t>
            </w:r>
            <w:r w:rsidRPr="00862946">
              <w:rPr>
                <w:rFonts w:ascii="Calibri" w:hAnsi="Calibri" w:cs="Arial"/>
              </w:rPr>
              <w:t>lekë</w:t>
            </w:r>
          </w:p>
          <w:p w14:paraId="36AF7EC5" w14:textId="77777777" w:rsidR="009B1820" w:rsidRPr="00862946" w:rsidRDefault="009B1820" w:rsidP="009B1820">
            <w:pPr>
              <w:rPr>
                <w:rFonts w:ascii="Calibri" w:hAnsi="Calibri" w:cs="Arial"/>
                <w:i/>
                <w:iCs/>
              </w:rPr>
            </w:pPr>
          </w:p>
          <w:p w14:paraId="059F0F61" w14:textId="3067ED1D"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rPr>
              <w:t xml:space="preserve">16,419 </w:t>
            </w:r>
            <w:r w:rsidRPr="00862946">
              <w:rPr>
                <w:rFonts w:ascii="Calibri" w:hAnsi="Calibri" w:cs="Arial"/>
                <w:i/>
                <w:iCs/>
              </w:rPr>
              <w:t>lekë</w:t>
            </w:r>
          </w:p>
          <w:p w14:paraId="421DBE7A"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0A2117AE" w14:textId="04F910D2"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32961B05"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81D839E" w14:textId="01179D4D" w:rsidR="009B1820" w:rsidRPr="00E057A0" w:rsidRDefault="009B1820" w:rsidP="009B1820">
            <w:pPr>
              <w:rPr>
                <w:rFonts w:ascii="Calibri" w:hAnsi="Calibri" w:cs="Arial"/>
                <w:i/>
                <w:iCs/>
              </w:rPr>
            </w:pPr>
            <w:r w:rsidRPr="00E057A0">
              <w:rPr>
                <w:rFonts w:ascii="Calibri" w:hAnsi="Calibri" w:cs="Arial"/>
                <w:i/>
                <w:iCs/>
              </w:rPr>
              <w:t>0 lekë</w:t>
            </w:r>
          </w:p>
        </w:tc>
        <w:tc>
          <w:tcPr>
            <w:tcW w:w="1535" w:type="dxa"/>
          </w:tcPr>
          <w:p w14:paraId="1F4F3970"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F525646" w14:textId="77777777" w:rsidTr="008163AA">
        <w:tc>
          <w:tcPr>
            <w:tcW w:w="5432" w:type="dxa"/>
            <w:gridSpan w:val="2"/>
          </w:tcPr>
          <w:p w14:paraId="72A739D1" w14:textId="790F7DF9" w:rsidR="009B1820" w:rsidRPr="0086657C" w:rsidRDefault="009B1820" w:rsidP="009B1820">
            <w:pPr>
              <w:jc w:val="both"/>
              <w:rPr>
                <w:rFonts w:ascii="Calibri" w:hAnsi="Calibri" w:cs="Arial"/>
              </w:rPr>
            </w:pPr>
            <w:r w:rsidRPr="0086657C">
              <w:rPr>
                <w:rFonts w:ascii="Calibri" w:hAnsi="Calibri" w:cs="Arial"/>
              </w:rPr>
              <w:t>IV.1.</w:t>
            </w:r>
            <w:r w:rsidRPr="008F01DD">
              <w:rPr>
                <w:rFonts w:ascii="Calibri" w:hAnsi="Calibri" w:cs="Arial"/>
              </w:rPr>
              <w:t>8</w:t>
            </w:r>
            <w:r w:rsidRPr="0086657C">
              <w:rPr>
                <w:rFonts w:ascii="Calibri" w:hAnsi="Calibri" w:cs="Arial"/>
              </w:rPr>
              <w:t xml:space="preserve">. Takime informuese me vajza, të reja dhe gra në kuadër të zbatimit të  Rezolutës 1325. </w:t>
            </w:r>
          </w:p>
        </w:tc>
        <w:tc>
          <w:tcPr>
            <w:tcW w:w="1926" w:type="dxa"/>
          </w:tcPr>
          <w:p w14:paraId="1462082E" w14:textId="77777777" w:rsidR="009B1820" w:rsidRPr="0086657C" w:rsidRDefault="009B1820" w:rsidP="009B1820">
            <w:pPr>
              <w:rPr>
                <w:rFonts w:ascii="Calibri" w:hAnsi="Calibri" w:cs="Arial"/>
              </w:rPr>
            </w:pPr>
            <w:r w:rsidRPr="0086657C">
              <w:rPr>
                <w:rFonts w:ascii="Calibri" w:hAnsi="Calibri" w:cs="Arial"/>
              </w:rPr>
              <w:t>30 takime (10 në vit)</w:t>
            </w:r>
          </w:p>
        </w:tc>
        <w:tc>
          <w:tcPr>
            <w:tcW w:w="1832" w:type="dxa"/>
          </w:tcPr>
          <w:p w14:paraId="0FE08CEE"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48B2D20" w14:textId="77777777" w:rsidR="009B1820" w:rsidRPr="0086657C" w:rsidRDefault="009B1820" w:rsidP="009B1820">
            <w:pPr>
              <w:rPr>
                <w:rFonts w:ascii="Calibri" w:hAnsi="Calibri" w:cs="Arial"/>
              </w:rPr>
            </w:pPr>
            <w:r w:rsidRPr="0086657C">
              <w:rPr>
                <w:rFonts w:ascii="Calibri" w:hAnsi="Calibri" w:cs="Arial"/>
              </w:rPr>
              <w:t>OJF të specializuara</w:t>
            </w:r>
            <w:r w:rsidRPr="0086657C">
              <w:rPr>
                <w:rFonts w:ascii="Calibri" w:hAnsi="Calibri" w:cs="Arial"/>
                <w:vertAlign w:val="superscript"/>
              </w:rPr>
              <w:footnoteReference w:id="27"/>
            </w:r>
            <w:r w:rsidRPr="0086657C">
              <w:rPr>
                <w:rFonts w:ascii="Calibri" w:hAnsi="Calibri" w:cs="Arial"/>
              </w:rPr>
              <w:t>,  organizatat ndërkombëtare.</w:t>
            </w:r>
          </w:p>
        </w:tc>
        <w:tc>
          <w:tcPr>
            <w:tcW w:w="1325" w:type="dxa"/>
          </w:tcPr>
          <w:p w14:paraId="5A4EF3F9"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21F27F03"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6EFF4A9D"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43975A1F" w14:textId="484B6F62" w:rsidR="009B1820" w:rsidRPr="00862946" w:rsidRDefault="009B1820" w:rsidP="009B1820">
            <w:pPr>
              <w:rPr>
                <w:rFonts w:ascii="Calibri" w:hAnsi="Calibri" w:cs="Arial"/>
              </w:rPr>
            </w:pPr>
            <w:r>
              <w:rPr>
                <w:rFonts w:ascii="Calibri" w:hAnsi="Calibri" w:cs="Arial"/>
              </w:rPr>
              <w:t xml:space="preserve">273,143 </w:t>
            </w:r>
            <w:r w:rsidRPr="00862946">
              <w:rPr>
                <w:rFonts w:ascii="Calibri" w:hAnsi="Calibri" w:cs="Arial"/>
              </w:rPr>
              <w:t>lekë</w:t>
            </w:r>
          </w:p>
          <w:p w14:paraId="20691FCB" w14:textId="77777777" w:rsidR="009B1820" w:rsidRPr="00862946" w:rsidRDefault="009B1820" w:rsidP="009B1820">
            <w:pPr>
              <w:rPr>
                <w:rFonts w:ascii="Calibri" w:hAnsi="Calibri" w:cs="Arial"/>
                <w:i/>
                <w:iCs/>
              </w:rPr>
            </w:pPr>
          </w:p>
          <w:p w14:paraId="7BF581FD" w14:textId="3EFD97C7" w:rsidR="009B1820" w:rsidRPr="00862946" w:rsidRDefault="009B1820" w:rsidP="009B1820">
            <w:pPr>
              <w:rPr>
                <w:rFonts w:ascii="Calibri" w:hAnsi="Calibri" w:cs="Arial"/>
                <w:i/>
                <w:iCs/>
              </w:rPr>
            </w:pPr>
            <w:r w:rsidRPr="00862946">
              <w:rPr>
                <w:rFonts w:ascii="Calibri" w:hAnsi="Calibri" w:cs="Arial"/>
                <w:i/>
                <w:iCs/>
              </w:rPr>
              <w:t xml:space="preserve">Bashkia: </w:t>
            </w:r>
            <w:r w:rsidRPr="00E867D9">
              <w:rPr>
                <w:rFonts w:ascii="Calibri" w:hAnsi="Calibri" w:cs="Arial"/>
                <w:i/>
                <w:iCs/>
              </w:rPr>
              <w:t xml:space="preserve">273,143 </w:t>
            </w:r>
            <w:r w:rsidRPr="00862946">
              <w:rPr>
                <w:rFonts w:ascii="Calibri" w:hAnsi="Calibri" w:cs="Arial"/>
                <w:i/>
                <w:iCs/>
              </w:rPr>
              <w:t>lekë</w:t>
            </w:r>
          </w:p>
          <w:p w14:paraId="1488BF8C"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D29226B" w14:textId="270705A3"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0E1A446E"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52DE4F89" w14:textId="1EEB057A" w:rsidR="009B1820" w:rsidRPr="0086657C" w:rsidRDefault="009B1820" w:rsidP="009B1820">
            <w:pPr>
              <w:rPr>
                <w:rFonts w:ascii="Calibri" w:hAnsi="Calibri" w:cs="Arial"/>
              </w:rPr>
            </w:pPr>
            <w:r w:rsidRPr="00E867D9">
              <w:rPr>
                <w:rFonts w:ascii="Calibri" w:hAnsi="Calibri" w:cs="Arial"/>
              </w:rPr>
              <w:t>0 lekë</w:t>
            </w:r>
          </w:p>
        </w:tc>
        <w:tc>
          <w:tcPr>
            <w:tcW w:w="1535" w:type="dxa"/>
          </w:tcPr>
          <w:p w14:paraId="359E2731"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1D7AEE65" w14:textId="77777777" w:rsidTr="008163AA">
        <w:tc>
          <w:tcPr>
            <w:tcW w:w="5432" w:type="dxa"/>
            <w:gridSpan w:val="2"/>
          </w:tcPr>
          <w:p w14:paraId="64C47C3E" w14:textId="5CDAA7E4" w:rsidR="009B1820" w:rsidRPr="0086657C" w:rsidRDefault="009B1820" w:rsidP="009B1820">
            <w:pPr>
              <w:jc w:val="both"/>
              <w:rPr>
                <w:rFonts w:ascii="Calibri" w:hAnsi="Calibri" w:cs="Arial"/>
              </w:rPr>
            </w:pPr>
            <w:r w:rsidRPr="0086657C">
              <w:rPr>
                <w:rFonts w:ascii="Calibri" w:hAnsi="Calibri" w:cs="Arial"/>
              </w:rPr>
              <w:t>IV.1.</w:t>
            </w:r>
            <w:r>
              <w:rPr>
                <w:rFonts w:ascii="Calibri" w:hAnsi="Calibri" w:cs="Arial"/>
              </w:rPr>
              <w:t>9</w:t>
            </w:r>
            <w:r w:rsidRPr="0086657C">
              <w:rPr>
                <w:rFonts w:ascii="Calibri" w:hAnsi="Calibri" w:cs="Arial"/>
              </w:rPr>
              <w:t>. Takime informuese me nxënëset dhe nxënësit mbi radikalizmin dhe ekstremizmin e dhunshëm.</w:t>
            </w:r>
          </w:p>
        </w:tc>
        <w:tc>
          <w:tcPr>
            <w:tcW w:w="1926" w:type="dxa"/>
          </w:tcPr>
          <w:p w14:paraId="60DF34EE" w14:textId="77777777" w:rsidR="009B1820" w:rsidRPr="0086657C" w:rsidRDefault="009B1820" w:rsidP="009B1820">
            <w:pPr>
              <w:rPr>
                <w:rFonts w:ascii="Calibri" w:hAnsi="Calibri" w:cs="Arial"/>
              </w:rPr>
            </w:pPr>
            <w:r w:rsidRPr="0086657C">
              <w:rPr>
                <w:rFonts w:ascii="Calibri" w:hAnsi="Calibri" w:cs="Arial"/>
              </w:rPr>
              <w:t>30 takime (10 në vit)</w:t>
            </w:r>
          </w:p>
        </w:tc>
        <w:tc>
          <w:tcPr>
            <w:tcW w:w="1832" w:type="dxa"/>
          </w:tcPr>
          <w:p w14:paraId="6DFE8991"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58F06A39" w14:textId="77777777" w:rsidR="009B1820" w:rsidRPr="0086657C" w:rsidRDefault="009B1820" w:rsidP="009B1820">
            <w:pPr>
              <w:rPr>
                <w:rFonts w:ascii="Calibri" w:hAnsi="Calibri" w:cs="Arial"/>
              </w:rPr>
            </w:pPr>
            <w:r w:rsidRPr="0086657C">
              <w:rPr>
                <w:rFonts w:ascii="Calibri" w:hAnsi="Calibri" w:cs="Arial"/>
              </w:rPr>
              <w:t>OJF të specializuara</w:t>
            </w:r>
            <w:r w:rsidRPr="0086657C">
              <w:rPr>
                <w:rFonts w:ascii="Calibri" w:hAnsi="Calibri" w:cs="Arial"/>
                <w:vertAlign w:val="superscript"/>
              </w:rPr>
              <w:footnoteReference w:id="28"/>
            </w:r>
            <w:r w:rsidRPr="0086657C">
              <w:rPr>
                <w:rFonts w:ascii="Calibri" w:hAnsi="Calibri" w:cs="Arial"/>
              </w:rPr>
              <w:t>,  organizatat ndërkombëtare.</w:t>
            </w:r>
          </w:p>
        </w:tc>
        <w:tc>
          <w:tcPr>
            <w:tcW w:w="1325" w:type="dxa"/>
          </w:tcPr>
          <w:p w14:paraId="1A27F1F0"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097946E1"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0CA0CC2E"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60E73174" w14:textId="77777777" w:rsidR="009B1820" w:rsidRPr="00862946" w:rsidRDefault="009B1820" w:rsidP="009B1820">
            <w:pPr>
              <w:rPr>
                <w:rFonts w:ascii="Calibri" w:hAnsi="Calibri" w:cs="Arial"/>
              </w:rPr>
            </w:pPr>
            <w:r>
              <w:rPr>
                <w:rFonts w:ascii="Calibri" w:hAnsi="Calibri" w:cs="Arial"/>
              </w:rPr>
              <w:t xml:space="preserve">273,143 </w:t>
            </w:r>
            <w:r w:rsidRPr="00862946">
              <w:rPr>
                <w:rFonts w:ascii="Calibri" w:hAnsi="Calibri" w:cs="Arial"/>
              </w:rPr>
              <w:t>lekë</w:t>
            </w:r>
          </w:p>
          <w:p w14:paraId="20610A7B" w14:textId="77777777" w:rsidR="009B1820" w:rsidRPr="00862946" w:rsidRDefault="009B1820" w:rsidP="009B1820">
            <w:pPr>
              <w:rPr>
                <w:rFonts w:ascii="Calibri" w:hAnsi="Calibri" w:cs="Arial"/>
                <w:i/>
                <w:iCs/>
              </w:rPr>
            </w:pPr>
          </w:p>
          <w:p w14:paraId="45DBD445" w14:textId="77777777" w:rsidR="009B1820" w:rsidRPr="00862946" w:rsidRDefault="009B1820" w:rsidP="009B1820">
            <w:pPr>
              <w:rPr>
                <w:rFonts w:ascii="Calibri" w:hAnsi="Calibri" w:cs="Arial"/>
                <w:i/>
                <w:iCs/>
              </w:rPr>
            </w:pPr>
            <w:r w:rsidRPr="00862946">
              <w:rPr>
                <w:rFonts w:ascii="Calibri" w:hAnsi="Calibri" w:cs="Arial"/>
                <w:i/>
                <w:iCs/>
              </w:rPr>
              <w:t xml:space="preserve">Bashkia: </w:t>
            </w:r>
            <w:r w:rsidRPr="00E867D9">
              <w:rPr>
                <w:rFonts w:ascii="Calibri" w:hAnsi="Calibri" w:cs="Arial"/>
                <w:i/>
                <w:iCs/>
              </w:rPr>
              <w:t xml:space="preserve">273,143 </w:t>
            </w:r>
            <w:r w:rsidRPr="00862946">
              <w:rPr>
                <w:rFonts w:ascii="Calibri" w:hAnsi="Calibri" w:cs="Arial"/>
                <w:i/>
                <w:iCs/>
              </w:rPr>
              <w:t>lekë</w:t>
            </w:r>
          </w:p>
          <w:p w14:paraId="1D6B2EC4" w14:textId="77777777" w:rsidR="009B1820" w:rsidRPr="00862946" w:rsidRDefault="009B1820" w:rsidP="009B1820">
            <w:pPr>
              <w:rPr>
                <w:rFonts w:ascii="Calibri" w:hAnsi="Calibri" w:cs="Arial"/>
                <w:i/>
                <w:iCs/>
              </w:rPr>
            </w:pPr>
            <w:r w:rsidRPr="00862946">
              <w:rPr>
                <w:rFonts w:ascii="Calibri" w:hAnsi="Calibri" w:cs="Arial"/>
                <w:i/>
                <w:iCs/>
              </w:rPr>
              <w:lastRenderedPageBreak/>
              <w:t xml:space="preserve">Donatorë: </w:t>
            </w:r>
          </w:p>
          <w:p w14:paraId="33EDC48F" w14:textId="7777777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39A73FF"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0FC5BB29" w14:textId="789EDBD8" w:rsidR="009B1820" w:rsidRPr="0086657C" w:rsidRDefault="009B1820" w:rsidP="009B1820">
            <w:pPr>
              <w:rPr>
                <w:rFonts w:ascii="Calibri" w:hAnsi="Calibri" w:cs="Arial"/>
              </w:rPr>
            </w:pPr>
            <w:r w:rsidRPr="00E867D9">
              <w:rPr>
                <w:rFonts w:ascii="Calibri" w:hAnsi="Calibri" w:cs="Arial"/>
              </w:rPr>
              <w:t>0 lekë</w:t>
            </w:r>
            <w:r w:rsidRPr="0086657C">
              <w:rPr>
                <w:rFonts w:ascii="Calibri" w:hAnsi="Calibri" w:cs="Arial"/>
              </w:rPr>
              <w:t xml:space="preserve"> </w:t>
            </w:r>
          </w:p>
        </w:tc>
        <w:tc>
          <w:tcPr>
            <w:tcW w:w="1535" w:type="dxa"/>
          </w:tcPr>
          <w:p w14:paraId="2FA9BB15"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63188091" w14:textId="77777777" w:rsidTr="008163AA">
        <w:tc>
          <w:tcPr>
            <w:tcW w:w="5432" w:type="dxa"/>
            <w:gridSpan w:val="2"/>
          </w:tcPr>
          <w:p w14:paraId="10186366" w14:textId="74C30A99" w:rsidR="009B1820" w:rsidRPr="0086657C" w:rsidRDefault="009B1820" w:rsidP="009B1820">
            <w:pPr>
              <w:jc w:val="both"/>
              <w:rPr>
                <w:rFonts w:ascii="Calibri" w:hAnsi="Calibri" w:cs="Arial"/>
              </w:rPr>
            </w:pPr>
            <w:r w:rsidRPr="0086657C">
              <w:rPr>
                <w:rFonts w:ascii="Calibri" w:hAnsi="Calibri" w:cs="Arial"/>
              </w:rPr>
              <w:lastRenderedPageBreak/>
              <w:t>IV.1.</w:t>
            </w:r>
            <w:r>
              <w:rPr>
                <w:rFonts w:ascii="Calibri" w:hAnsi="Calibri" w:cs="Arial"/>
              </w:rPr>
              <w:t>10</w:t>
            </w:r>
            <w:r w:rsidRPr="0086657C">
              <w:rPr>
                <w:rFonts w:ascii="Calibri" w:hAnsi="Calibri" w:cs="Arial"/>
              </w:rPr>
              <w:t>. Trajnim i përbashkët i MKR, GTN</w:t>
            </w:r>
            <w:r w:rsidRPr="008F01DD">
              <w:rPr>
                <w:rFonts w:ascii="Calibri" w:hAnsi="Calibri" w:cs="Arial"/>
              </w:rPr>
              <w:t>, KRAT,</w:t>
            </w:r>
            <w:r w:rsidRPr="0086657C">
              <w:rPr>
                <w:rFonts w:ascii="Calibri" w:hAnsi="Calibri" w:cs="Arial"/>
              </w:rPr>
              <w:t xml:space="preserve"> dhe KVSP mbi trajtimin e rasteve të ndryshme të dhunës në hapësirat publike e private.</w:t>
            </w:r>
          </w:p>
        </w:tc>
        <w:tc>
          <w:tcPr>
            <w:tcW w:w="1926" w:type="dxa"/>
          </w:tcPr>
          <w:p w14:paraId="12A9F734" w14:textId="77777777" w:rsidR="009B1820" w:rsidRPr="0086657C" w:rsidRDefault="009B1820" w:rsidP="009B1820">
            <w:pPr>
              <w:rPr>
                <w:rFonts w:ascii="Calibri" w:hAnsi="Calibri" w:cs="Arial"/>
              </w:rPr>
            </w:pPr>
            <w:r w:rsidRPr="0086657C">
              <w:rPr>
                <w:rFonts w:ascii="Calibri" w:hAnsi="Calibri" w:cs="Arial"/>
              </w:rPr>
              <w:t xml:space="preserve">1 trajnim i realizuar. </w:t>
            </w:r>
          </w:p>
        </w:tc>
        <w:tc>
          <w:tcPr>
            <w:tcW w:w="1832" w:type="dxa"/>
          </w:tcPr>
          <w:p w14:paraId="1D7D53BE"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6C026F4C" w14:textId="77777777" w:rsidR="009B1820" w:rsidRPr="0086657C" w:rsidRDefault="009B1820" w:rsidP="009B1820">
            <w:pPr>
              <w:rPr>
                <w:rFonts w:ascii="Calibri" w:hAnsi="Calibri" w:cs="Arial"/>
              </w:rPr>
            </w:pPr>
            <w:r w:rsidRPr="0086657C">
              <w:rPr>
                <w:rFonts w:ascii="Calibri" w:hAnsi="Calibri" w:cs="Arial"/>
              </w:rPr>
              <w:t>MKR, GTN, KVSP, QKEDH, OJF të specializuara, organizatat ndërkombëtare.</w:t>
            </w:r>
          </w:p>
        </w:tc>
        <w:tc>
          <w:tcPr>
            <w:tcW w:w="1325" w:type="dxa"/>
          </w:tcPr>
          <w:p w14:paraId="34749731"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77D911E2"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D8FF832" w14:textId="77777777" w:rsidR="009B1820" w:rsidRPr="0086657C" w:rsidRDefault="009B1820" w:rsidP="009B1820">
            <w:pPr>
              <w:jc w:val="center"/>
              <w:rPr>
                <w:rFonts w:ascii="Calibri" w:hAnsi="Calibri" w:cs="Calibri"/>
                <w:i/>
              </w:rPr>
            </w:pPr>
            <w:r w:rsidRPr="0086657C">
              <w:rPr>
                <w:rFonts w:ascii="Calibri" w:hAnsi="Calibri" w:cs="Calibri"/>
                <w:i/>
              </w:rPr>
              <w:t>6M-II-2023</w:t>
            </w:r>
          </w:p>
        </w:tc>
        <w:tc>
          <w:tcPr>
            <w:tcW w:w="1375" w:type="dxa"/>
          </w:tcPr>
          <w:p w14:paraId="55E0ADEA" w14:textId="291C8947" w:rsidR="009B1820" w:rsidRPr="00862946" w:rsidRDefault="009B1820" w:rsidP="009B1820">
            <w:pPr>
              <w:rPr>
                <w:rFonts w:ascii="Calibri" w:hAnsi="Calibri" w:cs="Arial"/>
              </w:rPr>
            </w:pPr>
            <w:r>
              <w:rPr>
                <w:rFonts w:ascii="Calibri" w:hAnsi="Calibri" w:cs="Arial"/>
              </w:rPr>
              <w:t xml:space="preserve">107,000 </w:t>
            </w:r>
            <w:r w:rsidRPr="00862946">
              <w:rPr>
                <w:rFonts w:ascii="Calibri" w:hAnsi="Calibri" w:cs="Arial"/>
              </w:rPr>
              <w:t>lekë</w:t>
            </w:r>
          </w:p>
          <w:p w14:paraId="277CCBDE" w14:textId="77777777" w:rsidR="009B1820" w:rsidRPr="00862946" w:rsidRDefault="009B1820" w:rsidP="009B1820">
            <w:pPr>
              <w:rPr>
                <w:rFonts w:ascii="Calibri" w:hAnsi="Calibri" w:cs="Arial"/>
                <w:i/>
                <w:iCs/>
              </w:rPr>
            </w:pPr>
          </w:p>
          <w:p w14:paraId="79A5BFAA" w14:textId="37FB7463"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13,000 </w:t>
            </w:r>
            <w:r w:rsidRPr="00862946">
              <w:rPr>
                <w:rFonts w:ascii="Calibri" w:hAnsi="Calibri" w:cs="Arial"/>
                <w:i/>
                <w:iCs/>
              </w:rPr>
              <w:t>lekë</w:t>
            </w:r>
          </w:p>
          <w:p w14:paraId="66B6C98D"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0D5F1C8A" w14:textId="31528508"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14D68658"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73181FC" w14:textId="7243921B" w:rsidR="009B1820" w:rsidRPr="000135A3" w:rsidRDefault="009B1820" w:rsidP="009B1820">
            <w:pPr>
              <w:rPr>
                <w:rFonts w:ascii="Calibri" w:hAnsi="Calibri" w:cs="Arial"/>
                <w:i/>
                <w:iCs/>
              </w:rPr>
            </w:pPr>
            <w:r w:rsidRPr="000135A3">
              <w:rPr>
                <w:rFonts w:ascii="Calibri" w:hAnsi="Calibri" w:cs="Arial"/>
                <w:i/>
                <w:iCs/>
              </w:rPr>
              <w:t>94,000 lekë</w:t>
            </w:r>
          </w:p>
        </w:tc>
        <w:tc>
          <w:tcPr>
            <w:tcW w:w="1535" w:type="dxa"/>
          </w:tcPr>
          <w:p w14:paraId="415488FF"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9B1820" w:rsidRPr="008F01DD" w14:paraId="67E29C26" w14:textId="77777777" w:rsidTr="008163AA">
        <w:tc>
          <w:tcPr>
            <w:tcW w:w="2594" w:type="dxa"/>
            <w:shd w:val="clear" w:color="auto" w:fill="B6DDE8" w:themeFill="accent5" w:themeFillTint="66"/>
          </w:tcPr>
          <w:p w14:paraId="3E092407" w14:textId="77777777" w:rsidR="009B1820" w:rsidRPr="0086657C" w:rsidRDefault="009B1820" w:rsidP="009B1820">
            <w:pPr>
              <w:rPr>
                <w:rFonts w:ascii="Calibri" w:hAnsi="Calibri" w:cs="Arial"/>
                <w:b/>
                <w:bCs/>
              </w:rPr>
            </w:pPr>
            <w:r w:rsidRPr="0086657C">
              <w:rPr>
                <w:rFonts w:ascii="Calibri" w:hAnsi="Calibri" w:cs="Arial"/>
                <w:b/>
                <w:bCs/>
              </w:rPr>
              <w:t xml:space="preserve">Objektivi specifik: </w:t>
            </w:r>
          </w:p>
        </w:tc>
        <w:tc>
          <w:tcPr>
            <w:tcW w:w="12891" w:type="dxa"/>
            <w:gridSpan w:val="7"/>
            <w:shd w:val="clear" w:color="auto" w:fill="B6DDE8" w:themeFill="accent5" w:themeFillTint="66"/>
          </w:tcPr>
          <w:p w14:paraId="7FB7E2DA" w14:textId="77777777" w:rsidR="009B1820" w:rsidRPr="0086657C" w:rsidRDefault="009B1820" w:rsidP="009B1820">
            <w:pPr>
              <w:rPr>
                <w:rFonts w:ascii="Calibri" w:hAnsi="Calibri" w:cs="Arial"/>
                <w:b/>
                <w:bCs/>
              </w:rPr>
            </w:pPr>
            <w:r w:rsidRPr="0086657C">
              <w:rPr>
                <w:rFonts w:ascii="Calibri" w:hAnsi="Calibri" w:cs="Arial"/>
                <w:b/>
                <w:bCs/>
              </w:rPr>
              <w:t>IV. 2. Fuqizimi dhe rritja e eficensës së Mekanizmit të Koordinuar të Referimit kundër dhunës në familje dhe dhunës me bazë gjinore.</w:t>
            </w:r>
          </w:p>
          <w:p w14:paraId="4C86BBE2" w14:textId="77777777" w:rsidR="009B1820" w:rsidRPr="0086657C" w:rsidRDefault="009B1820" w:rsidP="009B1820">
            <w:pPr>
              <w:rPr>
                <w:rFonts w:ascii="Calibri" w:hAnsi="Calibri" w:cs="Arial"/>
                <w:b/>
                <w:bCs/>
              </w:rPr>
            </w:pPr>
          </w:p>
        </w:tc>
      </w:tr>
      <w:tr w:rsidR="00170182" w:rsidRPr="008F01DD" w14:paraId="21EE8AB7" w14:textId="77777777" w:rsidTr="008163AA">
        <w:tc>
          <w:tcPr>
            <w:tcW w:w="2594" w:type="dxa"/>
            <w:shd w:val="clear" w:color="auto" w:fill="B6DDE8" w:themeFill="accent5" w:themeFillTint="66"/>
          </w:tcPr>
          <w:p w14:paraId="7B8D4FD8" w14:textId="77777777" w:rsidR="009B1820" w:rsidRPr="0086657C" w:rsidRDefault="009B1820" w:rsidP="009B1820">
            <w:pPr>
              <w:rPr>
                <w:rFonts w:ascii="Calibri" w:hAnsi="Calibri" w:cs="Arial"/>
                <w:b/>
                <w:bCs/>
              </w:rPr>
            </w:pPr>
            <w:r w:rsidRPr="0086657C">
              <w:rPr>
                <w:rFonts w:ascii="Calibri" w:hAnsi="Calibri" w:cs="Arial"/>
                <w:b/>
                <w:bCs/>
              </w:rPr>
              <w:t>Treguesi:</w:t>
            </w:r>
          </w:p>
        </w:tc>
        <w:tc>
          <w:tcPr>
            <w:tcW w:w="8656" w:type="dxa"/>
            <w:gridSpan w:val="4"/>
            <w:shd w:val="clear" w:color="auto" w:fill="B6DDE8" w:themeFill="accent5" w:themeFillTint="66"/>
          </w:tcPr>
          <w:p w14:paraId="773CFCD7" w14:textId="77777777" w:rsidR="009B1820" w:rsidRPr="0086657C" w:rsidRDefault="009B1820" w:rsidP="009B1820">
            <w:pPr>
              <w:jc w:val="both"/>
              <w:rPr>
                <w:rFonts w:ascii="Calibri" w:hAnsi="Calibri" w:cs="Arial"/>
                <w:b/>
                <w:bCs/>
              </w:rPr>
            </w:pPr>
            <w:r w:rsidRPr="0086657C">
              <w:rPr>
                <w:rFonts w:ascii="Calibri" w:hAnsi="Calibri" w:cs="Arial"/>
                <w:b/>
                <w:bCs/>
              </w:rPr>
              <w:t xml:space="preserve">IV.2.a. % e buxhetit të bashkisë dedikuar shërbimeve mbështetëse të specializuara për rastet e dhunës në familje dhe dhunës me bazë gjinore. </w:t>
            </w:r>
          </w:p>
        </w:tc>
        <w:tc>
          <w:tcPr>
            <w:tcW w:w="2700" w:type="dxa"/>
            <w:gridSpan w:val="2"/>
            <w:shd w:val="clear" w:color="auto" w:fill="B6DDE8" w:themeFill="accent5" w:themeFillTint="66"/>
          </w:tcPr>
          <w:p w14:paraId="79BCA92E" w14:textId="77777777" w:rsidR="009B1820" w:rsidRPr="0086657C" w:rsidRDefault="009B1820" w:rsidP="009B1820">
            <w:pPr>
              <w:jc w:val="center"/>
              <w:rPr>
                <w:rFonts w:ascii="Calibri" w:hAnsi="Calibri" w:cs="Arial"/>
                <w:b/>
                <w:bCs/>
              </w:rPr>
            </w:pPr>
            <w:r w:rsidRPr="0086657C">
              <w:rPr>
                <w:rFonts w:ascii="Calibri" w:hAnsi="Calibri" w:cs="Arial"/>
                <w:b/>
                <w:bCs/>
              </w:rPr>
              <w:t>Baseline:</w:t>
            </w:r>
          </w:p>
          <w:p w14:paraId="55B34B43" w14:textId="77777777" w:rsidR="009B1820" w:rsidRPr="0086657C" w:rsidRDefault="009B1820" w:rsidP="009B1820">
            <w:pPr>
              <w:jc w:val="center"/>
              <w:rPr>
                <w:rFonts w:ascii="Calibri" w:hAnsi="Calibri" w:cs="Arial"/>
                <w:b/>
                <w:bCs/>
              </w:rPr>
            </w:pPr>
            <w:r w:rsidRPr="0086657C">
              <w:rPr>
                <w:rFonts w:ascii="Calibri" w:hAnsi="Calibri" w:cs="Arial"/>
                <w:b/>
                <w:bCs/>
              </w:rPr>
              <w:t>Do përcaktohet (2023)</w:t>
            </w:r>
          </w:p>
        </w:tc>
        <w:tc>
          <w:tcPr>
            <w:tcW w:w="1535" w:type="dxa"/>
            <w:shd w:val="clear" w:color="auto" w:fill="B6DDE8" w:themeFill="accent5" w:themeFillTint="66"/>
          </w:tcPr>
          <w:p w14:paraId="5A5B256D" w14:textId="77777777" w:rsidR="009B1820" w:rsidRPr="0086657C" w:rsidRDefault="009B1820" w:rsidP="009B1820">
            <w:pPr>
              <w:jc w:val="center"/>
              <w:rPr>
                <w:rFonts w:ascii="Calibri" w:hAnsi="Calibri" w:cs="Arial"/>
                <w:b/>
                <w:bCs/>
              </w:rPr>
            </w:pPr>
            <w:r w:rsidRPr="0086657C">
              <w:rPr>
                <w:rFonts w:ascii="Calibri" w:hAnsi="Calibri" w:cs="Arial"/>
                <w:b/>
                <w:bCs/>
              </w:rPr>
              <w:t>Target:</w:t>
            </w:r>
          </w:p>
          <w:p w14:paraId="75B7A980" w14:textId="77777777" w:rsidR="009B1820" w:rsidRPr="0086657C" w:rsidRDefault="009B1820" w:rsidP="009B1820">
            <w:pPr>
              <w:jc w:val="center"/>
              <w:rPr>
                <w:rFonts w:ascii="Calibri" w:hAnsi="Calibri" w:cs="Arial"/>
                <w:b/>
                <w:bCs/>
              </w:rPr>
            </w:pPr>
            <w:r w:rsidRPr="0086657C">
              <w:rPr>
                <w:rFonts w:ascii="Calibri" w:hAnsi="Calibri" w:cs="Arial"/>
                <w:b/>
                <w:bCs/>
              </w:rPr>
              <w:t>Do rritet me 5% (2025)</w:t>
            </w:r>
          </w:p>
        </w:tc>
      </w:tr>
      <w:tr w:rsidR="001647B9" w:rsidRPr="008F01DD" w14:paraId="0929F57F" w14:textId="77777777" w:rsidTr="008163AA">
        <w:tc>
          <w:tcPr>
            <w:tcW w:w="5432" w:type="dxa"/>
            <w:gridSpan w:val="2"/>
            <w:vMerge w:val="restart"/>
            <w:shd w:val="clear" w:color="auto" w:fill="DAEEF3" w:themeFill="accent5" w:themeFillTint="33"/>
          </w:tcPr>
          <w:p w14:paraId="574C41A8" w14:textId="77777777" w:rsidR="009B1820" w:rsidRPr="0086657C" w:rsidRDefault="009B1820" w:rsidP="009B1820">
            <w:pPr>
              <w:jc w:val="center"/>
              <w:rPr>
                <w:rFonts w:ascii="Calibri" w:hAnsi="Calibri" w:cs="Arial"/>
                <w:b/>
                <w:bCs/>
              </w:rPr>
            </w:pPr>
          </w:p>
          <w:p w14:paraId="237FA632" w14:textId="77777777" w:rsidR="009B1820" w:rsidRPr="0086657C" w:rsidRDefault="009B1820" w:rsidP="009B1820">
            <w:pPr>
              <w:jc w:val="center"/>
              <w:rPr>
                <w:rFonts w:ascii="Calibri" w:hAnsi="Calibri" w:cs="Arial"/>
                <w:b/>
                <w:bCs/>
              </w:rPr>
            </w:pPr>
            <w:r w:rsidRPr="0086657C">
              <w:rPr>
                <w:rFonts w:ascii="Calibri" w:hAnsi="Calibri" w:cs="Arial"/>
                <w:b/>
                <w:bCs/>
              </w:rPr>
              <w:t>MASAT DHE AKTIVITETET</w:t>
            </w:r>
          </w:p>
        </w:tc>
        <w:tc>
          <w:tcPr>
            <w:tcW w:w="1926" w:type="dxa"/>
            <w:vMerge w:val="restart"/>
            <w:shd w:val="clear" w:color="auto" w:fill="DAEEF3" w:themeFill="accent5" w:themeFillTint="33"/>
          </w:tcPr>
          <w:p w14:paraId="73178FAC" w14:textId="77777777" w:rsidR="009B1820" w:rsidRPr="0086657C" w:rsidRDefault="009B1820" w:rsidP="009B1820">
            <w:pPr>
              <w:jc w:val="center"/>
              <w:rPr>
                <w:rFonts w:ascii="Calibri" w:hAnsi="Calibri" w:cs="Arial"/>
                <w:b/>
                <w:bCs/>
              </w:rPr>
            </w:pPr>
          </w:p>
          <w:p w14:paraId="69EFAC92" w14:textId="77777777" w:rsidR="009B1820" w:rsidRPr="0086657C" w:rsidRDefault="009B1820" w:rsidP="009B1820">
            <w:pPr>
              <w:jc w:val="center"/>
              <w:rPr>
                <w:rFonts w:ascii="Calibri" w:hAnsi="Calibri" w:cs="Arial"/>
                <w:b/>
                <w:bCs/>
              </w:rPr>
            </w:pPr>
            <w:r w:rsidRPr="0086657C">
              <w:rPr>
                <w:rFonts w:ascii="Calibri" w:hAnsi="Calibri" w:cs="Arial"/>
                <w:b/>
                <w:bCs/>
              </w:rPr>
              <w:t>TREGUESIT E REZULTATEVE</w:t>
            </w:r>
          </w:p>
        </w:tc>
        <w:tc>
          <w:tcPr>
            <w:tcW w:w="3892" w:type="dxa"/>
            <w:gridSpan w:val="2"/>
            <w:shd w:val="clear" w:color="auto" w:fill="DAEEF3" w:themeFill="accent5" w:themeFillTint="33"/>
          </w:tcPr>
          <w:p w14:paraId="2ABC5D3E" w14:textId="77777777" w:rsidR="009B1820" w:rsidRPr="0086657C" w:rsidRDefault="009B1820" w:rsidP="009B1820">
            <w:pPr>
              <w:jc w:val="center"/>
              <w:rPr>
                <w:rFonts w:ascii="Calibri" w:hAnsi="Calibri" w:cs="Arial"/>
                <w:b/>
                <w:bCs/>
              </w:rPr>
            </w:pPr>
            <w:r w:rsidRPr="0086657C">
              <w:rPr>
                <w:rFonts w:ascii="Calibri" w:hAnsi="Calibri" w:cs="Arial"/>
                <w:b/>
                <w:bCs/>
              </w:rPr>
              <w:t>ZBATIMI</w:t>
            </w:r>
          </w:p>
        </w:tc>
        <w:tc>
          <w:tcPr>
            <w:tcW w:w="1325" w:type="dxa"/>
            <w:vMerge w:val="restart"/>
            <w:shd w:val="clear" w:color="auto" w:fill="DAEEF3" w:themeFill="accent5" w:themeFillTint="33"/>
          </w:tcPr>
          <w:p w14:paraId="1751E533" w14:textId="77777777" w:rsidR="009B1820" w:rsidRPr="0086657C" w:rsidRDefault="009B1820" w:rsidP="009B1820">
            <w:pPr>
              <w:jc w:val="center"/>
              <w:rPr>
                <w:rFonts w:ascii="Calibri" w:hAnsi="Calibri" w:cs="Arial"/>
                <w:b/>
                <w:bCs/>
              </w:rPr>
            </w:pPr>
          </w:p>
          <w:p w14:paraId="3BD2888E" w14:textId="77777777" w:rsidR="009B1820" w:rsidRPr="0086657C" w:rsidRDefault="009B1820" w:rsidP="009B1820">
            <w:pPr>
              <w:jc w:val="center"/>
              <w:rPr>
                <w:rFonts w:ascii="Calibri" w:hAnsi="Calibri" w:cs="Arial"/>
                <w:b/>
                <w:bCs/>
              </w:rPr>
            </w:pPr>
            <w:r w:rsidRPr="0086657C">
              <w:rPr>
                <w:rFonts w:ascii="Calibri" w:hAnsi="Calibri" w:cs="Arial"/>
                <w:b/>
                <w:bCs/>
              </w:rPr>
              <w:t>AFATI KOHOR</w:t>
            </w:r>
          </w:p>
        </w:tc>
        <w:tc>
          <w:tcPr>
            <w:tcW w:w="1375" w:type="dxa"/>
            <w:vMerge w:val="restart"/>
            <w:shd w:val="clear" w:color="auto" w:fill="DAEEF3" w:themeFill="accent5" w:themeFillTint="33"/>
          </w:tcPr>
          <w:p w14:paraId="16CD7DD0" w14:textId="77777777" w:rsidR="009B1820" w:rsidRPr="0086657C" w:rsidRDefault="009B1820" w:rsidP="009B1820">
            <w:pPr>
              <w:jc w:val="center"/>
              <w:rPr>
                <w:rFonts w:ascii="Calibri" w:hAnsi="Calibri" w:cs="Arial"/>
                <w:b/>
                <w:bCs/>
              </w:rPr>
            </w:pPr>
          </w:p>
          <w:p w14:paraId="64606050" w14:textId="77777777" w:rsidR="009B1820" w:rsidRPr="0086657C" w:rsidRDefault="009B1820" w:rsidP="009B1820">
            <w:pPr>
              <w:jc w:val="center"/>
              <w:rPr>
                <w:rFonts w:ascii="Calibri" w:hAnsi="Calibri" w:cs="Arial"/>
                <w:b/>
                <w:bCs/>
              </w:rPr>
            </w:pPr>
            <w:r w:rsidRPr="0086657C">
              <w:rPr>
                <w:rFonts w:ascii="Calibri" w:hAnsi="Calibri" w:cs="Arial"/>
                <w:b/>
                <w:bCs/>
              </w:rPr>
              <w:t>KOSTO TOTALE</w:t>
            </w:r>
          </w:p>
        </w:tc>
        <w:tc>
          <w:tcPr>
            <w:tcW w:w="1535" w:type="dxa"/>
            <w:vMerge w:val="restart"/>
            <w:shd w:val="clear" w:color="auto" w:fill="DAEEF3" w:themeFill="accent5" w:themeFillTint="33"/>
          </w:tcPr>
          <w:p w14:paraId="605BCF67" w14:textId="77777777" w:rsidR="009B1820" w:rsidRPr="0086657C" w:rsidRDefault="009B1820" w:rsidP="009B1820">
            <w:pPr>
              <w:jc w:val="center"/>
              <w:rPr>
                <w:rFonts w:ascii="Calibri" w:hAnsi="Calibri" w:cs="Arial"/>
                <w:b/>
                <w:bCs/>
              </w:rPr>
            </w:pPr>
          </w:p>
          <w:p w14:paraId="3D30834D" w14:textId="77777777" w:rsidR="009B1820" w:rsidRPr="0086657C" w:rsidRDefault="009B1820" w:rsidP="009B1820">
            <w:pPr>
              <w:jc w:val="center"/>
              <w:rPr>
                <w:rFonts w:ascii="Calibri" w:hAnsi="Calibri" w:cs="Arial"/>
                <w:b/>
                <w:bCs/>
              </w:rPr>
            </w:pPr>
            <w:r w:rsidRPr="0086657C">
              <w:rPr>
                <w:rFonts w:ascii="Calibri" w:hAnsi="Calibri" w:cs="Arial"/>
                <w:b/>
                <w:bCs/>
              </w:rPr>
              <w:t>MONITORIMI</w:t>
            </w:r>
          </w:p>
        </w:tc>
      </w:tr>
      <w:tr w:rsidR="001647B9" w:rsidRPr="008F01DD" w14:paraId="2BE3AF7C" w14:textId="77777777" w:rsidTr="008163AA">
        <w:tc>
          <w:tcPr>
            <w:tcW w:w="5432" w:type="dxa"/>
            <w:gridSpan w:val="2"/>
            <w:vMerge/>
            <w:shd w:val="clear" w:color="auto" w:fill="E2EFD9"/>
          </w:tcPr>
          <w:p w14:paraId="29BBB86B" w14:textId="77777777" w:rsidR="009B1820" w:rsidRPr="0086657C" w:rsidRDefault="009B1820" w:rsidP="009B1820">
            <w:pPr>
              <w:rPr>
                <w:rFonts w:ascii="Calibri" w:hAnsi="Calibri" w:cs="Arial"/>
              </w:rPr>
            </w:pPr>
          </w:p>
        </w:tc>
        <w:tc>
          <w:tcPr>
            <w:tcW w:w="1926" w:type="dxa"/>
            <w:vMerge/>
            <w:shd w:val="clear" w:color="auto" w:fill="E2EFD9"/>
          </w:tcPr>
          <w:p w14:paraId="219EABF4" w14:textId="77777777" w:rsidR="009B1820" w:rsidRPr="0086657C" w:rsidRDefault="009B1820" w:rsidP="009B1820">
            <w:pPr>
              <w:rPr>
                <w:rFonts w:ascii="Calibri" w:hAnsi="Calibri" w:cs="Arial"/>
              </w:rPr>
            </w:pPr>
          </w:p>
        </w:tc>
        <w:tc>
          <w:tcPr>
            <w:tcW w:w="1832" w:type="dxa"/>
            <w:shd w:val="clear" w:color="auto" w:fill="DAEEF3" w:themeFill="accent5" w:themeFillTint="33"/>
          </w:tcPr>
          <w:p w14:paraId="5F376344" w14:textId="77777777" w:rsidR="009B1820" w:rsidRPr="0086657C" w:rsidRDefault="009B1820" w:rsidP="009B1820">
            <w:pPr>
              <w:rPr>
                <w:rFonts w:ascii="Calibri" w:hAnsi="Calibri" w:cs="Arial"/>
                <w:b/>
                <w:bCs/>
              </w:rPr>
            </w:pPr>
            <w:r w:rsidRPr="0086657C">
              <w:rPr>
                <w:rFonts w:ascii="Calibri" w:hAnsi="Calibri" w:cs="Arial"/>
                <w:b/>
                <w:bCs/>
              </w:rPr>
              <w:t>DREJTORIA PËRGJEGJËSE</w:t>
            </w:r>
          </w:p>
        </w:tc>
        <w:tc>
          <w:tcPr>
            <w:tcW w:w="2060" w:type="dxa"/>
            <w:shd w:val="clear" w:color="auto" w:fill="DAEEF3" w:themeFill="accent5" w:themeFillTint="33"/>
          </w:tcPr>
          <w:p w14:paraId="6AE8074F" w14:textId="77777777" w:rsidR="009B1820" w:rsidRPr="0086657C" w:rsidRDefault="009B1820" w:rsidP="009B1820">
            <w:pPr>
              <w:rPr>
                <w:rFonts w:ascii="Calibri" w:hAnsi="Calibri" w:cs="Arial"/>
                <w:b/>
                <w:bCs/>
              </w:rPr>
            </w:pPr>
            <w:r w:rsidRPr="0086657C">
              <w:rPr>
                <w:rFonts w:ascii="Calibri" w:hAnsi="Calibri" w:cs="Arial"/>
                <w:b/>
                <w:bCs/>
              </w:rPr>
              <w:t>PARTNERË DHE BASHKËPUNËTORË</w:t>
            </w:r>
          </w:p>
        </w:tc>
        <w:tc>
          <w:tcPr>
            <w:tcW w:w="1325" w:type="dxa"/>
            <w:vMerge/>
            <w:shd w:val="clear" w:color="auto" w:fill="E2EFD9"/>
          </w:tcPr>
          <w:p w14:paraId="626D5935" w14:textId="77777777" w:rsidR="009B1820" w:rsidRPr="0086657C" w:rsidRDefault="009B1820" w:rsidP="009B1820">
            <w:pPr>
              <w:rPr>
                <w:rFonts w:ascii="Calibri" w:hAnsi="Calibri" w:cs="Arial"/>
              </w:rPr>
            </w:pPr>
          </w:p>
        </w:tc>
        <w:tc>
          <w:tcPr>
            <w:tcW w:w="1375" w:type="dxa"/>
            <w:vMerge/>
            <w:shd w:val="clear" w:color="auto" w:fill="E2EFD9"/>
          </w:tcPr>
          <w:p w14:paraId="18043BAB" w14:textId="77777777" w:rsidR="009B1820" w:rsidRPr="0086657C" w:rsidRDefault="009B1820" w:rsidP="009B1820">
            <w:pPr>
              <w:rPr>
                <w:rFonts w:ascii="Calibri" w:hAnsi="Calibri" w:cs="Arial"/>
              </w:rPr>
            </w:pPr>
          </w:p>
        </w:tc>
        <w:tc>
          <w:tcPr>
            <w:tcW w:w="1535" w:type="dxa"/>
            <w:vMerge/>
            <w:shd w:val="clear" w:color="auto" w:fill="E2EFD9"/>
          </w:tcPr>
          <w:p w14:paraId="7571DACC" w14:textId="77777777" w:rsidR="009B1820" w:rsidRPr="0086657C" w:rsidRDefault="009B1820" w:rsidP="009B1820">
            <w:pPr>
              <w:rPr>
                <w:rFonts w:ascii="Calibri" w:hAnsi="Calibri" w:cs="Arial"/>
              </w:rPr>
            </w:pPr>
          </w:p>
        </w:tc>
      </w:tr>
      <w:tr w:rsidR="001647B9" w:rsidRPr="008F01DD" w14:paraId="61FFE47E" w14:textId="77777777" w:rsidTr="008163AA">
        <w:tc>
          <w:tcPr>
            <w:tcW w:w="5432" w:type="dxa"/>
            <w:gridSpan w:val="2"/>
          </w:tcPr>
          <w:p w14:paraId="58CFE6C3" w14:textId="1C3AEEA4" w:rsidR="009B1820" w:rsidRPr="0086657C" w:rsidRDefault="009B1820" w:rsidP="009B1820">
            <w:pPr>
              <w:jc w:val="both"/>
              <w:rPr>
                <w:rFonts w:ascii="Calibri" w:hAnsi="Calibri" w:cs="Arial"/>
              </w:rPr>
            </w:pPr>
            <w:r w:rsidRPr="0086657C">
              <w:rPr>
                <w:rFonts w:ascii="Calibri" w:hAnsi="Calibri" w:cs="Arial"/>
              </w:rPr>
              <w:t xml:space="preserve">IV.2.1. Ngritja e Njësive të Vlerësimit të Nevojave dhe Referimit të Rasteve (NJVNRR) në NJA në Durrës </w:t>
            </w:r>
          </w:p>
        </w:tc>
        <w:tc>
          <w:tcPr>
            <w:tcW w:w="1926" w:type="dxa"/>
          </w:tcPr>
          <w:p w14:paraId="3AD4A1F4" w14:textId="6AAC8B76" w:rsidR="009B1820" w:rsidRPr="0086657C" w:rsidRDefault="009B1820" w:rsidP="009B1820">
            <w:pPr>
              <w:rPr>
                <w:rFonts w:ascii="Calibri" w:hAnsi="Calibri" w:cs="Arial"/>
              </w:rPr>
            </w:pPr>
            <w:r w:rsidRPr="008F01DD">
              <w:rPr>
                <w:rFonts w:ascii="Calibri" w:hAnsi="Calibri" w:cs="Arial"/>
              </w:rPr>
              <w:t>6</w:t>
            </w:r>
            <w:r w:rsidRPr="0086657C">
              <w:rPr>
                <w:rFonts w:ascii="Calibri" w:hAnsi="Calibri" w:cs="Arial"/>
              </w:rPr>
              <w:t xml:space="preserve"> NJVNRR të ngritura e funksionale</w:t>
            </w:r>
          </w:p>
        </w:tc>
        <w:tc>
          <w:tcPr>
            <w:tcW w:w="1832" w:type="dxa"/>
          </w:tcPr>
          <w:p w14:paraId="0A55E2B0"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1BE633A3" w14:textId="77777777" w:rsidR="009B1820" w:rsidRPr="0086657C" w:rsidRDefault="009B1820" w:rsidP="009B1820">
            <w:pPr>
              <w:rPr>
                <w:rFonts w:ascii="Calibri" w:hAnsi="Calibri" w:cs="Arial"/>
              </w:rPr>
            </w:pPr>
            <w:r w:rsidRPr="0086657C">
              <w:rPr>
                <w:rFonts w:ascii="Calibri" w:hAnsi="Calibri" w:cs="Arial"/>
              </w:rPr>
              <w:t>DB, NJA, OJF të specializuara, organizatat ndërkombëtare.</w:t>
            </w:r>
          </w:p>
        </w:tc>
        <w:tc>
          <w:tcPr>
            <w:tcW w:w="1325" w:type="dxa"/>
          </w:tcPr>
          <w:p w14:paraId="6957A272"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61FFCC06"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D42EF80" w14:textId="4E2E81A1" w:rsidR="009B1820" w:rsidRPr="0086657C" w:rsidRDefault="009B1820" w:rsidP="009B1820">
            <w:pPr>
              <w:rPr>
                <w:rFonts w:ascii="Calibri" w:hAnsi="Calibri" w:cs="Arial"/>
              </w:rPr>
            </w:pPr>
            <w:r w:rsidRPr="0086657C">
              <w:rPr>
                <w:rFonts w:ascii="Calibri" w:hAnsi="Calibri" w:cs="Calibri"/>
                <w:i/>
              </w:rPr>
              <w:t>6M-II-202</w:t>
            </w:r>
            <w:r w:rsidRPr="008F01DD">
              <w:rPr>
                <w:rFonts w:ascii="Calibri" w:hAnsi="Calibri" w:cs="Calibri"/>
                <w:i/>
              </w:rPr>
              <w:t>5</w:t>
            </w:r>
          </w:p>
        </w:tc>
        <w:tc>
          <w:tcPr>
            <w:tcW w:w="1375" w:type="dxa"/>
          </w:tcPr>
          <w:p w14:paraId="04EC97E4" w14:textId="1C53B381" w:rsidR="009B1820" w:rsidRPr="00862946" w:rsidRDefault="009B1820" w:rsidP="009B1820">
            <w:pPr>
              <w:rPr>
                <w:rFonts w:ascii="Calibri" w:hAnsi="Calibri" w:cs="Arial"/>
              </w:rPr>
            </w:pPr>
            <w:r>
              <w:rPr>
                <w:rFonts w:ascii="Calibri" w:hAnsi="Calibri" w:cs="Arial"/>
              </w:rPr>
              <w:t xml:space="preserve">6,206,400 </w:t>
            </w:r>
            <w:r w:rsidRPr="00862946">
              <w:rPr>
                <w:rFonts w:ascii="Calibri" w:hAnsi="Calibri" w:cs="Arial"/>
              </w:rPr>
              <w:t>lekë</w:t>
            </w:r>
          </w:p>
          <w:p w14:paraId="038BC8F8" w14:textId="77777777" w:rsidR="009B1820" w:rsidRPr="00862946" w:rsidRDefault="009B1820" w:rsidP="009B1820">
            <w:pPr>
              <w:rPr>
                <w:rFonts w:ascii="Calibri" w:hAnsi="Calibri" w:cs="Arial"/>
                <w:i/>
                <w:iCs/>
              </w:rPr>
            </w:pPr>
          </w:p>
          <w:p w14:paraId="4FFB4526" w14:textId="77777777" w:rsidR="009B1820" w:rsidRDefault="009B1820" w:rsidP="009B1820">
            <w:pPr>
              <w:rPr>
                <w:rFonts w:ascii="Calibri" w:hAnsi="Calibri" w:cs="Arial"/>
                <w:i/>
                <w:iCs/>
              </w:rPr>
            </w:pPr>
            <w:r w:rsidRPr="00862946">
              <w:rPr>
                <w:rFonts w:ascii="Calibri" w:hAnsi="Calibri" w:cs="Arial"/>
                <w:i/>
                <w:iCs/>
              </w:rPr>
              <w:t xml:space="preserve">Bashkia: </w:t>
            </w:r>
          </w:p>
          <w:p w14:paraId="24A97BFB" w14:textId="7D661331"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lekë</w:t>
            </w:r>
          </w:p>
          <w:p w14:paraId="15061444"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25444481" w14:textId="4543368B"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704CD7F"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BEADBDC" w14:textId="74792461" w:rsidR="009B1820" w:rsidRPr="0086657C" w:rsidRDefault="009B1820" w:rsidP="009B1820">
            <w:pPr>
              <w:rPr>
                <w:rFonts w:ascii="Calibri" w:hAnsi="Calibri" w:cs="Arial"/>
              </w:rPr>
            </w:pPr>
            <w:r w:rsidRPr="00413673">
              <w:rPr>
                <w:rFonts w:ascii="Calibri" w:hAnsi="Calibri" w:cs="Arial"/>
              </w:rPr>
              <w:t>6,206,400 lekë</w:t>
            </w:r>
          </w:p>
        </w:tc>
        <w:tc>
          <w:tcPr>
            <w:tcW w:w="1535" w:type="dxa"/>
          </w:tcPr>
          <w:p w14:paraId="7C01895E"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518EE7FA" w14:textId="77777777" w:rsidTr="008163AA">
        <w:tc>
          <w:tcPr>
            <w:tcW w:w="5432" w:type="dxa"/>
            <w:gridSpan w:val="2"/>
          </w:tcPr>
          <w:p w14:paraId="30ED8DAA" w14:textId="41F88766" w:rsidR="009B1820" w:rsidRPr="0086657C" w:rsidRDefault="009B1820" w:rsidP="009B1820">
            <w:pPr>
              <w:jc w:val="both"/>
              <w:rPr>
                <w:rFonts w:ascii="Calibri" w:hAnsi="Calibri" w:cs="Arial"/>
              </w:rPr>
            </w:pPr>
            <w:r w:rsidRPr="0086657C">
              <w:rPr>
                <w:rFonts w:ascii="Calibri" w:hAnsi="Calibri" w:cs="Arial"/>
              </w:rPr>
              <w:lastRenderedPageBreak/>
              <w:t xml:space="preserve">IV.2.2. Fuqizimi i kapaciteteve të Koordinatores Vendore kundër dhunës në familje në bashki. </w:t>
            </w:r>
          </w:p>
        </w:tc>
        <w:tc>
          <w:tcPr>
            <w:tcW w:w="1926" w:type="dxa"/>
          </w:tcPr>
          <w:p w14:paraId="24608F12" w14:textId="77777777" w:rsidR="009B1820" w:rsidRPr="0086657C" w:rsidRDefault="009B1820" w:rsidP="009B1820">
            <w:pPr>
              <w:rPr>
                <w:rFonts w:ascii="Calibri" w:hAnsi="Calibri" w:cs="Arial"/>
              </w:rPr>
            </w:pPr>
            <w:r w:rsidRPr="0086657C">
              <w:rPr>
                <w:rFonts w:ascii="Calibri" w:hAnsi="Calibri" w:cs="Arial"/>
              </w:rPr>
              <w:t>1 person i dedikuar si KVDHF i trajnuar dhe mentoruar vazhdimisht.</w:t>
            </w:r>
          </w:p>
        </w:tc>
        <w:tc>
          <w:tcPr>
            <w:tcW w:w="1832" w:type="dxa"/>
          </w:tcPr>
          <w:p w14:paraId="275D76FD"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47AA8C65" w14:textId="77777777" w:rsidR="009B1820" w:rsidRPr="0086657C" w:rsidRDefault="009B1820" w:rsidP="009B1820">
            <w:pPr>
              <w:rPr>
                <w:rFonts w:ascii="Calibri" w:hAnsi="Calibri" w:cs="Arial"/>
              </w:rPr>
            </w:pPr>
            <w:r w:rsidRPr="0086657C">
              <w:rPr>
                <w:rFonts w:ascii="Calibri" w:hAnsi="Calibri" w:cs="Arial"/>
              </w:rPr>
              <w:t>MKR, OJF të specializuara, organizatat ndërkombëtare.</w:t>
            </w:r>
          </w:p>
        </w:tc>
        <w:tc>
          <w:tcPr>
            <w:tcW w:w="1325" w:type="dxa"/>
          </w:tcPr>
          <w:p w14:paraId="74D8D947"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3E1469C9"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302B1A90"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1E4C69AA" w14:textId="4BC40B8C" w:rsidR="009B1820" w:rsidRPr="00862946" w:rsidRDefault="009B1820" w:rsidP="009B1820">
            <w:pPr>
              <w:rPr>
                <w:rFonts w:ascii="Calibri" w:hAnsi="Calibri" w:cs="Arial"/>
              </w:rPr>
            </w:pPr>
            <w:r>
              <w:rPr>
                <w:rFonts w:ascii="Calibri" w:hAnsi="Calibri" w:cs="Arial"/>
              </w:rPr>
              <w:t xml:space="preserve">180,000 </w:t>
            </w:r>
            <w:r w:rsidRPr="00862946">
              <w:rPr>
                <w:rFonts w:ascii="Calibri" w:hAnsi="Calibri" w:cs="Arial"/>
              </w:rPr>
              <w:t>lekë</w:t>
            </w:r>
          </w:p>
          <w:p w14:paraId="747E6124" w14:textId="77777777" w:rsidR="009B1820" w:rsidRPr="00862946" w:rsidRDefault="009B1820" w:rsidP="009B1820">
            <w:pPr>
              <w:rPr>
                <w:rFonts w:ascii="Calibri" w:hAnsi="Calibri" w:cs="Arial"/>
                <w:i/>
                <w:iCs/>
              </w:rPr>
            </w:pPr>
          </w:p>
          <w:p w14:paraId="7D819CEE" w14:textId="77777777" w:rsidR="009B1820" w:rsidRDefault="009B1820" w:rsidP="009B1820">
            <w:pPr>
              <w:rPr>
                <w:rFonts w:ascii="Calibri" w:hAnsi="Calibri" w:cs="Arial"/>
                <w:i/>
                <w:iCs/>
              </w:rPr>
            </w:pPr>
            <w:r w:rsidRPr="00862946">
              <w:rPr>
                <w:rFonts w:ascii="Calibri" w:hAnsi="Calibri" w:cs="Arial"/>
                <w:i/>
                <w:iCs/>
              </w:rPr>
              <w:t xml:space="preserve">Bashkia: </w:t>
            </w:r>
          </w:p>
          <w:p w14:paraId="2F619FBC" w14:textId="108FF39E"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lekë</w:t>
            </w:r>
          </w:p>
          <w:p w14:paraId="4F39BA4D"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74ACEEFE" w14:textId="12B383B8"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29596A01"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00A6D84A" w14:textId="78746FCB" w:rsidR="009B1820" w:rsidRPr="0086657C" w:rsidRDefault="009B1820" w:rsidP="009B1820">
            <w:pPr>
              <w:rPr>
                <w:rFonts w:ascii="Calibri" w:hAnsi="Calibri" w:cs="Arial"/>
              </w:rPr>
            </w:pPr>
            <w:r>
              <w:rPr>
                <w:rFonts w:ascii="Calibri" w:hAnsi="Calibri" w:cs="Arial"/>
              </w:rPr>
              <w:t xml:space="preserve">180,000 </w:t>
            </w:r>
            <w:r w:rsidRPr="00010EC7">
              <w:rPr>
                <w:rFonts w:ascii="Calibri" w:hAnsi="Calibri" w:cs="Arial"/>
              </w:rPr>
              <w:t>lekë</w:t>
            </w:r>
          </w:p>
        </w:tc>
        <w:tc>
          <w:tcPr>
            <w:tcW w:w="1535" w:type="dxa"/>
          </w:tcPr>
          <w:p w14:paraId="1BC4376C"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7D38620" w14:textId="77777777" w:rsidTr="008163AA">
        <w:tc>
          <w:tcPr>
            <w:tcW w:w="5432" w:type="dxa"/>
            <w:gridSpan w:val="2"/>
          </w:tcPr>
          <w:p w14:paraId="72663A92" w14:textId="77777777" w:rsidR="009B1820" w:rsidRPr="0086657C" w:rsidRDefault="009B1820" w:rsidP="009B1820">
            <w:pPr>
              <w:jc w:val="both"/>
              <w:rPr>
                <w:rFonts w:ascii="Calibri" w:hAnsi="Calibri" w:cs="Arial"/>
              </w:rPr>
            </w:pPr>
            <w:r w:rsidRPr="0086657C">
              <w:rPr>
                <w:rFonts w:ascii="Calibri" w:hAnsi="Calibri" w:cs="Arial"/>
              </w:rPr>
              <w:t xml:space="preserve">IV.2.3. Organizimi i mbledhjeve të rregullta mujore të ETN dhe diskutimi mbi menaxhimin e rasteve. </w:t>
            </w:r>
          </w:p>
        </w:tc>
        <w:tc>
          <w:tcPr>
            <w:tcW w:w="1926" w:type="dxa"/>
          </w:tcPr>
          <w:p w14:paraId="56E1E5FA" w14:textId="2312526D" w:rsidR="009B1820" w:rsidRPr="0086657C" w:rsidRDefault="009B1820" w:rsidP="009B1820">
            <w:pPr>
              <w:rPr>
                <w:rFonts w:ascii="Calibri" w:hAnsi="Calibri" w:cs="Arial"/>
              </w:rPr>
            </w:pPr>
            <w:r w:rsidRPr="0086657C">
              <w:rPr>
                <w:rFonts w:ascii="Calibri" w:hAnsi="Calibri" w:cs="Arial"/>
              </w:rPr>
              <w:t>36 mbledhje të realizuara (12 çdo vit).</w:t>
            </w:r>
          </w:p>
        </w:tc>
        <w:tc>
          <w:tcPr>
            <w:tcW w:w="1832" w:type="dxa"/>
          </w:tcPr>
          <w:p w14:paraId="33409A3D" w14:textId="77777777" w:rsidR="009B1820" w:rsidRPr="0086657C" w:rsidRDefault="009B1820" w:rsidP="009B1820">
            <w:pPr>
              <w:rPr>
                <w:rFonts w:ascii="Calibri" w:hAnsi="Calibri" w:cs="Arial"/>
              </w:rPr>
            </w:pPr>
            <w:r w:rsidRPr="0086657C">
              <w:rPr>
                <w:rFonts w:ascii="Calibri" w:hAnsi="Calibri" w:cs="Arial"/>
              </w:rPr>
              <w:t xml:space="preserve"> Drejtoria e Shërbimit Social (DSHS).</w:t>
            </w:r>
          </w:p>
        </w:tc>
        <w:tc>
          <w:tcPr>
            <w:tcW w:w="2060" w:type="dxa"/>
          </w:tcPr>
          <w:p w14:paraId="5069D7A6" w14:textId="77777777" w:rsidR="009B1820" w:rsidRPr="0086657C" w:rsidRDefault="009B1820" w:rsidP="009B1820">
            <w:pPr>
              <w:rPr>
                <w:rFonts w:ascii="Calibri" w:hAnsi="Calibri" w:cs="Arial"/>
              </w:rPr>
            </w:pPr>
            <w:r w:rsidRPr="0086657C">
              <w:rPr>
                <w:rFonts w:ascii="Calibri" w:hAnsi="Calibri" w:cs="Arial"/>
              </w:rPr>
              <w:t>MKR, OJF të specializuara, organizatat ndërkombëtare.</w:t>
            </w:r>
          </w:p>
        </w:tc>
        <w:tc>
          <w:tcPr>
            <w:tcW w:w="1325" w:type="dxa"/>
          </w:tcPr>
          <w:p w14:paraId="0782CBB5"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3FCD8E69"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4BDD19B3"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66447935" w14:textId="163BB203" w:rsidR="009B1820" w:rsidRPr="00862946" w:rsidRDefault="009B1820" w:rsidP="009B1820">
            <w:pPr>
              <w:rPr>
                <w:rFonts w:ascii="Calibri" w:hAnsi="Calibri" w:cs="Arial"/>
              </w:rPr>
            </w:pPr>
            <w:r>
              <w:rPr>
                <w:rFonts w:ascii="Calibri" w:hAnsi="Calibri" w:cs="Arial"/>
              </w:rPr>
              <w:t xml:space="preserve">399,771 </w:t>
            </w:r>
            <w:r w:rsidRPr="00862946">
              <w:rPr>
                <w:rFonts w:ascii="Calibri" w:hAnsi="Calibri" w:cs="Arial"/>
              </w:rPr>
              <w:t>lekë</w:t>
            </w:r>
          </w:p>
          <w:p w14:paraId="6BEAE614" w14:textId="77777777" w:rsidR="009B1820" w:rsidRPr="00862946" w:rsidRDefault="009B1820" w:rsidP="009B1820">
            <w:pPr>
              <w:rPr>
                <w:rFonts w:ascii="Calibri" w:hAnsi="Calibri" w:cs="Arial"/>
                <w:i/>
                <w:iCs/>
              </w:rPr>
            </w:pPr>
          </w:p>
          <w:p w14:paraId="2D8988D3" w14:textId="7E8CFF47"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399,771 </w:t>
            </w:r>
            <w:r w:rsidRPr="00862946">
              <w:rPr>
                <w:rFonts w:ascii="Calibri" w:hAnsi="Calibri" w:cs="Arial"/>
                <w:i/>
                <w:iCs/>
              </w:rPr>
              <w:t>lekë</w:t>
            </w:r>
          </w:p>
          <w:p w14:paraId="1052CE5D"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3C372BE" w14:textId="2812977E"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0C15BC44"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C2FD3C5" w14:textId="273E50E5" w:rsidR="009B1820" w:rsidRPr="003A6D10" w:rsidRDefault="009B1820" w:rsidP="009B1820">
            <w:pPr>
              <w:rPr>
                <w:rFonts w:ascii="Calibri" w:hAnsi="Calibri" w:cs="Arial"/>
                <w:i/>
                <w:iCs/>
              </w:rPr>
            </w:pPr>
            <w:r w:rsidRPr="003A6D10">
              <w:rPr>
                <w:rFonts w:ascii="Calibri" w:hAnsi="Calibri" w:cs="Arial"/>
                <w:i/>
                <w:iCs/>
              </w:rPr>
              <w:t>0 lekë</w:t>
            </w:r>
          </w:p>
        </w:tc>
        <w:tc>
          <w:tcPr>
            <w:tcW w:w="1535" w:type="dxa"/>
          </w:tcPr>
          <w:p w14:paraId="51DC3469"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2F48DA31" w14:textId="77777777" w:rsidTr="008163AA">
        <w:tc>
          <w:tcPr>
            <w:tcW w:w="5432" w:type="dxa"/>
            <w:gridSpan w:val="2"/>
          </w:tcPr>
          <w:p w14:paraId="58CD3544" w14:textId="77777777" w:rsidR="009B1820" w:rsidRPr="0086657C" w:rsidRDefault="009B1820" w:rsidP="009B1820">
            <w:pPr>
              <w:jc w:val="both"/>
              <w:rPr>
                <w:rFonts w:ascii="Calibri" w:hAnsi="Calibri" w:cs="Arial"/>
              </w:rPr>
            </w:pPr>
            <w:r w:rsidRPr="0086657C">
              <w:rPr>
                <w:rFonts w:ascii="Calibri" w:hAnsi="Calibri" w:cs="Arial"/>
              </w:rPr>
              <w:t>IV.2.4. Organizimi i mbledhjeve të rregullta të Komitetit Drejtues dhe marrja e vendimeve për kapërcimin e vështirësive të ndeshura.</w:t>
            </w:r>
          </w:p>
        </w:tc>
        <w:tc>
          <w:tcPr>
            <w:tcW w:w="1926" w:type="dxa"/>
          </w:tcPr>
          <w:p w14:paraId="53816205" w14:textId="77777777" w:rsidR="009B1820" w:rsidRPr="0086657C" w:rsidRDefault="009B1820" w:rsidP="009B1820">
            <w:pPr>
              <w:rPr>
                <w:rFonts w:ascii="Calibri" w:hAnsi="Calibri" w:cs="Arial"/>
              </w:rPr>
            </w:pPr>
            <w:r w:rsidRPr="0086657C">
              <w:rPr>
                <w:rFonts w:ascii="Calibri" w:hAnsi="Calibri" w:cs="Arial"/>
              </w:rPr>
              <w:t>6 mbledhje të organizuara (2 mbledhje çdo vit).</w:t>
            </w:r>
          </w:p>
        </w:tc>
        <w:tc>
          <w:tcPr>
            <w:tcW w:w="1832" w:type="dxa"/>
          </w:tcPr>
          <w:p w14:paraId="259A3E5F"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29579336" w14:textId="77777777" w:rsidR="009B1820" w:rsidRPr="0086657C" w:rsidRDefault="009B1820" w:rsidP="009B1820">
            <w:pPr>
              <w:rPr>
                <w:rFonts w:ascii="Calibri" w:hAnsi="Calibri" w:cs="Arial"/>
              </w:rPr>
            </w:pPr>
            <w:r w:rsidRPr="0086657C">
              <w:rPr>
                <w:rFonts w:ascii="Calibri" w:hAnsi="Calibri" w:cs="Arial"/>
              </w:rPr>
              <w:t>MKR, OJF të specializuara, organizatat ndërkombëtare.</w:t>
            </w:r>
          </w:p>
        </w:tc>
        <w:tc>
          <w:tcPr>
            <w:tcW w:w="1325" w:type="dxa"/>
          </w:tcPr>
          <w:p w14:paraId="1FB74A26" w14:textId="77777777" w:rsidR="009B1820" w:rsidRPr="0086657C" w:rsidRDefault="009B1820" w:rsidP="009B1820">
            <w:pPr>
              <w:jc w:val="center"/>
              <w:rPr>
                <w:rFonts w:ascii="Calibri" w:hAnsi="Calibri" w:cs="Calibri"/>
                <w:i/>
              </w:rPr>
            </w:pPr>
            <w:r w:rsidRPr="0086657C">
              <w:rPr>
                <w:rFonts w:ascii="Calibri" w:hAnsi="Calibri" w:cs="Calibri"/>
                <w:i/>
              </w:rPr>
              <w:t>6M-II-2023</w:t>
            </w:r>
          </w:p>
          <w:p w14:paraId="55A44AE0"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1AD9609F"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38E43CFE" w14:textId="4C3CC7FE" w:rsidR="009B1820" w:rsidRPr="00862946" w:rsidRDefault="009B1820" w:rsidP="009B1820">
            <w:pPr>
              <w:rPr>
                <w:rFonts w:ascii="Calibri" w:hAnsi="Calibri" w:cs="Arial"/>
              </w:rPr>
            </w:pPr>
            <w:r>
              <w:rPr>
                <w:rFonts w:ascii="Calibri" w:hAnsi="Calibri" w:cs="Arial"/>
              </w:rPr>
              <w:t xml:space="preserve">66,629 </w:t>
            </w:r>
            <w:r w:rsidRPr="00862946">
              <w:rPr>
                <w:rFonts w:ascii="Calibri" w:hAnsi="Calibri" w:cs="Arial"/>
              </w:rPr>
              <w:t>lekë</w:t>
            </w:r>
          </w:p>
          <w:p w14:paraId="2704B045" w14:textId="77777777" w:rsidR="009B1820" w:rsidRPr="00862946" w:rsidRDefault="009B1820" w:rsidP="009B1820">
            <w:pPr>
              <w:rPr>
                <w:rFonts w:ascii="Calibri" w:hAnsi="Calibri" w:cs="Arial"/>
                <w:i/>
                <w:iCs/>
              </w:rPr>
            </w:pPr>
          </w:p>
          <w:p w14:paraId="79EB124B" w14:textId="770A2004" w:rsidR="009B1820" w:rsidRPr="00862946" w:rsidRDefault="009B1820" w:rsidP="009B1820">
            <w:pPr>
              <w:rPr>
                <w:rFonts w:ascii="Calibri" w:hAnsi="Calibri" w:cs="Arial"/>
                <w:i/>
                <w:iCs/>
              </w:rPr>
            </w:pPr>
            <w:r w:rsidRPr="00862946">
              <w:rPr>
                <w:rFonts w:ascii="Calibri" w:hAnsi="Calibri" w:cs="Arial"/>
                <w:i/>
                <w:iCs/>
              </w:rPr>
              <w:t xml:space="preserve">Bashkia: </w:t>
            </w:r>
            <w:r>
              <w:rPr>
                <w:rFonts w:ascii="Calibri" w:hAnsi="Calibri" w:cs="Arial"/>
                <w:i/>
                <w:iCs/>
              </w:rPr>
              <w:t xml:space="preserve">66,629 </w:t>
            </w:r>
            <w:r w:rsidRPr="00862946">
              <w:rPr>
                <w:rFonts w:ascii="Calibri" w:hAnsi="Calibri" w:cs="Arial"/>
                <w:i/>
                <w:iCs/>
              </w:rPr>
              <w:t>lekë</w:t>
            </w:r>
          </w:p>
          <w:p w14:paraId="4A29AF2C"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C32026D" w14:textId="42C1C66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593E876"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205C8729" w14:textId="24F423EC" w:rsidR="009B1820" w:rsidRPr="0035277C"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tc>
        <w:tc>
          <w:tcPr>
            <w:tcW w:w="1535" w:type="dxa"/>
          </w:tcPr>
          <w:p w14:paraId="18B9E9BE"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6DEE635B" w14:textId="77777777" w:rsidTr="008163AA">
        <w:tc>
          <w:tcPr>
            <w:tcW w:w="5432" w:type="dxa"/>
            <w:gridSpan w:val="2"/>
          </w:tcPr>
          <w:p w14:paraId="18E75E2C" w14:textId="77777777" w:rsidR="009B1820" w:rsidRPr="0086657C" w:rsidRDefault="009B1820" w:rsidP="009B1820">
            <w:pPr>
              <w:jc w:val="both"/>
              <w:rPr>
                <w:rFonts w:ascii="Calibri" w:hAnsi="Calibri" w:cs="Arial"/>
              </w:rPr>
            </w:pPr>
            <w:r w:rsidRPr="0086657C">
              <w:rPr>
                <w:rFonts w:ascii="Calibri" w:hAnsi="Calibri" w:cs="Arial"/>
              </w:rPr>
              <w:t>IV.2.5. Ofrimi i shërbimeve mbështetëse dhe koordinuese për menaxhimin e rasteve të dhunës në familje.</w:t>
            </w:r>
          </w:p>
        </w:tc>
        <w:tc>
          <w:tcPr>
            <w:tcW w:w="1926" w:type="dxa"/>
          </w:tcPr>
          <w:p w14:paraId="7F1485B0" w14:textId="77777777" w:rsidR="009B1820" w:rsidRPr="0086657C" w:rsidRDefault="009B1820" w:rsidP="009B1820">
            <w:pPr>
              <w:rPr>
                <w:rFonts w:ascii="Calibri" w:hAnsi="Calibri" w:cs="Arial"/>
              </w:rPr>
            </w:pPr>
            <w:r w:rsidRPr="0086657C">
              <w:rPr>
                <w:rFonts w:ascii="Calibri" w:hAnsi="Calibri" w:cs="Arial"/>
              </w:rPr>
              <w:t>1 KVDHF me kohë të plotë dedikuar për menaxhimin e rasteve.</w:t>
            </w:r>
          </w:p>
          <w:p w14:paraId="5159AA9F" w14:textId="05D3BD7C" w:rsidR="009B1820" w:rsidRPr="0086657C" w:rsidRDefault="009B1820" w:rsidP="009B1820">
            <w:pPr>
              <w:rPr>
                <w:rFonts w:ascii="Calibri" w:hAnsi="Calibri" w:cs="Arial"/>
              </w:rPr>
            </w:pPr>
            <w:r w:rsidRPr="0086657C">
              <w:rPr>
                <w:rFonts w:ascii="Calibri" w:hAnsi="Calibri" w:cs="Arial"/>
              </w:rPr>
              <w:t xml:space="preserve">Numri i rasteve të menaxhuara nga </w:t>
            </w:r>
            <w:r w:rsidRPr="0086657C">
              <w:rPr>
                <w:rFonts w:ascii="Calibri" w:hAnsi="Calibri" w:cs="Arial"/>
              </w:rPr>
              <w:lastRenderedPageBreak/>
              <w:t>bashkia çdo vit.</w:t>
            </w:r>
          </w:p>
        </w:tc>
        <w:tc>
          <w:tcPr>
            <w:tcW w:w="1832" w:type="dxa"/>
          </w:tcPr>
          <w:p w14:paraId="77F36F00" w14:textId="77777777" w:rsidR="009B1820" w:rsidRPr="0086657C" w:rsidRDefault="009B1820" w:rsidP="009B1820">
            <w:pPr>
              <w:rPr>
                <w:rFonts w:ascii="Calibri" w:hAnsi="Calibri" w:cs="Arial"/>
              </w:rPr>
            </w:pPr>
            <w:r w:rsidRPr="0086657C">
              <w:rPr>
                <w:rFonts w:ascii="Calibri" w:hAnsi="Calibri" w:cs="Arial"/>
              </w:rPr>
              <w:lastRenderedPageBreak/>
              <w:t>Drejtoria e Shërbimit Social (DSHS).</w:t>
            </w:r>
          </w:p>
        </w:tc>
        <w:tc>
          <w:tcPr>
            <w:tcW w:w="2060" w:type="dxa"/>
          </w:tcPr>
          <w:p w14:paraId="50F639A7" w14:textId="77777777" w:rsidR="009B1820" w:rsidRPr="0086657C" w:rsidRDefault="009B1820" w:rsidP="009B1820">
            <w:pPr>
              <w:rPr>
                <w:rFonts w:ascii="Calibri" w:hAnsi="Calibri" w:cs="Arial"/>
              </w:rPr>
            </w:pPr>
            <w:r w:rsidRPr="0086657C">
              <w:rPr>
                <w:rFonts w:ascii="Calibri" w:hAnsi="Calibri" w:cs="Arial"/>
              </w:rPr>
              <w:t>MKR, OJF të specializuara, organizatat ndërkombëtare.</w:t>
            </w:r>
          </w:p>
        </w:tc>
        <w:tc>
          <w:tcPr>
            <w:tcW w:w="1325" w:type="dxa"/>
          </w:tcPr>
          <w:p w14:paraId="110E8FD1"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76AFF7B9"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7BF7A41"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7649E10A" w14:textId="4446A595" w:rsidR="009B1820" w:rsidRPr="00862946" w:rsidRDefault="00170182" w:rsidP="009B1820">
            <w:pPr>
              <w:rPr>
                <w:rFonts w:ascii="Calibri" w:hAnsi="Calibri" w:cs="Arial"/>
              </w:rPr>
            </w:pPr>
            <w:r>
              <w:rPr>
                <w:rFonts w:ascii="Calibri" w:hAnsi="Calibri" w:cs="Arial"/>
              </w:rPr>
              <w:t xml:space="preserve">3,103,200 </w:t>
            </w:r>
            <w:r w:rsidR="009B1820" w:rsidRPr="00862946">
              <w:rPr>
                <w:rFonts w:ascii="Calibri" w:hAnsi="Calibri" w:cs="Arial"/>
              </w:rPr>
              <w:t>lekë</w:t>
            </w:r>
          </w:p>
          <w:p w14:paraId="0B4B253C" w14:textId="77777777" w:rsidR="009B1820" w:rsidRPr="00862946" w:rsidRDefault="009B1820" w:rsidP="009B1820">
            <w:pPr>
              <w:rPr>
                <w:rFonts w:ascii="Calibri" w:hAnsi="Calibri" w:cs="Arial"/>
                <w:i/>
                <w:iCs/>
              </w:rPr>
            </w:pPr>
          </w:p>
          <w:p w14:paraId="5CE03826" w14:textId="5DBB202C" w:rsidR="009B1820" w:rsidRPr="00862946" w:rsidRDefault="009B1820" w:rsidP="009B1820">
            <w:pPr>
              <w:rPr>
                <w:rFonts w:ascii="Calibri" w:hAnsi="Calibri" w:cs="Arial"/>
                <w:i/>
                <w:iCs/>
              </w:rPr>
            </w:pPr>
            <w:r w:rsidRPr="00862946">
              <w:rPr>
                <w:rFonts w:ascii="Calibri" w:hAnsi="Calibri" w:cs="Arial"/>
                <w:i/>
                <w:iCs/>
              </w:rPr>
              <w:t xml:space="preserve">Bashkia: </w:t>
            </w:r>
            <w:r w:rsidR="00170182">
              <w:rPr>
                <w:rFonts w:ascii="Calibri" w:hAnsi="Calibri" w:cs="Arial"/>
                <w:i/>
                <w:iCs/>
              </w:rPr>
              <w:t xml:space="preserve">3,103,200 </w:t>
            </w:r>
            <w:r w:rsidRPr="00862946">
              <w:rPr>
                <w:rFonts w:ascii="Calibri" w:hAnsi="Calibri" w:cs="Arial"/>
                <w:i/>
                <w:iCs/>
              </w:rPr>
              <w:t>lekë</w:t>
            </w:r>
          </w:p>
          <w:p w14:paraId="20D70357" w14:textId="77777777" w:rsidR="009B1820" w:rsidRPr="00862946" w:rsidRDefault="009B1820" w:rsidP="009B1820">
            <w:pPr>
              <w:rPr>
                <w:rFonts w:ascii="Calibri" w:hAnsi="Calibri" w:cs="Arial"/>
                <w:i/>
                <w:iCs/>
              </w:rPr>
            </w:pPr>
            <w:r w:rsidRPr="00862946">
              <w:rPr>
                <w:rFonts w:ascii="Calibri" w:hAnsi="Calibri" w:cs="Arial"/>
                <w:i/>
                <w:iCs/>
              </w:rPr>
              <w:lastRenderedPageBreak/>
              <w:t xml:space="preserve">Donatorë: </w:t>
            </w:r>
          </w:p>
          <w:p w14:paraId="73A7EBE8" w14:textId="7315B73E" w:rsidR="009B1820" w:rsidRPr="00862946" w:rsidRDefault="00170182" w:rsidP="009B1820">
            <w:pPr>
              <w:rPr>
                <w:rFonts w:ascii="Calibri" w:hAnsi="Calibri" w:cs="Arial"/>
                <w:i/>
                <w:iCs/>
              </w:rPr>
            </w:pPr>
            <w:r>
              <w:rPr>
                <w:rFonts w:ascii="Calibri" w:hAnsi="Calibri" w:cs="Arial"/>
                <w:i/>
                <w:iCs/>
              </w:rPr>
              <w:t xml:space="preserve">0 </w:t>
            </w:r>
            <w:r w:rsidR="009B1820" w:rsidRPr="00862946">
              <w:rPr>
                <w:rFonts w:ascii="Calibri" w:hAnsi="Calibri" w:cs="Arial"/>
                <w:i/>
                <w:iCs/>
              </w:rPr>
              <w:t xml:space="preserve">lekë </w:t>
            </w:r>
          </w:p>
          <w:p w14:paraId="0C12122E"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7C1E7CD" w14:textId="587C3747" w:rsidR="009B1820" w:rsidRPr="0086657C" w:rsidRDefault="00170182" w:rsidP="009B1820">
            <w:pPr>
              <w:rPr>
                <w:rFonts w:ascii="Calibri" w:hAnsi="Calibri" w:cs="Arial"/>
              </w:rPr>
            </w:pPr>
            <w:r w:rsidRPr="00170182">
              <w:rPr>
                <w:rFonts w:ascii="Calibri" w:hAnsi="Calibri" w:cs="Arial"/>
              </w:rPr>
              <w:t>0 lekë</w:t>
            </w:r>
          </w:p>
        </w:tc>
        <w:tc>
          <w:tcPr>
            <w:tcW w:w="1535" w:type="dxa"/>
          </w:tcPr>
          <w:p w14:paraId="14E69BA9"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533BE9EA" w14:textId="77777777" w:rsidTr="008163AA">
        <w:tc>
          <w:tcPr>
            <w:tcW w:w="5432" w:type="dxa"/>
            <w:gridSpan w:val="2"/>
          </w:tcPr>
          <w:p w14:paraId="06FD681A" w14:textId="461DBF92" w:rsidR="009B1820" w:rsidRPr="008F01DD" w:rsidRDefault="009B1820" w:rsidP="009B1820">
            <w:pPr>
              <w:jc w:val="both"/>
              <w:rPr>
                <w:rFonts w:ascii="Calibri" w:hAnsi="Calibri" w:cs="Arial"/>
              </w:rPr>
            </w:pPr>
            <w:r w:rsidRPr="008F01DD">
              <w:rPr>
                <w:rFonts w:ascii="Calibri" w:hAnsi="Calibri" w:cs="Arial"/>
              </w:rPr>
              <w:lastRenderedPageBreak/>
              <w:t>IV.2.6. Organizimi i mbledhjeve të rregullta mujore të GTN dhe diskutimi mbi menaxhimin e rasteve të fëmijëve të abuzuar.</w:t>
            </w:r>
          </w:p>
        </w:tc>
        <w:tc>
          <w:tcPr>
            <w:tcW w:w="1926" w:type="dxa"/>
          </w:tcPr>
          <w:p w14:paraId="428F718E" w14:textId="057D4D40" w:rsidR="009B1820" w:rsidRPr="008F01DD" w:rsidRDefault="009B1820" w:rsidP="009B1820">
            <w:pPr>
              <w:rPr>
                <w:rFonts w:ascii="Calibri" w:hAnsi="Calibri" w:cs="Arial"/>
              </w:rPr>
            </w:pPr>
            <w:r w:rsidRPr="0086657C">
              <w:rPr>
                <w:rFonts w:ascii="Calibri" w:hAnsi="Calibri" w:cs="Arial"/>
              </w:rPr>
              <w:t>36 mbledhje të realizuara (12 çdo vit).</w:t>
            </w:r>
          </w:p>
        </w:tc>
        <w:tc>
          <w:tcPr>
            <w:tcW w:w="1832" w:type="dxa"/>
          </w:tcPr>
          <w:p w14:paraId="140432B3" w14:textId="7009A698" w:rsidR="009B1820" w:rsidRPr="008F01DD" w:rsidRDefault="009B1820" w:rsidP="009B1820">
            <w:pPr>
              <w:rPr>
                <w:rFonts w:ascii="Calibri" w:hAnsi="Calibri" w:cs="Arial"/>
              </w:rPr>
            </w:pPr>
            <w:r w:rsidRPr="0086657C">
              <w:rPr>
                <w:rFonts w:ascii="Calibri" w:hAnsi="Calibri" w:cs="Arial"/>
              </w:rPr>
              <w:t xml:space="preserve"> Drejtoria e Shërbimit Social (DSHS).</w:t>
            </w:r>
          </w:p>
        </w:tc>
        <w:tc>
          <w:tcPr>
            <w:tcW w:w="2060" w:type="dxa"/>
          </w:tcPr>
          <w:p w14:paraId="0019B5E7" w14:textId="4A9C025A" w:rsidR="009B1820" w:rsidRPr="008F01DD" w:rsidRDefault="009B1820" w:rsidP="009B1820">
            <w:pPr>
              <w:rPr>
                <w:rFonts w:ascii="Calibri" w:hAnsi="Calibri" w:cs="Arial"/>
              </w:rPr>
            </w:pPr>
            <w:r w:rsidRPr="008F01DD">
              <w:rPr>
                <w:rFonts w:ascii="Calibri" w:hAnsi="Calibri" w:cs="Arial"/>
              </w:rPr>
              <w:t>GTN</w:t>
            </w:r>
            <w:r w:rsidRPr="0086657C">
              <w:rPr>
                <w:rFonts w:ascii="Calibri" w:hAnsi="Calibri" w:cs="Arial"/>
              </w:rPr>
              <w:t>, OJF të specializuara, organizatat ndërkombëtare.</w:t>
            </w:r>
          </w:p>
        </w:tc>
        <w:tc>
          <w:tcPr>
            <w:tcW w:w="1325" w:type="dxa"/>
          </w:tcPr>
          <w:p w14:paraId="38827980"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007BFD91"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75640D39" w14:textId="2FBB63E4" w:rsidR="009B1820" w:rsidRPr="008F01DD" w:rsidRDefault="009B1820" w:rsidP="009B1820">
            <w:pPr>
              <w:jc w:val="center"/>
              <w:rPr>
                <w:rFonts w:ascii="Calibri" w:hAnsi="Calibri" w:cs="Calibri"/>
                <w:i/>
              </w:rPr>
            </w:pPr>
            <w:r w:rsidRPr="0086657C">
              <w:rPr>
                <w:rFonts w:ascii="Calibri" w:hAnsi="Calibri" w:cs="Calibri"/>
                <w:i/>
              </w:rPr>
              <w:t>6M-II-2025</w:t>
            </w:r>
          </w:p>
        </w:tc>
        <w:tc>
          <w:tcPr>
            <w:tcW w:w="1375" w:type="dxa"/>
          </w:tcPr>
          <w:p w14:paraId="08E54FD9" w14:textId="77777777" w:rsidR="00170182" w:rsidRPr="00862946" w:rsidRDefault="00170182" w:rsidP="00170182">
            <w:pPr>
              <w:rPr>
                <w:rFonts w:ascii="Calibri" w:hAnsi="Calibri" w:cs="Arial"/>
              </w:rPr>
            </w:pPr>
            <w:r>
              <w:rPr>
                <w:rFonts w:ascii="Calibri" w:hAnsi="Calibri" w:cs="Arial"/>
              </w:rPr>
              <w:t xml:space="preserve">399,771 </w:t>
            </w:r>
            <w:r w:rsidRPr="00862946">
              <w:rPr>
                <w:rFonts w:ascii="Calibri" w:hAnsi="Calibri" w:cs="Arial"/>
              </w:rPr>
              <w:t>lekë</w:t>
            </w:r>
          </w:p>
          <w:p w14:paraId="6034F0ED" w14:textId="77777777" w:rsidR="00170182" w:rsidRPr="00862946" w:rsidRDefault="00170182" w:rsidP="00170182">
            <w:pPr>
              <w:rPr>
                <w:rFonts w:ascii="Calibri" w:hAnsi="Calibri" w:cs="Arial"/>
                <w:i/>
                <w:iCs/>
              </w:rPr>
            </w:pPr>
          </w:p>
          <w:p w14:paraId="6A0B9DAB" w14:textId="77777777" w:rsidR="00170182" w:rsidRPr="00862946" w:rsidRDefault="00170182" w:rsidP="00170182">
            <w:pPr>
              <w:rPr>
                <w:rFonts w:ascii="Calibri" w:hAnsi="Calibri" w:cs="Arial"/>
                <w:i/>
                <w:iCs/>
              </w:rPr>
            </w:pPr>
            <w:r w:rsidRPr="00862946">
              <w:rPr>
                <w:rFonts w:ascii="Calibri" w:hAnsi="Calibri" w:cs="Arial"/>
                <w:i/>
                <w:iCs/>
              </w:rPr>
              <w:t xml:space="preserve">Bashkia: </w:t>
            </w:r>
            <w:r>
              <w:rPr>
                <w:rFonts w:ascii="Calibri" w:hAnsi="Calibri" w:cs="Arial"/>
                <w:i/>
                <w:iCs/>
              </w:rPr>
              <w:t xml:space="preserve">399,771 </w:t>
            </w:r>
            <w:r w:rsidRPr="00862946">
              <w:rPr>
                <w:rFonts w:ascii="Calibri" w:hAnsi="Calibri" w:cs="Arial"/>
                <w:i/>
                <w:iCs/>
              </w:rPr>
              <w:t>lekë</w:t>
            </w:r>
          </w:p>
          <w:p w14:paraId="5AACA6B3" w14:textId="77777777" w:rsidR="00170182" w:rsidRPr="00862946" w:rsidRDefault="00170182" w:rsidP="00170182">
            <w:pPr>
              <w:rPr>
                <w:rFonts w:ascii="Calibri" w:hAnsi="Calibri" w:cs="Arial"/>
                <w:i/>
                <w:iCs/>
              </w:rPr>
            </w:pPr>
            <w:r w:rsidRPr="00862946">
              <w:rPr>
                <w:rFonts w:ascii="Calibri" w:hAnsi="Calibri" w:cs="Arial"/>
                <w:i/>
                <w:iCs/>
              </w:rPr>
              <w:t xml:space="preserve">Donatorë: </w:t>
            </w:r>
          </w:p>
          <w:p w14:paraId="2C840B5A" w14:textId="77777777" w:rsidR="00170182" w:rsidRPr="00862946" w:rsidRDefault="00170182" w:rsidP="00170182">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0B44BDE" w14:textId="77777777" w:rsidR="00170182" w:rsidRPr="00862946" w:rsidRDefault="00170182" w:rsidP="00170182">
            <w:pPr>
              <w:rPr>
                <w:rFonts w:ascii="Calibri" w:hAnsi="Calibri" w:cs="Arial"/>
                <w:i/>
                <w:iCs/>
              </w:rPr>
            </w:pPr>
            <w:r w:rsidRPr="00862946">
              <w:rPr>
                <w:rFonts w:ascii="Calibri" w:hAnsi="Calibri" w:cs="Arial"/>
                <w:i/>
                <w:iCs/>
              </w:rPr>
              <w:t xml:space="preserve">Hendek financiar: </w:t>
            </w:r>
          </w:p>
          <w:p w14:paraId="1A5C274A" w14:textId="534D7E8B" w:rsidR="009B1820" w:rsidRPr="008F01DD" w:rsidRDefault="00170182" w:rsidP="00170182">
            <w:pPr>
              <w:rPr>
                <w:rFonts w:ascii="Calibri" w:hAnsi="Calibri" w:cs="Arial"/>
              </w:rPr>
            </w:pPr>
            <w:r w:rsidRPr="003A6D10">
              <w:rPr>
                <w:rFonts w:ascii="Calibri" w:hAnsi="Calibri" w:cs="Arial"/>
                <w:i/>
                <w:iCs/>
              </w:rPr>
              <w:t>0 lekë</w:t>
            </w:r>
            <w:r w:rsidRPr="008F01DD">
              <w:rPr>
                <w:rFonts w:ascii="Calibri" w:hAnsi="Calibri" w:cs="Arial"/>
              </w:rPr>
              <w:t xml:space="preserve"> </w:t>
            </w:r>
          </w:p>
        </w:tc>
        <w:tc>
          <w:tcPr>
            <w:tcW w:w="1535" w:type="dxa"/>
          </w:tcPr>
          <w:p w14:paraId="5C5C126E" w14:textId="42F3EEDB" w:rsidR="009B1820" w:rsidRPr="008F01DD"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0E7C87B1" w14:textId="77777777" w:rsidTr="008163AA">
        <w:tc>
          <w:tcPr>
            <w:tcW w:w="5432" w:type="dxa"/>
            <w:gridSpan w:val="2"/>
          </w:tcPr>
          <w:p w14:paraId="6D668667" w14:textId="0687AC06" w:rsidR="009B1820" w:rsidRPr="0086657C" w:rsidRDefault="009B1820" w:rsidP="009B1820">
            <w:pPr>
              <w:jc w:val="both"/>
              <w:rPr>
                <w:rFonts w:ascii="Calibri" w:hAnsi="Calibri" w:cs="Arial"/>
              </w:rPr>
            </w:pPr>
            <w:r w:rsidRPr="0086657C">
              <w:rPr>
                <w:rFonts w:ascii="Calibri" w:hAnsi="Calibri" w:cs="Arial"/>
              </w:rPr>
              <w:t>IV.2.</w:t>
            </w:r>
            <w:r w:rsidRPr="008F01DD">
              <w:rPr>
                <w:rFonts w:ascii="Calibri" w:hAnsi="Calibri" w:cs="Arial"/>
              </w:rPr>
              <w:t>7</w:t>
            </w:r>
            <w:r w:rsidRPr="0086657C">
              <w:rPr>
                <w:rFonts w:ascii="Calibri" w:hAnsi="Calibri" w:cs="Arial"/>
              </w:rPr>
              <w:t>. Mbledhja në mënyrë sistematike dhe regjistrimi i të dhënave për rastet e menaxhuara në sistemin REVALB.</w:t>
            </w:r>
          </w:p>
        </w:tc>
        <w:tc>
          <w:tcPr>
            <w:tcW w:w="1926" w:type="dxa"/>
          </w:tcPr>
          <w:p w14:paraId="113F1070" w14:textId="77777777" w:rsidR="009B1820" w:rsidRPr="0086657C" w:rsidRDefault="009B1820" w:rsidP="009B1820">
            <w:pPr>
              <w:rPr>
                <w:rFonts w:ascii="Calibri" w:hAnsi="Calibri" w:cs="Arial"/>
              </w:rPr>
            </w:pPr>
            <w:r w:rsidRPr="0086657C">
              <w:rPr>
                <w:rFonts w:ascii="Calibri" w:hAnsi="Calibri" w:cs="Arial"/>
              </w:rPr>
              <w:t xml:space="preserve">Sistemi REVALB i plotësuar dhe përditësuar. </w:t>
            </w:r>
          </w:p>
        </w:tc>
        <w:tc>
          <w:tcPr>
            <w:tcW w:w="1832" w:type="dxa"/>
          </w:tcPr>
          <w:p w14:paraId="3B664545"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5D7C44D3" w14:textId="1DDF2295" w:rsidR="009B1820" w:rsidRPr="0086657C" w:rsidRDefault="009B1820" w:rsidP="009B1820">
            <w:pPr>
              <w:rPr>
                <w:rFonts w:ascii="Calibri" w:hAnsi="Calibri" w:cs="Arial"/>
              </w:rPr>
            </w:pPr>
            <w:r w:rsidRPr="0086657C">
              <w:rPr>
                <w:rFonts w:ascii="Calibri" w:hAnsi="Calibri" w:cs="Arial"/>
              </w:rPr>
              <w:t>MKR, OJF të specializuara, organizatat ndërkombëtare.</w:t>
            </w:r>
          </w:p>
        </w:tc>
        <w:tc>
          <w:tcPr>
            <w:tcW w:w="1325" w:type="dxa"/>
          </w:tcPr>
          <w:p w14:paraId="03694DEA"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79DEB5C3"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6FEFFD09"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4F3B5157" w14:textId="2B439150" w:rsidR="009B1820" w:rsidRPr="00862946" w:rsidRDefault="00170182" w:rsidP="009B1820">
            <w:pPr>
              <w:rPr>
                <w:rFonts w:ascii="Calibri" w:hAnsi="Calibri" w:cs="Arial"/>
              </w:rPr>
            </w:pPr>
            <w:r>
              <w:rPr>
                <w:rFonts w:ascii="Calibri" w:hAnsi="Calibri" w:cs="Arial"/>
              </w:rPr>
              <w:t xml:space="preserve">123,143 </w:t>
            </w:r>
            <w:r w:rsidR="009B1820" w:rsidRPr="00862946">
              <w:rPr>
                <w:rFonts w:ascii="Calibri" w:hAnsi="Calibri" w:cs="Arial"/>
              </w:rPr>
              <w:t>lekë</w:t>
            </w:r>
          </w:p>
          <w:p w14:paraId="31AC5A1D" w14:textId="77777777" w:rsidR="009B1820" w:rsidRPr="00862946" w:rsidRDefault="009B1820" w:rsidP="009B1820">
            <w:pPr>
              <w:rPr>
                <w:rFonts w:ascii="Calibri" w:hAnsi="Calibri" w:cs="Arial"/>
                <w:i/>
                <w:iCs/>
              </w:rPr>
            </w:pPr>
          </w:p>
          <w:p w14:paraId="3C09C667" w14:textId="38459C87" w:rsidR="009B1820" w:rsidRPr="00862946" w:rsidRDefault="009B1820" w:rsidP="009B1820">
            <w:pPr>
              <w:rPr>
                <w:rFonts w:ascii="Calibri" w:hAnsi="Calibri" w:cs="Arial"/>
                <w:i/>
                <w:iCs/>
              </w:rPr>
            </w:pPr>
            <w:r w:rsidRPr="00862946">
              <w:rPr>
                <w:rFonts w:ascii="Calibri" w:hAnsi="Calibri" w:cs="Arial"/>
                <w:i/>
                <w:iCs/>
              </w:rPr>
              <w:t xml:space="preserve">Bashkia: </w:t>
            </w:r>
            <w:r w:rsidR="00170182">
              <w:rPr>
                <w:rFonts w:ascii="Calibri" w:hAnsi="Calibri" w:cs="Arial"/>
                <w:i/>
                <w:iCs/>
              </w:rPr>
              <w:t xml:space="preserve">123,143 </w:t>
            </w:r>
            <w:r w:rsidRPr="00862946">
              <w:rPr>
                <w:rFonts w:ascii="Calibri" w:hAnsi="Calibri" w:cs="Arial"/>
                <w:i/>
                <w:iCs/>
              </w:rPr>
              <w:t>lekë</w:t>
            </w:r>
          </w:p>
          <w:p w14:paraId="5E0D3C47"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CCE47FC" w14:textId="552F7915" w:rsidR="009B1820" w:rsidRPr="00862946" w:rsidRDefault="00170182" w:rsidP="009B1820">
            <w:pPr>
              <w:rPr>
                <w:rFonts w:ascii="Calibri" w:hAnsi="Calibri" w:cs="Arial"/>
                <w:i/>
                <w:iCs/>
              </w:rPr>
            </w:pPr>
            <w:r>
              <w:rPr>
                <w:rFonts w:ascii="Calibri" w:hAnsi="Calibri" w:cs="Arial"/>
                <w:i/>
                <w:iCs/>
              </w:rPr>
              <w:t xml:space="preserve">0 </w:t>
            </w:r>
            <w:r w:rsidR="009B1820" w:rsidRPr="00862946">
              <w:rPr>
                <w:rFonts w:ascii="Calibri" w:hAnsi="Calibri" w:cs="Arial"/>
                <w:i/>
                <w:iCs/>
              </w:rPr>
              <w:t xml:space="preserve">lekë </w:t>
            </w:r>
          </w:p>
          <w:p w14:paraId="2B171B7C" w14:textId="77777777" w:rsidR="00170182" w:rsidRDefault="009B1820" w:rsidP="00170182">
            <w:pPr>
              <w:rPr>
                <w:rFonts w:ascii="Calibri" w:hAnsi="Calibri" w:cs="Arial"/>
                <w:i/>
                <w:iCs/>
              </w:rPr>
            </w:pPr>
            <w:r w:rsidRPr="00862946">
              <w:rPr>
                <w:rFonts w:ascii="Calibri" w:hAnsi="Calibri" w:cs="Arial"/>
                <w:i/>
                <w:iCs/>
              </w:rPr>
              <w:t xml:space="preserve">Hendek financiar: </w:t>
            </w:r>
          </w:p>
          <w:p w14:paraId="64CB4491" w14:textId="3086211D" w:rsidR="009B1820" w:rsidRPr="00170182" w:rsidRDefault="00170182"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tc>
        <w:tc>
          <w:tcPr>
            <w:tcW w:w="1535" w:type="dxa"/>
          </w:tcPr>
          <w:p w14:paraId="65126A15"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597F2890" w14:textId="77777777" w:rsidTr="008163AA">
        <w:tc>
          <w:tcPr>
            <w:tcW w:w="5432" w:type="dxa"/>
            <w:gridSpan w:val="2"/>
          </w:tcPr>
          <w:p w14:paraId="5A6E3F88" w14:textId="594B3AAE" w:rsidR="009B1820" w:rsidRPr="0086657C" w:rsidRDefault="009B1820" w:rsidP="009B1820">
            <w:pPr>
              <w:jc w:val="both"/>
              <w:rPr>
                <w:rFonts w:ascii="Calibri" w:hAnsi="Calibri" w:cs="Arial"/>
              </w:rPr>
            </w:pPr>
            <w:r w:rsidRPr="0086657C">
              <w:rPr>
                <w:rFonts w:ascii="Calibri" w:hAnsi="Calibri" w:cs="Arial"/>
              </w:rPr>
              <w:t>IV.2.</w:t>
            </w:r>
            <w:r w:rsidRPr="008F01DD">
              <w:rPr>
                <w:rFonts w:ascii="Calibri" w:hAnsi="Calibri" w:cs="Arial"/>
              </w:rPr>
              <w:t>8</w:t>
            </w:r>
            <w:r w:rsidRPr="0086657C">
              <w:rPr>
                <w:rFonts w:ascii="Calibri" w:hAnsi="Calibri" w:cs="Arial"/>
              </w:rPr>
              <w:t>. Mbështetja e funksionimit të Qendrës së emergjencës për trajtimin e rasteve të dhunës në familje.</w:t>
            </w:r>
          </w:p>
        </w:tc>
        <w:tc>
          <w:tcPr>
            <w:tcW w:w="1926" w:type="dxa"/>
          </w:tcPr>
          <w:p w14:paraId="52882104" w14:textId="77777777" w:rsidR="009B1820" w:rsidRPr="0086657C" w:rsidRDefault="009B1820" w:rsidP="009B1820">
            <w:pPr>
              <w:rPr>
                <w:rFonts w:ascii="Calibri" w:hAnsi="Calibri" w:cs="Arial"/>
              </w:rPr>
            </w:pPr>
            <w:r w:rsidRPr="0086657C">
              <w:rPr>
                <w:rFonts w:ascii="Calibri" w:hAnsi="Calibri" w:cs="Arial"/>
              </w:rPr>
              <w:t>Buxhet i dedikuar pas përfundimit të mbështetjes nga Fondi Social</w:t>
            </w:r>
          </w:p>
        </w:tc>
        <w:tc>
          <w:tcPr>
            <w:tcW w:w="1832" w:type="dxa"/>
          </w:tcPr>
          <w:p w14:paraId="4B6783C6" w14:textId="77777777" w:rsidR="009B1820" w:rsidRPr="0086657C" w:rsidRDefault="009B1820" w:rsidP="009B1820">
            <w:pPr>
              <w:rPr>
                <w:rFonts w:ascii="Calibri" w:hAnsi="Calibri" w:cs="Arial"/>
              </w:rPr>
            </w:pPr>
            <w:r w:rsidRPr="0086657C">
              <w:rPr>
                <w:rFonts w:ascii="Calibri" w:hAnsi="Calibri" w:cs="Arial"/>
              </w:rPr>
              <w:t>Drejtoria e Buxhetit (DB).</w:t>
            </w:r>
          </w:p>
        </w:tc>
        <w:tc>
          <w:tcPr>
            <w:tcW w:w="2060" w:type="dxa"/>
          </w:tcPr>
          <w:p w14:paraId="5D371D4B" w14:textId="77777777" w:rsidR="009B1820" w:rsidRPr="0086657C" w:rsidRDefault="009B1820" w:rsidP="009B1820">
            <w:pPr>
              <w:rPr>
                <w:rFonts w:ascii="Calibri" w:hAnsi="Calibri" w:cs="Arial"/>
              </w:rPr>
            </w:pPr>
            <w:r w:rsidRPr="0086657C">
              <w:rPr>
                <w:rFonts w:ascii="Calibri" w:hAnsi="Calibri" w:cs="Arial"/>
              </w:rPr>
              <w:t>DSHS, OJF të specializuara, organizatat ndërkombëtare.</w:t>
            </w:r>
          </w:p>
        </w:tc>
        <w:tc>
          <w:tcPr>
            <w:tcW w:w="1325" w:type="dxa"/>
          </w:tcPr>
          <w:p w14:paraId="266BA256"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0A3F79CA"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402FE4DE"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7FF9DD79" w14:textId="78CFE49A" w:rsidR="009B1820" w:rsidRPr="00862946" w:rsidRDefault="001647B9" w:rsidP="009B1820">
            <w:pPr>
              <w:rPr>
                <w:rFonts w:ascii="Calibri" w:hAnsi="Calibri" w:cs="Arial"/>
              </w:rPr>
            </w:pPr>
            <w:r>
              <w:rPr>
                <w:rFonts w:ascii="Calibri" w:hAnsi="Calibri" w:cs="Arial"/>
              </w:rPr>
              <w:t xml:space="preserve">36,195,792 </w:t>
            </w:r>
            <w:r w:rsidR="009B1820" w:rsidRPr="00862946">
              <w:rPr>
                <w:rFonts w:ascii="Calibri" w:hAnsi="Calibri" w:cs="Arial"/>
              </w:rPr>
              <w:t>lekë</w:t>
            </w:r>
          </w:p>
          <w:p w14:paraId="2FB2574E" w14:textId="77777777" w:rsidR="009B1820" w:rsidRPr="00862946" w:rsidRDefault="009B1820" w:rsidP="009B1820">
            <w:pPr>
              <w:rPr>
                <w:rFonts w:ascii="Calibri" w:hAnsi="Calibri" w:cs="Arial"/>
                <w:i/>
                <w:iCs/>
              </w:rPr>
            </w:pPr>
          </w:p>
          <w:p w14:paraId="67CC17FC" w14:textId="0214E2C0" w:rsidR="009B1820" w:rsidRPr="00862946" w:rsidRDefault="009B1820" w:rsidP="009B1820">
            <w:pPr>
              <w:rPr>
                <w:rFonts w:ascii="Calibri" w:hAnsi="Calibri" w:cs="Arial"/>
                <w:i/>
                <w:iCs/>
              </w:rPr>
            </w:pPr>
            <w:r w:rsidRPr="00862946">
              <w:rPr>
                <w:rFonts w:ascii="Calibri" w:hAnsi="Calibri" w:cs="Arial"/>
                <w:i/>
                <w:iCs/>
              </w:rPr>
              <w:t xml:space="preserve">Bashkia: </w:t>
            </w:r>
            <w:r w:rsidR="001647B9">
              <w:rPr>
                <w:rFonts w:ascii="Calibri" w:hAnsi="Calibri" w:cs="Arial"/>
                <w:i/>
                <w:iCs/>
              </w:rPr>
              <w:t xml:space="preserve">3,726,480 </w:t>
            </w:r>
            <w:r w:rsidRPr="00862946">
              <w:rPr>
                <w:rFonts w:ascii="Calibri" w:hAnsi="Calibri" w:cs="Arial"/>
                <w:i/>
                <w:iCs/>
              </w:rPr>
              <w:t>lekë</w:t>
            </w:r>
          </w:p>
          <w:p w14:paraId="1BC117C9"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9BA2973" w14:textId="36E75619" w:rsidR="009B1820" w:rsidRPr="00862946" w:rsidRDefault="001647B9" w:rsidP="009B1820">
            <w:pPr>
              <w:rPr>
                <w:rFonts w:ascii="Calibri" w:hAnsi="Calibri" w:cs="Arial"/>
                <w:i/>
                <w:iCs/>
              </w:rPr>
            </w:pPr>
            <w:r>
              <w:rPr>
                <w:rFonts w:ascii="Calibri" w:hAnsi="Calibri" w:cs="Arial"/>
                <w:i/>
                <w:iCs/>
              </w:rPr>
              <w:t xml:space="preserve">8,338,784 </w:t>
            </w:r>
            <w:r w:rsidR="009B1820" w:rsidRPr="00862946">
              <w:rPr>
                <w:rFonts w:ascii="Calibri" w:hAnsi="Calibri" w:cs="Arial"/>
                <w:i/>
                <w:iCs/>
              </w:rPr>
              <w:t xml:space="preserve">lekë </w:t>
            </w:r>
          </w:p>
          <w:p w14:paraId="55D4F9CB" w14:textId="77777777" w:rsidR="009B1820" w:rsidRPr="00862946" w:rsidRDefault="009B1820" w:rsidP="009B1820">
            <w:pPr>
              <w:rPr>
                <w:rFonts w:ascii="Calibri" w:hAnsi="Calibri" w:cs="Arial"/>
                <w:i/>
                <w:iCs/>
              </w:rPr>
            </w:pPr>
            <w:r w:rsidRPr="00862946">
              <w:rPr>
                <w:rFonts w:ascii="Calibri" w:hAnsi="Calibri" w:cs="Arial"/>
                <w:i/>
                <w:iCs/>
              </w:rPr>
              <w:t xml:space="preserve">Hendek </w:t>
            </w:r>
            <w:r w:rsidRPr="00862946">
              <w:rPr>
                <w:rFonts w:ascii="Calibri" w:hAnsi="Calibri" w:cs="Arial"/>
                <w:i/>
                <w:iCs/>
              </w:rPr>
              <w:lastRenderedPageBreak/>
              <w:t xml:space="preserve">financiar: </w:t>
            </w:r>
          </w:p>
          <w:p w14:paraId="086BF21E" w14:textId="2C9DD42B" w:rsidR="009B1820" w:rsidRPr="0086657C" w:rsidRDefault="001647B9" w:rsidP="009B1820">
            <w:pPr>
              <w:rPr>
                <w:rFonts w:ascii="Calibri" w:hAnsi="Calibri" w:cs="Arial"/>
              </w:rPr>
            </w:pPr>
            <w:r>
              <w:rPr>
                <w:rFonts w:ascii="Calibri" w:hAnsi="Calibri" w:cs="Arial"/>
              </w:rPr>
              <w:t>24,13,528 lekë</w:t>
            </w:r>
          </w:p>
        </w:tc>
        <w:tc>
          <w:tcPr>
            <w:tcW w:w="1535" w:type="dxa"/>
          </w:tcPr>
          <w:p w14:paraId="303417BB" w14:textId="77777777" w:rsidR="009B1820" w:rsidRPr="0086657C" w:rsidRDefault="009B1820" w:rsidP="009B1820">
            <w:pPr>
              <w:rPr>
                <w:rFonts w:ascii="Calibri" w:hAnsi="Calibri" w:cs="Arial"/>
              </w:rPr>
            </w:pPr>
            <w:r w:rsidRPr="0086657C">
              <w:rPr>
                <w:rFonts w:ascii="Calibri" w:hAnsi="Calibri" w:cs="Arial"/>
              </w:rPr>
              <w:lastRenderedPageBreak/>
              <w:t>KBGJ në nivel bashkie dhe KBGJMS në nivel KB.</w:t>
            </w:r>
          </w:p>
        </w:tc>
      </w:tr>
      <w:tr w:rsidR="001647B9" w:rsidRPr="008F01DD" w14:paraId="268E3567" w14:textId="77777777" w:rsidTr="008163AA">
        <w:tc>
          <w:tcPr>
            <w:tcW w:w="5432" w:type="dxa"/>
            <w:gridSpan w:val="2"/>
          </w:tcPr>
          <w:p w14:paraId="7E440F06" w14:textId="2427A281" w:rsidR="009B1820" w:rsidRPr="0086657C" w:rsidRDefault="009B1820" w:rsidP="009B1820">
            <w:pPr>
              <w:jc w:val="both"/>
              <w:rPr>
                <w:rFonts w:ascii="Calibri" w:hAnsi="Calibri" w:cs="Arial"/>
              </w:rPr>
            </w:pPr>
            <w:r w:rsidRPr="0086657C">
              <w:rPr>
                <w:rFonts w:ascii="Calibri" w:hAnsi="Calibri" w:cs="Arial"/>
              </w:rPr>
              <w:lastRenderedPageBreak/>
              <w:t>IV.2.</w:t>
            </w:r>
            <w:r w:rsidRPr="008F01DD">
              <w:rPr>
                <w:rFonts w:ascii="Calibri" w:hAnsi="Calibri" w:cs="Arial"/>
              </w:rPr>
              <w:t>9</w:t>
            </w:r>
            <w:r w:rsidRPr="0086657C">
              <w:rPr>
                <w:rFonts w:ascii="Calibri" w:hAnsi="Calibri" w:cs="Arial"/>
              </w:rPr>
              <w:t xml:space="preserve"> Mbështetja nëpërmjet programeve të </w:t>
            </w:r>
            <w:r w:rsidRPr="008F01DD">
              <w:rPr>
                <w:rFonts w:ascii="Calibri" w:hAnsi="Calibri" w:cs="Arial"/>
              </w:rPr>
              <w:t>ndryshme të strehimit</w:t>
            </w:r>
            <w:r w:rsidRPr="0086657C">
              <w:rPr>
                <w:rFonts w:ascii="Calibri" w:hAnsi="Calibri" w:cs="Arial"/>
              </w:rPr>
              <w:t xml:space="preserve"> për strehimin afatgjatë të viktimave të dhunës me bazë gjinore.</w:t>
            </w:r>
          </w:p>
        </w:tc>
        <w:tc>
          <w:tcPr>
            <w:tcW w:w="1926" w:type="dxa"/>
          </w:tcPr>
          <w:p w14:paraId="14015CE8" w14:textId="77777777" w:rsidR="009B1820" w:rsidRPr="0086657C" w:rsidRDefault="009B1820" w:rsidP="009B1820">
            <w:pPr>
              <w:rPr>
                <w:rFonts w:ascii="Calibri" w:hAnsi="Calibri" w:cs="Arial"/>
              </w:rPr>
            </w:pPr>
            <w:r w:rsidRPr="0086657C">
              <w:rPr>
                <w:rFonts w:ascii="Calibri" w:hAnsi="Calibri" w:cs="Arial"/>
              </w:rPr>
              <w:t>Nr. i viktimave që u sigurohet strehim afatgjatë çdo vit.</w:t>
            </w:r>
          </w:p>
        </w:tc>
        <w:tc>
          <w:tcPr>
            <w:tcW w:w="1832" w:type="dxa"/>
          </w:tcPr>
          <w:p w14:paraId="1355F059"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62F2456B" w14:textId="77777777" w:rsidR="009B1820" w:rsidRPr="0086657C" w:rsidRDefault="009B1820" w:rsidP="009B1820">
            <w:pPr>
              <w:rPr>
                <w:rFonts w:ascii="Calibri" w:hAnsi="Calibri" w:cs="Arial"/>
              </w:rPr>
            </w:pPr>
            <w:r w:rsidRPr="0086657C">
              <w:rPr>
                <w:rFonts w:ascii="Calibri" w:hAnsi="Calibri" w:cs="Arial"/>
              </w:rPr>
              <w:t>DB, OJF të specializuara, organizatat ndërkombëtare.</w:t>
            </w:r>
          </w:p>
        </w:tc>
        <w:tc>
          <w:tcPr>
            <w:tcW w:w="1325" w:type="dxa"/>
          </w:tcPr>
          <w:p w14:paraId="035E17D4"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4BC4E074"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AE3A412" w14:textId="77777777"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667FB27E" w14:textId="2AD81233" w:rsidR="009B1820" w:rsidRPr="00862946" w:rsidRDefault="00F713D2" w:rsidP="009B1820">
            <w:pPr>
              <w:rPr>
                <w:rFonts w:ascii="Calibri" w:hAnsi="Calibri" w:cs="Arial"/>
              </w:rPr>
            </w:pPr>
            <w:r>
              <w:rPr>
                <w:rFonts w:ascii="Calibri" w:hAnsi="Calibri" w:cs="Arial"/>
              </w:rPr>
              <w:t>5,400</w:t>
            </w:r>
            <w:r w:rsidR="00C01219">
              <w:rPr>
                <w:rFonts w:ascii="Calibri" w:hAnsi="Calibri" w:cs="Arial"/>
              </w:rPr>
              <w:t>,000</w:t>
            </w:r>
            <w:r w:rsidR="0021566D">
              <w:rPr>
                <w:rFonts w:ascii="Calibri" w:hAnsi="Calibri" w:cs="Arial"/>
              </w:rPr>
              <w:t xml:space="preserve"> </w:t>
            </w:r>
            <w:r w:rsidR="009B1820" w:rsidRPr="00862946">
              <w:rPr>
                <w:rFonts w:ascii="Calibri" w:hAnsi="Calibri" w:cs="Arial"/>
              </w:rPr>
              <w:t>lekë</w:t>
            </w:r>
          </w:p>
          <w:p w14:paraId="4BEF6C21" w14:textId="77777777" w:rsidR="009B1820" w:rsidRPr="00862946" w:rsidRDefault="009B1820" w:rsidP="009B1820">
            <w:pPr>
              <w:rPr>
                <w:rFonts w:ascii="Calibri" w:hAnsi="Calibri" w:cs="Arial"/>
                <w:i/>
                <w:iCs/>
              </w:rPr>
            </w:pPr>
          </w:p>
          <w:p w14:paraId="3B141E75" w14:textId="23868888" w:rsidR="009B1820" w:rsidRPr="00862946" w:rsidRDefault="009B1820" w:rsidP="009B1820">
            <w:pPr>
              <w:rPr>
                <w:rFonts w:ascii="Calibri" w:hAnsi="Calibri" w:cs="Arial"/>
                <w:i/>
                <w:iCs/>
              </w:rPr>
            </w:pPr>
            <w:r w:rsidRPr="00862946">
              <w:rPr>
                <w:rFonts w:ascii="Calibri" w:hAnsi="Calibri" w:cs="Arial"/>
                <w:i/>
                <w:iCs/>
              </w:rPr>
              <w:t xml:space="preserve">Bashkia: </w:t>
            </w:r>
            <w:r w:rsidR="00F713D2">
              <w:rPr>
                <w:rFonts w:ascii="Calibri" w:hAnsi="Calibri" w:cs="Arial"/>
                <w:i/>
                <w:iCs/>
              </w:rPr>
              <w:t>5,400</w:t>
            </w:r>
            <w:r w:rsidR="00C01219">
              <w:rPr>
                <w:rFonts w:ascii="Calibri" w:hAnsi="Calibri" w:cs="Arial"/>
                <w:i/>
                <w:iCs/>
              </w:rPr>
              <w:t>,000</w:t>
            </w:r>
            <w:r w:rsidR="0021566D" w:rsidRPr="0021566D">
              <w:rPr>
                <w:rFonts w:ascii="Calibri" w:hAnsi="Calibri" w:cs="Arial"/>
                <w:i/>
                <w:iCs/>
              </w:rPr>
              <w:t xml:space="preserve"> </w:t>
            </w:r>
            <w:r w:rsidRPr="00862946">
              <w:rPr>
                <w:rFonts w:ascii="Calibri" w:hAnsi="Calibri" w:cs="Arial"/>
                <w:i/>
                <w:iCs/>
              </w:rPr>
              <w:t>lekë</w:t>
            </w:r>
          </w:p>
          <w:p w14:paraId="0DE13AA2"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1493214F" w14:textId="09906807" w:rsidR="009B1820" w:rsidRPr="00862946" w:rsidRDefault="0021566D" w:rsidP="009B1820">
            <w:pPr>
              <w:rPr>
                <w:rFonts w:ascii="Calibri" w:hAnsi="Calibri" w:cs="Arial"/>
                <w:i/>
                <w:iCs/>
              </w:rPr>
            </w:pPr>
            <w:r>
              <w:rPr>
                <w:rFonts w:ascii="Calibri" w:hAnsi="Calibri" w:cs="Arial"/>
                <w:i/>
                <w:iCs/>
              </w:rPr>
              <w:t xml:space="preserve">0 </w:t>
            </w:r>
            <w:r w:rsidR="009B1820" w:rsidRPr="00862946">
              <w:rPr>
                <w:rFonts w:ascii="Calibri" w:hAnsi="Calibri" w:cs="Arial"/>
                <w:i/>
                <w:iCs/>
              </w:rPr>
              <w:t xml:space="preserve">lekë </w:t>
            </w:r>
          </w:p>
          <w:p w14:paraId="6B719FF9"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A1A2FE3" w14:textId="57E095DB" w:rsidR="009B1820" w:rsidRPr="0086657C" w:rsidRDefault="0021566D" w:rsidP="009B1820">
            <w:pPr>
              <w:rPr>
                <w:rFonts w:ascii="Calibri" w:hAnsi="Calibri" w:cs="Arial"/>
              </w:rPr>
            </w:pPr>
            <w:r w:rsidRPr="0021566D">
              <w:rPr>
                <w:rFonts w:ascii="Calibri" w:hAnsi="Calibri" w:cs="Arial"/>
              </w:rPr>
              <w:t>0 lekë</w:t>
            </w:r>
          </w:p>
        </w:tc>
        <w:tc>
          <w:tcPr>
            <w:tcW w:w="1535" w:type="dxa"/>
          </w:tcPr>
          <w:p w14:paraId="09AC0025"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5C3E0594" w14:textId="77777777" w:rsidTr="008163AA">
        <w:tc>
          <w:tcPr>
            <w:tcW w:w="5432" w:type="dxa"/>
            <w:gridSpan w:val="2"/>
          </w:tcPr>
          <w:p w14:paraId="38A37F78" w14:textId="058CB40C" w:rsidR="009B1820" w:rsidRPr="0086657C" w:rsidRDefault="009B1820" w:rsidP="009B1820">
            <w:pPr>
              <w:jc w:val="both"/>
              <w:rPr>
                <w:rFonts w:ascii="Calibri" w:hAnsi="Calibri" w:cs="Arial"/>
              </w:rPr>
            </w:pPr>
            <w:r w:rsidRPr="0086657C">
              <w:rPr>
                <w:rFonts w:ascii="Calibri" w:hAnsi="Calibri" w:cs="Arial"/>
              </w:rPr>
              <w:t>IV.2.</w:t>
            </w:r>
            <w:r w:rsidRPr="008F01DD">
              <w:rPr>
                <w:rFonts w:ascii="Calibri" w:hAnsi="Calibri" w:cs="Arial"/>
              </w:rPr>
              <w:t>10</w:t>
            </w:r>
            <w:r w:rsidRPr="0086657C">
              <w:rPr>
                <w:rFonts w:ascii="Calibri" w:hAnsi="Calibri" w:cs="Arial"/>
              </w:rPr>
              <w:t>. Ofrimi i shërbimit të kujdesit për fëmijët (çerdhe/kopshte) për nënat me UM,</w:t>
            </w:r>
            <w:r w:rsidRPr="008F01DD">
              <w:rPr>
                <w:rFonts w:ascii="Calibri" w:hAnsi="Calibri" w:cs="Arial"/>
              </w:rPr>
              <w:t xml:space="preserve"> </w:t>
            </w:r>
            <w:r w:rsidRPr="00256F62">
              <w:rPr>
                <w:rFonts w:ascii="Calibri" w:hAnsi="Calibri" w:cs="Arial"/>
              </w:rPr>
              <w:t>me gjysmë pagese,</w:t>
            </w:r>
            <w:r w:rsidRPr="008F01DD">
              <w:rPr>
                <w:rFonts w:ascii="Calibri" w:hAnsi="Calibri" w:cs="Arial"/>
              </w:rPr>
              <w:t xml:space="preserve"> </w:t>
            </w:r>
            <w:r w:rsidRPr="0086657C">
              <w:rPr>
                <w:rFonts w:ascii="Calibri" w:hAnsi="Calibri" w:cs="Arial"/>
              </w:rPr>
              <w:t xml:space="preserve"> për gjithë kohëzgjatjen e UM.</w:t>
            </w:r>
          </w:p>
        </w:tc>
        <w:tc>
          <w:tcPr>
            <w:tcW w:w="1926" w:type="dxa"/>
          </w:tcPr>
          <w:p w14:paraId="735DEA45" w14:textId="3EEE7DE5" w:rsidR="009B1820" w:rsidRPr="0086657C" w:rsidRDefault="009B1820" w:rsidP="009B1820">
            <w:pPr>
              <w:rPr>
                <w:rFonts w:ascii="Calibri" w:hAnsi="Calibri" w:cs="Arial"/>
              </w:rPr>
            </w:pPr>
            <w:r w:rsidRPr="0086657C">
              <w:rPr>
                <w:rFonts w:ascii="Calibri" w:hAnsi="Calibri" w:cs="Arial"/>
              </w:rPr>
              <w:t xml:space="preserve">Nr. i fëmijëve që përfitojnë këtë shërbim falas </w:t>
            </w:r>
            <w:r w:rsidRPr="008F01DD">
              <w:rPr>
                <w:rFonts w:ascii="Calibri" w:hAnsi="Calibri" w:cs="Arial"/>
              </w:rPr>
              <w:t xml:space="preserve">me gjysmë pagese </w:t>
            </w:r>
            <w:r w:rsidRPr="0086657C">
              <w:rPr>
                <w:rFonts w:ascii="Calibri" w:hAnsi="Calibri" w:cs="Arial"/>
              </w:rPr>
              <w:t>çdo vit.</w:t>
            </w:r>
          </w:p>
        </w:tc>
        <w:tc>
          <w:tcPr>
            <w:tcW w:w="1832" w:type="dxa"/>
          </w:tcPr>
          <w:p w14:paraId="74F14470" w14:textId="77777777"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66DB61C4" w14:textId="77777777" w:rsidR="009B1820" w:rsidRPr="0086657C" w:rsidRDefault="009B1820" w:rsidP="009B1820">
            <w:pPr>
              <w:rPr>
                <w:rFonts w:ascii="Calibri" w:hAnsi="Calibri" w:cs="Arial"/>
              </w:rPr>
            </w:pPr>
            <w:r w:rsidRPr="0086657C">
              <w:rPr>
                <w:rFonts w:ascii="Calibri" w:hAnsi="Calibri" w:cs="Arial"/>
              </w:rPr>
              <w:t>DB, ZVAP, OJF të specializuara, organizatat ndërkombëtare.</w:t>
            </w:r>
          </w:p>
        </w:tc>
        <w:tc>
          <w:tcPr>
            <w:tcW w:w="1325" w:type="dxa"/>
          </w:tcPr>
          <w:p w14:paraId="09427765"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55EB1357"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3651CC8B" w14:textId="77777777" w:rsidR="009B1820" w:rsidRPr="0086657C" w:rsidRDefault="009B1820" w:rsidP="009B1820">
            <w:pPr>
              <w:rPr>
                <w:rFonts w:ascii="Calibri" w:hAnsi="Calibri" w:cs="Arial"/>
              </w:rPr>
            </w:pPr>
            <w:r w:rsidRPr="0086657C">
              <w:rPr>
                <w:rFonts w:ascii="Calibri" w:hAnsi="Calibri" w:cs="Calibri"/>
                <w:i/>
              </w:rPr>
              <w:t>6M-II-2025</w:t>
            </w:r>
          </w:p>
        </w:tc>
        <w:tc>
          <w:tcPr>
            <w:tcW w:w="1375" w:type="dxa"/>
          </w:tcPr>
          <w:p w14:paraId="597F9BBB" w14:textId="77777777" w:rsidR="003638D2" w:rsidRDefault="003638D2" w:rsidP="009B1820">
            <w:pPr>
              <w:rPr>
                <w:rFonts w:ascii="Calibri" w:hAnsi="Calibri" w:cs="Arial"/>
              </w:rPr>
            </w:pPr>
            <w:r>
              <w:rPr>
                <w:rFonts w:ascii="Calibri" w:hAnsi="Calibri" w:cs="Arial"/>
              </w:rPr>
              <w:t>2,700,000</w:t>
            </w:r>
          </w:p>
          <w:p w14:paraId="01131038" w14:textId="4BF38D46" w:rsidR="009B1820" w:rsidRPr="00862946" w:rsidRDefault="009B1820" w:rsidP="009B1820">
            <w:pPr>
              <w:rPr>
                <w:rFonts w:ascii="Calibri" w:hAnsi="Calibri" w:cs="Arial"/>
              </w:rPr>
            </w:pPr>
            <w:r w:rsidRPr="00862946">
              <w:rPr>
                <w:rFonts w:ascii="Calibri" w:hAnsi="Calibri" w:cs="Arial"/>
              </w:rPr>
              <w:t>lekë</w:t>
            </w:r>
          </w:p>
          <w:p w14:paraId="5361D217" w14:textId="77777777" w:rsidR="009B1820" w:rsidRPr="00862946" w:rsidRDefault="009B1820" w:rsidP="009B1820">
            <w:pPr>
              <w:rPr>
                <w:rFonts w:ascii="Calibri" w:hAnsi="Calibri" w:cs="Arial"/>
                <w:i/>
                <w:iCs/>
              </w:rPr>
            </w:pPr>
          </w:p>
          <w:p w14:paraId="6AC59A77" w14:textId="118F2828" w:rsidR="009B1820" w:rsidRPr="00862946" w:rsidRDefault="009B1820" w:rsidP="009B1820">
            <w:pPr>
              <w:rPr>
                <w:rFonts w:ascii="Calibri" w:hAnsi="Calibri" w:cs="Arial"/>
                <w:i/>
                <w:iCs/>
              </w:rPr>
            </w:pPr>
            <w:r w:rsidRPr="00862946">
              <w:rPr>
                <w:rFonts w:ascii="Calibri" w:hAnsi="Calibri" w:cs="Arial"/>
                <w:i/>
                <w:iCs/>
              </w:rPr>
              <w:t xml:space="preserve">Bashkia: </w:t>
            </w:r>
            <w:r w:rsidR="003638D2">
              <w:rPr>
                <w:rFonts w:ascii="Calibri" w:hAnsi="Calibri" w:cs="Arial"/>
                <w:i/>
                <w:iCs/>
              </w:rPr>
              <w:t xml:space="preserve">2,700,000 </w:t>
            </w:r>
            <w:r w:rsidRPr="00862946">
              <w:rPr>
                <w:rFonts w:ascii="Calibri" w:hAnsi="Calibri" w:cs="Arial"/>
                <w:i/>
                <w:iCs/>
              </w:rPr>
              <w:t>lekë</w:t>
            </w:r>
          </w:p>
          <w:p w14:paraId="39C3B1EE"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238DC41D" w14:textId="088E57C6" w:rsidR="009B1820" w:rsidRPr="00862946" w:rsidRDefault="003638D2" w:rsidP="009B1820">
            <w:pPr>
              <w:rPr>
                <w:rFonts w:ascii="Calibri" w:hAnsi="Calibri" w:cs="Arial"/>
                <w:i/>
                <w:iCs/>
              </w:rPr>
            </w:pPr>
            <w:r>
              <w:rPr>
                <w:rFonts w:ascii="Calibri" w:hAnsi="Calibri" w:cs="Arial"/>
                <w:i/>
                <w:iCs/>
              </w:rPr>
              <w:t xml:space="preserve">0 </w:t>
            </w:r>
            <w:r w:rsidR="009B1820" w:rsidRPr="00862946">
              <w:rPr>
                <w:rFonts w:ascii="Calibri" w:hAnsi="Calibri" w:cs="Arial"/>
                <w:i/>
                <w:iCs/>
              </w:rPr>
              <w:t xml:space="preserve">lekë </w:t>
            </w:r>
          </w:p>
          <w:p w14:paraId="10A95F69"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7B20C576" w14:textId="58763B56" w:rsidR="009B1820" w:rsidRPr="003638D2" w:rsidRDefault="003638D2"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tc>
        <w:tc>
          <w:tcPr>
            <w:tcW w:w="1535" w:type="dxa"/>
          </w:tcPr>
          <w:p w14:paraId="33443F52" w14:textId="7777777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2C1393BB" w14:textId="77777777" w:rsidTr="008163AA">
        <w:tc>
          <w:tcPr>
            <w:tcW w:w="5432" w:type="dxa"/>
            <w:gridSpan w:val="2"/>
          </w:tcPr>
          <w:p w14:paraId="3F3C63C0" w14:textId="4ACF4961" w:rsidR="009B1820" w:rsidRPr="0086657C" w:rsidRDefault="009B1820" w:rsidP="009B1820">
            <w:pPr>
              <w:jc w:val="both"/>
              <w:rPr>
                <w:rFonts w:ascii="Calibri" w:hAnsi="Calibri" w:cs="Arial"/>
              </w:rPr>
            </w:pPr>
            <w:r>
              <w:rPr>
                <w:rFonts w:ascii="Calibri" w:hAnsi="Calibri" w:cs="Arial"/>
              </w:rPr>
              <w:t xml:space="preserve">IV.2.11. </w:t>
            </w:r>
            <w:r w:rsidRPr="00743650">
              <w:rPr>
                <w:rFonts w:ascii="Calibri" w:hAnsi="Calibri" w:cs="Arial"/>
              </w:rPr>
              <w:t xml:space="preserve">Mbështetje dhe këshillim  në familje </w:t>
            </w:r>
            <w:r>
              <w:rPr>
                <w:rFonts w:ascii="Calibri" w:hAnsi="Calibri" w:cs="Arial"/>
              </w:rPr>
              <w:t xml:space="preserve">për të iniciuar procesin e riintegrimit të viktimave/të </w:t>
            </w:r>
            <w:r>
              <w:rPr>
                <w:rFonts w:ascii="Calibri" w:hAnsi="Calibri" w:cs="Arial"/>
              </w:rPr>
              <w:lastRenderedPageBreak/>
              <w:t>mbijetuarave të DHBGJ</w:t>
            </w:r>
          </w:p>
          <w:p w14:paraId="15F1A1D7" w14:textId="44395C4E" w:rsidR="009B1820" w:rsidRPr="0086657C" w:rsidRDefault="009B1820" w:rsidP="009B1820">
            <w:pPr>
              <w:jc w:val="both"/>
              <w:rPr>
                <w:rFonts w:ascii="Calibri" w:hAnsi="Calibri" w:cs="Arial"/>
              </w:rPr>
            </w:pPr>
          </w:p>
        </w:tc>
        <w:tc>
          <w:tcPr>
            <w:tcW w:w="1926" w:type="dxa"/>
          </w:tcPr>
          <w:p w14:paraId="2D2F16B4" w14:textId="29873E37" w:rsidR="009B1820" w:rsidRPr="00743650" w:rsidRDefault="009B1820" w:rsidP="009B1820">
            <w:pPr>
              <w:jc w:val="both"/>
              <w:rPr>
                <w:rFonts w:ascii="Calibri" w:hAnsi="Calibri" w:cs="Arial"/>
              </w:rPr>
            </w:pPr>
            <w:r>
              <w:rPr>
                <w:rFonts w:ascii="Calibri" w:hAnsi="Calibri" w:cs="Arial"/>
              </w:rPr>
              <w:lastRenderedPageBreak/>
              <w:t>Numri i t</w:t>
            </w:r>
            <w:r w:rsidRPr="00743650">
              <w:rPr>
                <w:rFonts w:ascii="Calibri" w:hAnsi="Calibri" w:cs="Arial"/>
              </w:rPr>
              <w:t>akime</w:t>
            </w:r>
            <w:r>
              <w:rPr>
                <w:rFonts w:ascii="Calibri" w:hAnsi="Calibri" w:cs="Arial"/>
              </w:rPr>
              <w:t>ve</w:t>
            </w:r>
            <w:r w:rsidRPr="00743650">
              <w:rPr>
                <w:rFonts w:ascii="Calibri" w:hAnsi="Calibri" w:cs="Arial"/>
              </w:rPr>
              <w:t xml:space="preserve"> me familjarë</w:t>
            </w:r>
            <w:r>
              <w:rPr>
                <w:rFonts w:ascii="Calibri" w:hAnsi="Calibri" w:cs="Arial"/>
              </w:rPr>
              <w:t xml:space="preserve">, </w:t>
            </w:r>
            <w:r>
              <w:rPr>
                <w:rFonts w:ascii="Calibri" w:hAnsi="Calibri" w:cs="Arial"/>
              </w:rPr>
              <w:lastRenderedPageBreak/>
              <w:t>t</w:t>
            </w:r>
            <w:r w:rsidRPr="00743650">
              <w:rPr>
                <w:rFonts w:ascii="Calibri" w:hAnsi="Calibri" w:cs="Arial"/>
              </w:rPr>
              <w:t>elefonata</w:t>
            </w:r>
            <w:r>
              <w:rPr>
                <w:rFonts w:ascii="Calibri" w:hAnsi="Calibri" w:cs="Arial"/>
              </w:rPr>
              <w:t>ve, k</w:t>
            </w:r>
            <w:r w:rsidRPr="00743650">
              <w:rPr>
                <w:rFonts w:ascii="Calibri" w:hAnsi="Calibri" w:cs="Arial"/>
              </w:rPr>
              <w:t>ëshillime</w:t>
            </w:r>
            <w:r>
              <w:rPr>
                <w:rFonts w:ascii="Calibri" w:hAnsi="Calibri" w:cs="Arial"/>
              </w:rPr>
              <w:t>ve</w:t>
            </w:r>
            <w:r w:rsidRPr="00743650">
              <w:rPr>
                <w:rFonts w:ascii="Calibri" w:hAnsi="Calibri" w:cs="Arial"/>
              </w:rPr>
              <w:t xml:space="preserve"> pranë familjes</w:t>
            </w:r>
            <w:r>
              <w:rPr>
                <w:rFonts w:ascii="Calibri" w:hAnsi="Calibri" w:cs="Arial"/>
              </w:rPr>
              <w:t>, m</w:t>
            </w:r>
            <w:r w:rsidRPr="00743650">
              <w:rPr>
                <w:rFonts w:ascii="Calibri" w:hAnsi="Calibri" w:cs="Arial"/>
              </w:rPr>
              <w:t>bështetje</w:t>
            </w:r>
            <w:r>
              <w:rPr>
                <w:rFonts w:ascii="Calibri" w:hAnsi="Calibri" w:cs="Arial"/>
              </w:rPr>
              <w:t>s</w:t>
            </w:r>
            <w:r w:rsidRPr="00743650">
              <w:rPr>
                <w:rFonts w:ascii="Calibri" w:hAnsi="Calibri" w:cs="Arial"/>
              </w:rPr>
              <w:t xml:space="preserve"> për punësim për anëtarë të familjes</w:t>
            </w:r>
            <w:r>
              <w:rPr>
                <w:rFonts w:ascii="Calibri" w:hAnsi="Calibri" w:cs="Arial"/>
              </w:rPr>
              <w:t xml:space="preserve">, </w:t>
            </w:r>
          </w:p>
          <w:p w14:paraId="71DA7EAF" w14:textId="6FDC35BB" w:rsidR="009B1820" w:rsidRPr="0086657C" w:rsidRDefault="009B1820" w:rsidP="009B1820">
            <w:pPr>
              <w:rPr>
                <w:rFonts w:ascii="Calibri" w:hAnsi="Calibri" w:cs="Arial"/>
              </w:rPr>
            </w:pPr>
            <w:r>
              <w:rPr>
                <w:rFonts w:ascii="Calibri" w:hAnsi="Calibri" w:cs="Arial"/>
              </w:rPr>
              <w:t>n</w:t>
            </w:r>
            <w:r w:rsidRPr="00743650">
              <w:rPr>
                <w:rFonts w:ascii="Calibri" w:hAnsi="Calibri" w:cs="Arial"/>
              </w:rPr>
              <w:t>dihmë mjekësore për anëtarë të familje</w:t>
            </w:r>
            <w:r>
              <w:rPr>
                <w:rFonts w:ascii="Calibri" w:hAnsi="Calibri" w:cs="Arial"/>
              </w:rPr>
              <w:t xml:space="preserve">, etj. </w:t>
            </w:r>
          </w:p>
        </w:tc>
        <w:tc>
          <w:tcPr>
            <w:tcW w:w="1832" w:type="dxa"/>
          </w:tcPr>
          <w:p w14:paraId="663AE7A6" w14:textId="1918DB15" w:rsidR="009B1820" w:rsidRPr="0086657C" w:rsidRDefault="009B1820" w:rsidP="009B1820">
            <w:pPr>
              <w:rPr>
                <w:rFonts w:ascii="Calibri" w:hAnsi="Calibri" w:cs="Arial"/>
              </w:rPr>
            </w:pPr>
            <w:r w:rsidRPr="0086657C">
              <w:rPr>
                <w:rFonts w:ascii="Calibri" w:hAnsi="Calibri" w:cs="Arial"/>
              </w:rPr>
              <w:lastRenderedPageBreak/>
              <w:t xml:space="preserve">Drejtoria e Shërbimit Social </w:t>
            </w:r>
            <w:r w:rsidRPr="0086657C">
              <w:rPr>
                <w:rFonts w:ascii="Calibri" w:hAnsi="Calibri" w:cs="Arial"/>
              </w:rPr>
              <w:lastRenderedPageBreak/>
              <w:t>(DSHS).</w:t>
            </w:r>
          </w:p>
        </w:tc>
        <w:tc>
          <w:tcPr>
            <w:tcW w:w="2060" w:type="dxa"/>
          </w:tcPr>
          <w:p w14:paraId="7CD5B0AE" w14:textId="42D3ECEA" w:rsidR="009B1820" w:rsidRPr="0086657C" w:rsidRDefault="009B1820" w:rsidP="009B1820">
            <w:pPr>
              <w:rPr>
                <w:rFonts w:ascii="Calibri" w:hAnsi="Calibri" w:cs="Arial"/>
              </w:rPr>
            </w:pPr>
            <w:r w:rsidRPr="0086657C">
              <w:rPr>
                <w:rFonts w:ascii="Calibri" w:hAnsi="Calibri" w:cs="Arial"/>
              </w:rPr>
              <w:lastRenderedPageBreak/>
              <w:t>MKR, OJF të specializuara</w:t>
            </w:r>
            <w:r>
              <w:rPr>
                <w:rStyle w:val="FootnoteReference"/>
                <w:rFonts w:ascii="Calibri" w:hAnsi="Calibri" w:cs="Arial"/>
              </w:rPr>
              <w:footnoteReference w:id="29"/>
            </w:r>
            <w:r w:rsidRPr="0086657C">
              <w:rPr>
                <w:rFonts w:ascii="Calibri" w:hAnsi="Calibri" w:cs="Arial"/>
              </w:rPr>
              <w:t xml:space="preserve">, </w:t>
            </w:r>
            <w:r w:rsidRPr="0086657C">
              <w:rPr>
                <w:rFonts w:ascii="Calibri" w:hAnsi="Calibri" w:cs="Arial"/>
              </w:rPr>
              <w:lastRenderedPageBreak/>
              <w:t>organizatat ndërkombëtare.</w:t>
            </w:r>
          </w:p>
        </w:tc>
        <w:tc>
          <w:tcPr>
            <w:tcW w:w="1325" w:type="dxa"/>
          </w:tcPr>
          <w:p w14:paraId="4196F34D" w14:textId="77777777" w:rsidR="009B1820" w:rsidRPr="0086657C" w:rsidRDefault="009B1820" w:rsidP="009B1820">
            <w:pPr>
              <w:jc w:val="center"/>
              <w:rPr>
                <w:rFonts w:ascii="Calibri" w:hAnsi="Calibri" w:cs="Calibri"/>
                <w:i/>
              </w:rPr>
            </w:pPr>
            <w:r w:rsidRPr="0086657C">
              <w:rPr>
                <w:rFonts w:ascii="Calibri" w:hAnsi="Calibri" w:cs="Calibri"/>
                <w:i/>
              </w:rPr>
              <w:lastRenderedPageBreak/>
              <w:t>6M-I-2023</w:t>
            </w:r>
          </w:p>
          <w:p w14:paraId="5700B6A6"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CE7FA33" w14:textId="516BEACD" w:rsidR="009B1820" w:rsidRPr="0086657C" w:rsidRDefault="009B1820" w:rsidP="009B1820">
            <w:pPr>
              <w:jc w:val="center"/>
              <w:rPr>
                <w:rFonts w:ascii="Calibri" w:hAnsi="Calibri" w:cs="Calibri"/>
                <w:i/>
              </w:rPr>
            </w:pPr>
            <w:r w:rsidRPr="0086657C">
              <w:rPr>
                <w:rFonts w:ascii="Calibri" w:hAnsi="Calibri" w:cs="Calibri"/>
                <w:i/>
              </w:rPr>
              <w:lastRenderedPageBreak/>
              <w:t>6M-II-2025</w:t>
            </w:r>
          </w:p>
        </w:tc>
        <w:tc>
          <w:tcPr>
            <w:tcW w:w="1375" w:type="dxa"/>
          </w:tcPr>
          <w:p w14:paraId="341B94EA" w14:textId="21EC0302" w:rsidR="009B1820" w:rsidRPr="00862946" w:rsidRDefault="009B1820" w:rsidP="009B1820">
            <w:pPr>
              <w:rPr>
                <w:rFonts w:ascii="Calibri" w:hAnsi="Calibri" w:cs="Arial"/>
              </w:rPr>
            </w:pPr>
            <w:r>
              <w:rPr>
                <w:rFonts w:ascii="Calibri" w:hAnsi="Calibri" w:cs="Arial"/>
              </w:rPr>
              <w:lastRenderedPageBreak/>
              <w:t xml:space="preserve">4,842,000 </w:t>
            </w:r>
            <w:r w:rsidRPr="00862946">
              <w:rPr>
                <w:rFonts w:ascii="Calibri" w:hAnsi="Calibri" w:cs="Arial"/>
              </w:rPr>
              <w:t>lekë</w:t>
            </w:r>
          </w:p>
          <w:p w14:paraId="212C91B4" w14:textId="77777777" w:rsidR="009B1820" w:rsidRPr="00862946" w:rsidRDefault="009B1820" w:rsidP="009B1820">
            <w:pPr>
              <w:rPr>
                <w:rFonts w:ascii="Calibri" w:hAnsi="Calibri" w:cs="Arial"/>
                <w:i/>
                <w:iCs/>
              </w:rPr>
            </w:pPr>
          </w:p>
          <w:p w14:paraId="327E8FFD" w14:textId="77777777" w:rsidR="009B1820" w:rsidRDefault="009B1820" w:rsidP="009B1820">
            <w:pPr>
              <w:rPr>
                <w:rFonts w:ascii="Calibri" w:hAnsi="Calibri" w:cs="Arial"/>
                <w:i/>
                <w:iCs/>
              </w:rPr>
            </w:pPr>
            <w:r w:rsidRPr="00862946">
              <w:rPr>
                <w:rFonts w:ascii="Calibri" w:hAnsi="Calibri" w:cs="Arial"/>
                <w:i/>
                <w:iCs/>
              </w:rPr>
              <w:t xml:space="preserve">Bashkia: </w:t>
            </w:r>
          </w:p>
          <w:p w14:paraId="45DE5ED0" w14:textId="4037A9EC"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lekë</w:t>
            </w:r>
          </w:p>
          <w:p w14:paraId="7EE822C8"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2A8B4EF7" w14:textId="474D85A9"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3D611A65"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5A763B16" w14:textId="466BD04C" w:rsidR="009B1820" w:rsidRPr="00743650" w:rsidRDefault="009B1820" w:rsidP="009B1820">
            <w:pPr>
              <w:rPr>
                <w:rFonts w:ascii="Calibri" w:hAnsi="Calibri" w:cs="Arial"/>
                <w:i/>
                <w:iCs/>
              </w:rPr>
            </w:pPr>
            <w:r w:rsidRPr="00743650">
              <w:rPr>
                <w:rFonts w:ascii="Calibri" w:hAnsi="Calibri" w:cs="Arial"/>
                <w:i/>
                <w:iCs/>
              </w:rPr>
              <w:t>4,842,000 lekë</w:t>
            </w:r>
          </w:p>
        </w:tc>
        <w:tc>
          <w:tcPr>
            <w:tcW w:w="1535" w:type="dxa"/>
          </w:tcPr>
          <w:p w14:paraId="04C59C8E" w14:textId="513E652A" w:rsidR="009B1820" w:rsidRPr="0086657C" w:rsidRDefault="009B1820" w:rsidP="009B1820">
            <w:pPr>
              <w:rPr>
                <w:rFonts w:ascii="Calibri" w:hAnsi="Calibri" w:cs="Arial"/>
              </w:rPr>
            </w:pPr>
            <w:r w:rsidRPr="0086657C">
              <w:rPr>
                <w:rFonts w:ascii="Calibri" w:hAnsi="Calibri" w:cs="Arial"/>
              </w:rPr>
              <w:lastRenderedPageBreak/>
              <w:t xml:space="preserve">KBGJ në nivel bashkie dhe </w:t>
            </w:r>
            <w:r w:rsidRPr="0086657C">
              <w:rPr>
                <w:rFonts w:ascii="Calibri" w:hAnsi="Calibri" w:cs="Arial"/>
              </w:rPr>
              <w:lastRenderedPageBreak/>
              <w:t>KBGJMS në nivel KB.</w:t>
            </w:r>
          </w:p>
        </w:tc>
      </w:tr>
      <w:tr w:rsidR="001647B9" w:rsidRPr="008F01DD" w14:paraId="5D43EAE6" w14:textId="77777777" w:rsidTr="008163AA">
        <w:tc>
          <w:tcPr>
            <w:tcW w:w="5432" w:type="dxa"/>
            <w:gridSpan w:val="2"/>
          </w:tcPr>
          <w:p w14:paraId="62BD169C" w14:textId="113E39CD" w:rsidR="009B1820" w:rsidRDefault="009B1820" w:rsidP="009B1820">
            <w:pPr>
              <w:jc w:val="both"/>
              <w:rPr>
                <w:rFonts w:ascii="Calibri" w:hAnsi="Calibri" w:cs="Arial"/>
              </w:rPr>
            </w:pPr>
            <w:r>
              <w:rPr>
                <w:rFonts w:ascii="Calibri" w:hAnsi="Calibri" w:cs="Arial"/>
              </w:rPr>
              <w:lastRenderedPageBreak/>
              <w:t>IV.2.12. Sigurimi i m</w:t>
            </w:r>
            <w:r w:rsidRPr="00743650">
              <w:rPr>
                <w:rFonts w:ascii="Calibri" w:hAnsi="Calibri" w:cs="Arial"/>
              </w:rPr>
              <w:t>jete</w:t>
            </w:r>
            <w:r>
              <w:rPr>
                <w:rFonts w:ascii="Calibri" w:hAnsi="Calibri" w:cs="Arial"/>
              </w:rPr>
              <w:t>ve</w:t>
            </w:r>
            <w:r w:rsidRPr="00743650">
              <w:rPr>
                <w:rFonts w:ascii="Calibri" w:hAnsi="Calibri" w:cs="Arial"/>
              </w:rPr>
              <w:t xml:space="preserve"> mësimore përfshirë librat, fletoret, </w:t>
            </w:r>
            <w:r>
              <w:rPr>
                <w:rFonts w:ascii="Calibri" w:hAnsi="Calibri" w:cs="Arial"/>
              </w:rPr>
              <w:t>ç</w:t>
            </w:r>
            <w:r w:rsidRPr="00743650">
              <w:rPr>
                <w:rFonts w:ascii="Calibri" w:hAnsi="Calibri" w:cs="Arial"/>
              </w:rPr>
              <w:t>antat dhe mjetet e nevojshme shkollore (</w:t>
            </w:r>
            <w:r>
              <w:rPr>
                <w:rFonts w:ascii="Calibri" w:hAnsi="Calibri" w:cs="Arial"/>
              </w:rPr>
              <w:t xml:space="preserve">për </w:t>
            </w:r>
            <w:r w:rsidRPr="00743650">
              <w:rPr>
                <w:rFonts w:ascii="Calibri" w:hAnsi="Calibri" w:cs="Arial"/>
              </w:rPr>
              <w:t>viktimat minorene</w:t>
            </w:r>
            <w:r>
              <w:rPr>
                <w:rFonts w:ascii="Calibri" w:hAnsi="Calibri" w:cs="Arial"/>
              </w:rPr>
              <w:t xml:space="preserve"> apo fëëijëë e viktimave të DHBGJ të strehuara në strehëz, të cilat po përgatiten për rehabilitik dhe riintegrim</w:t>
            </w:r>
            <w:r w:rsidRPr="00743650">
              <w:rPr>
                <w:rFonts w:ascii="Calibri" w:hAnsi="Calibri" w:cs="Arial"/>
              </w:rPr>
              <w:t>)</w:t>
            </w:r>
          </w:p>
        </w:tc>
        <w:tc>
          <w:tcPr>
            <w:tcW w:w="1926" w:type="dxa"/>
          </w:tcPr>
          <w:p w14:paraId="0B194E0E" w14:textId="538074CD" w:rsidR="009B1820" w:rsidRDefault="009B1820" w:rsidP="009B1820">
            <w:pPr>
              <w:jc w:val="both"/>
              <w:rPr>
                <w:rFonts w:ascii="Calibri" w:hAnsi="Calibri" w:cs="Arial"/>
              </w:rPr>
            </w:pPr>
            <w:r>
              <w:rPr>
                <w:rFonts w:ascii="Calibri" w:hAnsi="Calibri" w:cs="Arial"/>
              </w:rPr>
              <w:t>Nr. i fëmijëve apo viktimave minorene të mbështetur në këtë shërbim</w:t>
            </w:r>
          </w:p>
        </w:tc>
        <w:tc>
          <w:tcPr>
            <w:tcW w:w="1832" w:type="dxa"/>
          </w:tcPr>
          <w:p w14:paraId="64D4361E" w14:textId="4333C64C"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3C2CFE3B" w14:textId="344B1F9C" w:rsidR="009B1820" w:rsidRPr="0086657C" w:rsidRDefault="009B1820" w:rsidP="009B1820">
            <w:pPr>
              <w:rPr>
                <w:rFonts w:ascii="Calibri" w:hAnsi="Calibri" w:cs="Arial"/>
              </w:rPr>
            </w:pPr>
            <w:r w:rsidRPr="0086657C">
              <w:rPr>
                <w:rFonts w:ascii="Calibri" w:hAnsi="Calibri" w:cs="Arial"/>
              </w:rPr>
              <w:t>MKR, OJF të specializuara, organizatat ndërkombëtare.</w:t>
            </w:r>
          </w:p>
        </w:tc>
        <w:tc>
          <w:tcPr>
            <w:tcW w:w="1325" w:type="dxa"/>
          </w:tcPr>
          <w:p w14:paraId="410880E2"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7E453670"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2521F567" w14:textId="40466CCF"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68C9206E" w14:textId="704217D9" w:rsidR="009B1820" w:rsidRPr="00862946" w:rsidRDefault="009B1820" w:rsidP="009B1820">
            <w:pPr>
              <w:rPr>
                <w:rFonts w:ascii="Calibri" w:hAnsi="Calibri" w:cs="Arial"/>
              </w:rPr>
            </w:pPr>
            <w:r>
              <w:rPr>
                <w:rFonts w:ascii="Calibri" w:hAnsi="Calibri" w:cs="Arial"/>
              </w:rPr>
              <w:t xml:space="preserve">363,000 </w:t>
            </w:r>
            <w:r w:rsidRPr="00862946">
              <w:rPr>
                <w:rFonts w:ascii="Calibri" w:hAnsi="Calibri" w:cs="Arial"/>
              </w:rPr>
              <w:t>lekë</w:t>
            </w:r>
          </w:p>
          <w:p w14:paraId="06EE16FF" w14:textId="77777777" w:rsidR="009B1820" w:rsidRPr="00862946" w:rsidRDefault="009B1820" w:rsidP="009B1820">
            <w:pPr>
              <w:rPr>
                <w:rFonts w:ascii="Calibri" w:hAnsi="Calibri" w:cs="Arial"/>
                <w:i/>
                <w:iCs/>
              </w:rPr>
            </w:pPr>
          </w:p>
          <w:p w14:paraId="76F4F1DA" w14:textId="77777777" w:rsidR="009B1820" w:rsidRDefault="009B1820" w:rsidP="009B1820">
            <w:pPr>
              <w:rPr>
                <w:rFonts w:ascii="Calibri" w:hAnsi="Calibri" w:cs="Arial"/>
                <w:i/>
                <w:iCs/>
              </w:rPr>
            </w:pPr>
            <w:r w:rsidRPr="00862946">
              <w:rPr>
                <w:rFonts w:ascii="Calibri" w:hAnsi="Calibri" w:cs="Arial"/>
                <w:i/>
                <w:iCs/>
              </w:rPr>
              <w:t xml:space="preserve">Bashkia: </w:t>
            </w:r>
          </w:p>
          <w:p w14:paraId="2DEF2165" w14:textId="7777777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lekë</w:t>
            </w:r>
          </w:p>
          <w:p w14:paraId="49E0FA6E"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56F42686" w14:textId="7777777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6F76D757"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22D02D56" w14:textId="6C873780" w:rsidR="009B1820" w:rsidRDefault="009B1820" w:rsidP="009B1820">
            <w:pPr>
              <w:rPr>
                <w:rFonts w:ascii="Calibri" w:hAnsi="Calibri" w:cs="Arial"/>
              </w:rPr>
            </w:pPr>
            <w:r>
              <w:rPr>
                <w:rFonts w:ascii="Calibri" w:hAnsi="Calibri" w:cs="Arial"/>
                <w:i/>
                <w:iCs/>
              </w:rPr>
              <w:t>363</w:t>
            </w:r>
            <w:r w:rsidRPr="00743650">
              <w:rPr>
                <w:rFonts w:ascii="Calibri" w:hAnsi="Calibri" w:cs="Arial"/>
                <w:i/>
                <w:iCs/>
              </w:rPr>
              <w:t>,000 lekë</w:t>
            </w:r>
          </w:p>
        </w:tc>
        <w:tc>
          <w:tcPr>
            <w:tcW w:w="1535" w:type="dxa"/>
          </w:tcPr>
          <w:p w14:paraId="27680992" w14:textId="79EFD727" w:rsidR="009B1820" w:rsidRPr="0086657C" w:rsidRDefault="009B1820" w:rsidP="009B1820">
            <w:pPr>
              <w:rPr>
                <w:rFonts w:ascii="Calibri" w:hAnsi="Calibri" w:cs="Arial"/>
              </w:rPr>
            </w:pPr>
            <w:r w:rsidRPr="0086657C">
              <w:rPr>
                <w:rFonts w:ascii="Calibri" w:hAnsi="Calibri" w:cs="Arial"/>
              </w:rPr>
              <w:t>KBGJ në nivel bashkie dhe KBGJMS në nivel KB.</w:t>
            </w:r>
          </w:p>
        </w:tc>
      </w:tr>
      <w:tr w:rsidR="001647B9" w:rsidRPr="008F01DD" w14:paraId="3F1FED81" w14:textId="77777777" w:rsidTr="008163AA">
        <w:tc>
          <w:tcPr>
            <w:tcW w:w="5432" w:type="dxa"/>
            <w:gridSpan w:val="2"/>
          </w:tcPr>
          <w:p w14:paraId="4EE17978" w14:textId="62966B1A" w:rsidR="009B1820" w:rsidRDefault="009B1820" w:rsidP="009B1820">
            <w:pPr>
              <w:jc w:val="both"/>
              <w:rPr>
                <w:rFonts w:ascii="Calibri" w:hAnsi="Calibri" w:cs="Arial"/>
              </w:rPr>
            </w:pPr>
            <w:r>
              <w:rPr>
                <w:rFonts w:ascii="Calibri" w:hAnsi="Calibri" w:cs="Arial"/>
              </w:rPr>
              <w:t xml:space="preserve">IV.2.13. </w:t>
            </w:r>
            <w:r w:rsidRPr="00743650">
              <w:rPr>
                <w:rFonts w:ascii="Calibri" w:hAnsi="Calibri" w:cs="Arial"/>
              </w:rPr>
              <w:t xml:space="preserve">Ofrimi i </w:t>
            </w:r>
            <w:r>
              <w:rPr>
                <w:rFonts w:ascii="Calibri" w:hAnsi="Calibri" w:cs="Arial"/>
              </w:rPr>
              <w:t>t</w:t>
            </w:r>
            <w:r w:rsidRPr="00743650">
              <w:rPr>
                <w:rFonts w:ascii="Calibri" w:hAnsi="Calibri" w:cs="Arial"/>
              </w:rPr>
              <w:t>rajnimeve për punësim - Cikël trajnimi për punësim</w:t>
            </w:r>
            <w:r>
              <w:rPr>
                <w:rFonts w:ascii="Calibri" w:hAnsi="Calibri" w:cs="Arial"/>
              </w:rPr>
              <w:t xml:space="preserve"> </w:t>
            </w:r>
            <w:r w:rsidRPr="00743650">
              <w:rPr>
                <w:rFonts w:ascii="Calibri" w:hAnsi="Calibri" w:cs="Arial"/>
              </w:rPr>
              <w:t>(hartimi i kurrikulës, eksplorimi i tregut, plani individual i drejtimit drejt tregut të punës, etj)</w:t>
            </w:r>
            <w:r>
              <w:rPr>
                <w:rFonts w:ascii="Calibri" w:hAnsi="Calibri" w:cs="Arial"/>
              </w:rPr>
              <w:t>, në kuadër të procesit të rriintegrimit të viktimave/të mbijetuarave të DHBGJ</w:t>
            </w:r>
          </w:p>
        </w:tc>
        <w:tc>
          <w:tcPr>
            <w:tcW w:w="1926" w:type="dxa"/>
          </w:tcPr>
          <w:p w14:paraId="3AFDE1E3" w14:textId="37F918AC" w:rsidR="009B1820" w:rsidRDefault="009B1820" w:rsidP="009B1820">
            <w:pPr>
              <w:jc w:val="both"/>
              <w:rPr>
                <w:rFonts w:ascii="Calibri" w:hAnsi="Calibri" w:cs="Arial"/>
              </w:rPr>
            </w:pPr>
            <w:r w:rsidRPr="00743650">
              <w:rPr>
                <w:rFonts w:ascii="Calibri" w:hAnsi="Calibri" w:cs="Arial"/>
              </w:rPr>
              <w:t xml:space="preserve">Nr. </w:t>
            </w:r>
            <w:r>
              <w:rPr>
                <w:rFonts w:ascii="Calibri" w:hAnsi="Calibri" w:cs="Arial"/>
              </w:rPr>
              <w:t xml:space="preserve">I viktimave/të mbijetuarave </w:t>
            </w:r>
            <w:r w:rsidRPr="00743650">
              <w:rPr>
                <w:rFonts w:ascii="Calibri" w:hAnsi="Calibri" w:cs="Arial"/>
              </w:rPr>
              <w:t xml:space="preserve"> që përfitojnë nga cikli i trajnimeve për punësim</w:t>
            </w:r>
          </w:p>
        </w:tc>
        <w:tc>
          <w:tcPr>
            <w:tcW w:w="1832" w:type="dxa"/>
          </w:tcPr>
          <w:p w14:paraId="38CF8D85" w14:textId="3CCBE7C3" w:rsidR="009B1820" w:rsidRPr="0086657C" w:rsidRDefault="009B1820" w:rsidP="009B1820">
            <w:pPr>
              <w:rPr>
                <w:rFonts w:ascii="Calibri" w:hAnsi="Calibri" w:cs="Arial"/>
              </w:rPr>
            </w:pPr>
            <w:r w:rsidRPr="0086657C">
              <w:rPr>
                <w:rFonts w:ascii="Calibri" w:hAnsi="Calibri" w:cs="Arial"/>
              </w:rPr>
              <w:t>Drejtoria e Shërbimit Social (DSHS).</w:t>
            </w:r>
          </w:p>
        </w:tc>
        <w:tc>
          <w:tcPr>
            <w:tcW w:w="2060" w:type="dxa"/>
          </w:tcPr>
          <w:p w14:paraId="0D74E8CF" w14:textId="7341752F" w:rsidR="009B1820" w:rsidRPr="0086657C" w:rsidRDefault="009B1820" w:rsidP="009B1820">
            <w:pPr>
              <w:rPr>
                <w:rFonts w:ascii="Calibri" w:hAnsi="Calibri" w:cs="Arial"/>
              </w:rPr>
            </w:pPr>
            <w:r w:rsidRPr="0086657C">
              <w:rPr>
                <w:rFonts w:ascii="Calibri" w:hAnsi="Calibri" w:cs="Arial"/>
              </w:rPr>
              <w:t xml:space="preserve">MKR, </w:t>
            </w:r>
            <w:r>
              <w:rPr>
                <w:rFonts w:ascii="Calibri" w:hAnsi="Calibri" w:cs="Arial"/>
              </w:rPr>
              <w:t xml:space="preserve">ZVP, AKPA, </w:t>
            </w:r>
            <w:r w:rsidRPr="0086657C">
              <w:rPr>
                <w:rFonts w:ascii="Calibri" w:hAnsi="Calibri" w:cs="Arial"/>
              </w:rPr>
              <w:t>OJF të specializuara, organizatat ndërkombëtare.</w:t>
            </w:r>
          </w:p>
        </w:tc>
        <w:tc>
          <w:tcPr>
            <w:tcW w:w="1325" w:type="dxa"/>
          </w:tcPr>
          <w:p w14:paraId="547FE7BF" w14:textId="77777777" w:rsidR="009B1820" w:rsidRPr="0086657C" w:rsidRDefault="009B1820" w:rsidP="009B1820">
            <w:pPr>
              <w:jc w:val="center"/>
              <w:rPr>
                <w:rFonts w:ascii="Calibri" w:hAnsi="Calibri" w:cs="Calibri"/>
                <w:i/>
              </w:rPr>
            </w:pPr>
            <w:r w:rsidRPr="0086657C">
              <w:rPr>
                <w:rFonts w:ascii="Calibri" w:hAnsi="Calibri" w:cs="Calibri"/>
                <w:i/>
              </w:rPr>
              <w:t>6M-I-2023</w:t>
            </w:r>
          </w:p>
          <w:p w14:paraId="49EA7682" w14:textId="77777777" w:rsidR="009B1820" w:rsidRPr="0086657C" w:rsidRDefault="009B1820" w:rsidP="009B1820">
            <w:pPr>
              <w:jc w:val="center"/>
              <w:rPr>
                <w:rFonts w:ascii="Calibri" w:hAnsi="Calibri" w:cs="Calibri"/>
                <w:i/>
              </w:rPr>
            </w:pPr>
            <w:r w:rsidRPr="0086657C">
              <w:rPr>
                <w:rFonts w:ascii="Calibri" w:hAnsi="Calibri" w:cs="Calibri"/>
                <w:i/>
              </w:rPr>
              <w:t xml:space="preserve"> – </w:t>
            </w:r>
          </w:p>
          <w:p w14:paraId="5913F73C" w14:textId="42D13730" w:rsidR="009B1820" w:rsidRPr="0086657C" w:rsidRDefault="009B1820" w:rsidP="009B1820">
            <w:pPr>
              <w:jc w:val="center"/>
              <w:rPr>
                <w:rFonts w:ascii="Calibri" w:hAnsi="Calibri" w:cs="Calibri"/>
                <w:i/>
              </w:rPr>
            </w:pPr>
            <w:r w:rsidRPr="0086657C">
              <w:rPr>
                <w:rFonts w:ascii="Calibri" w:hAnsi="Calibri" w:cs="Calibri"/>
                <w:i/>
              </w:rPr>
              <w:t>6M-II-2025</w:t>
            </w:r>
          </w:p>
        </w:tc>
        <w:tc>
          <w:tcPr>
            <w:tcW w:w="1375" w:type="dxa"/>
          </w:tcPr>
          <w:p w14:paraId="6F3EFDBB" w14:textId="55AD5D27" w:rsidR="009B1820" w:rsidRPr="00862946" w:rsidRDefault="009B1820" w:rsidP="009B1820">
            <w:pPr>
              <w:rPr>
                <w:rFonts w:ascii="Calibri" w:hAnsi="Calibri" w:cs="Arial"/>
              </w:rPr>
            </w:pPr>
            <w:r>
              <w:rPr>
                <w:rFonts w:ascii="Calibri" w:hAnsi="Calibri" w:cs="Arial"/>
              </w:rPr>
              <w:t>3,36</w:t>
            </w:r>
            <w:r w:rsidR="003638D2">
              <w:rPr>
                <w:rFonts w:ascii="Calibri" w:hAnsi="Calibri" w:cs="Arial"/>
              </w:rPr>
              <w:t>6</w:t>
            </w:r>
            <w:r>
              <w:rPr>
                <w:rFonts w:ascii="Calibri" w:hAnsi="Calibri" w:cs="Arial"/>
              </w:rPr>
              <w:t xml:space="preserve">,000 </w:t>
            </w:r>
            <w:r w:rsidRPr="00862946">
              <w:rPr>
                <w:rFonts w:ascii="Calibri" w:hAnsi="Calibri" w:cs="Arial"/>
              </w:rPr>
              <w:t>lekë</w:t>
            </w:r>
          </w:p>
          <w:p w14:paraId="5E98F235" w14:textId="77777777" w:rsidR="009B1820" w:rsidRPr="00862946" w:rsidRDefault="009B1820" w:rsidP="009B1820">
            <w:pPr>
              <w:rPr>
                <w:rFonts w:ascii="Calibri" w:hAnsi="Calibri" w:cs="Arial"/>
                <w:i/>
                <w:iCs/>
              </w:rPr>
            </w:pPr>
          </w:p>
          <w:p w14:paraId="2C90BE16" w14:textId="77777777" w:rsidR="009B1820" w:rsidRDefault="009B1820" w:rsidP="009B1820">
            <w:pPr>
              <w:rPr>
                <w:rFonts w:ascii="Calibri" w:hAnsi="Calibri" w:cs="Arial"/>
                <w:i/>
                <w:iCs/>
              </w:rPr>
            </w:pPr>
            <w:r w:rsidRPr="00862946">
              <w:rPr>
                <w:rFonts w:ascii="Calibri" w:hAnsi="Calibri" w:cs="Arial"/>
                <w:i/>
                <w:iCs/>
              </w:rPr>
              <w:t xml:space="preserve">Bashkia: </w:t>
            </w:r>
          </w:p>
          <w:p w14:paraId="47D91BDF" w14:textId="7777777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lekë</w:t>
            </w:r>
          </w:p>
          <w:p w14:paraId="6F0F1798" w14:textId="77777777" w:rsidR="009B1820" w:rsidRPr="00862946" w:rsidRDefault="009B1820" w:rsidP="009B1820">
            <w:pPr>
              <w:rPr>
                <w:rFonts w:ascii="Calibri" w:hAnsi="Calibri" w:cs="Arial"/>
                <w:i/>
                <w:iCs/>
              </w:rPr>
            </w:pPr>
            <w:r w:rsidRPr="00862946">
              <w:rPr>
                <w:rFonts w:ascii="Calibri" w:hAnsi="Calibri" w:cs="Arial"/>
                <w:i/>
                <w:iCs/>
              </w:rPr>
              <w:t xml:space="preserve">Donatorë: </w:t>
            </w:r>
          </w:p>
          <w:p w14:paraId="31091D67" w14:textId="77777777" w:rsidR="009B1820" w:rsidRPr="00862946" w:rsidRDefault="009B1820" w:rsidP="009B1820">
            <w:pPr>
              <w:rPr>
                <w:rFonts w:ascii="Calibri" w:hAnsi="Calibri" w:cs="Arial"/>
                <w:i/>
                <w:iCs/>
              </w:rPr>
            </w:pPr>
            <w:r>
              <w:rPr>
                <w:rFonts w:ascii="Calibri" w:hAnsi="Calibri" w:cs="Arial"/>
                <w:i/>
                <w:iCs/>
              </w:rPr>
              <w:t xml:space="preserve">0 </w:t>
            </w:r>
            <w:r w:rsidRPr="00862946">
              <w:rPr>
                <w:rFonts w:ascii="Calibri" w:hAnsi="Calibri" w:cs="Arial"/>
                <w:i/>
                <w:iCs/>
              </w:rPr>
              <w:t xml:space="preserve">lekë </w:t>
            </w:r>
          </w:p>
          <w:p w14:paraId="45B9C392" w14:textId="77777777" w:rsidR="009B1820" w:rsidRPr="00862946" w:rsidRDefault="009B1820" w:rsidP="009B1820">
            <w:pPr>
              <w:rPr>
                <w:rFonts w:ascii="Calibri" w:hAnsi="Calibri" w:cs="Arial"/>
                <w:i/>
                <w:iCs/>
              </w:rPr>
            </w:pPr>
            <w:r w:rsidRPr="00862946">
              <w:rPr>
                <w:rFonts w:ascii="Calibri" w:hAnsi="Calibri" w:cs="Arial"/>
                <w:i/>
                <w:iCs/>
              </w:rPr>
              <w:t xml:space="preserve">Hendek financiar: </w:t>
            </w:r>
          </w:p>
          <w:p w14:paraId="6E008ED0" w14:textId="5E9D3B4B" w:rsidR="009B1820" w:rsidRDefault="009B1820" w:rsidP="009B1820">
            <w:pPr>
              <w:rPr>
                <w:rFonts w:ascii="Calibri" w:hAnsi="Calibri" w:cs="Arial"/>
              </w:rPr>
            </w:pPr>
            <w:r>
              <w:rPr>
                <w:rFonts w:ascii="Calibri" w:hAnsi="Calibri" w:cs="Arial"/>
                <w:i/>
                <w:iCs/>
              </w:rPr>
              <w:t>3,36</w:t>
            </w:r>
            <w:r w:rsidR="003638D2">
              <w:rPr>
                <w:rFonts w:ascii="Calibri" w:hAnsi="Calibri" w:cs="Arial"/>
                <w:i/>
                <w:iCs/>
              </w:rPr>
              <w:t>6</w:t>
            </w:r>
            <w:r w:rsidRPr="00743650">
              <w:rPr>
                <w:rFonts w:ascii="Calibri" w:hAnsi="Calibri" w:cs="Arial"/>
                <w:i/>
                <w:iCs/>
              </w:rPr>
              <w:t>,000 lekë</w:t>
            </w:r>
          </w:p>
        </w:tc>
        <w:tc>
          <w:tcPr>
            <w:tcW w:w="1535" w:type="dxa"/>
          </w:tcPr>
          <w:p w14:paraId="2673AF7C" w14:textId="004A4A21" w:rsidR="009B1820" w:rsidRPr="0086657C" w:rsidRDefault="009B1820" w:rsidP="009B1820">
            <w:pPr>
              <w:rPr>
                <w:rFonts w:ascii="Calibri" w:hAnsi="Calibri" w:cs="Arial"/>
              </w:rPr>
            </w:pPr>
            <w:r w:rsidRPr="0086657C">
              <w:rPr>
                <w:rFonts w:ascii="Calibri" w:hAnsi="Calibri" w:cs="Arial"/>
              </w:rPr>
              <w:t>KBGJ në nivel bashkie dhe KBGJMS në nivel KB.</w:t>
            </w:r>
          </w:p>
        </w:tc>
      </w:tr>
    </w:tbl>
    <w:p w14:paraId="6737925C" w14:textId="77777777" w:rsidR="0086657C" w:rsidRPr="008F01DD" w:rsidRDefault="0086657C" w:rsidP="00F95D94">
      <w:pPr>
        <w:pStyle w:val="Heading1"/>
        <w:spacing w:before="0"/>
        <w:rPr>
          <w:rFonts w:asciiTheme="minorHAnsi" w:hAnsiTheme="minorHAnsi" w:cstheme="minorHAnsi"/>
          <w:color w:val="00B050"/>
        </w:rPr>
      </w:pPr>
    </w:p>
    <w:p w14:paraId="6B164A55" w14:textId="77777777" w:rsidR="0086657C" w:rsidRPr="008F01DD" w:rsidRDefault="0086657C" w:rsidP="00F95D94">
      <w:pPr>
        <w:pStyle w:val="Heading1"/>
        <w:spacing w:before="0"/>
        <w:rPr>
          <w:rFonts w:asciiTheme="minorHAnsi" w:hAnsiTheme="minorHAnsi" w:cstheme="minorHAnsi"/>
          <w:color w:val="00B050"/>
        </w:rPr>
      </w:pPr>
    </w:p>
    <w:bookmarkEnd w:id="23"/>
    <w:p w14:paraId="01F358E7" w14:textId="77777777" w:rsidR="0086657C" w:rsidRPr="008F01DD" w:rsidRDefault="0086657C" w:rsidP="00F95D94">
      <w:pPr>
        <w:pStyle w:val="Heading1"/>
        <w:spacing w:before="0"/>
        <w:rPr>
          <w:rFonts w:asciiTheme="minorHAnsi" w:hAnsiTheme="minorHAnsi" w:cstheme="minorHAnsi"/>
          <w:color w:val="00B050"/>
        </w:rPr>
      </w:pPr>
    </w:p>
    <w:sectPr w:rsidR="0086657C" w:rsidRPr="008F01DD" w:rsidSect="00B751EA">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6F38F" w14:textId="77777777" w:rsidR="004B3E6A" w:rsidRDefault="004B3E6A" w:rsidP="003640C4">
      <w:r>
        <w:separator/>
      </w:r>
    </w:p>
  </w:endnote>
  <w:endnote w:type="continuationSeparator" w:id="0">
    <w:p w14:paraId="7AA06899" w14:textId="77777777" w:rsidR="004B3E6A" w:rsidRDefault="004B3E6A" w:rsidP="0036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Segoe UI"/>
    <w:charset w:val="00"/>
    <w:family w:val="roman"/>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bi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449A2" w14:textId="77777777" w:rsidR="00B7365F" w:rsidRDefault="00B7365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30938"/>
      <w:docPartObj>
        <w:docPartGallery w:val="Page Numbers (Bottom of Page)"/>
        <w:docPartUnique/>
      </w:docPartObj>
    </w:sdtPr>
    <w:sdtEndPr/>
    <w:sdtContent>
      <w:p w14:paraId="3C54617C" w14:textId="21CC2D52" w:rsidR="00ED276A" w:rsidRDefault="00527806">
        <w:pPr>
          <w:pStyle w:val="Footer"/>
          <w:jc w:val="right"/>
        </w:pPr>
        <w:r>
          <w:fldChar w:fldCharType="begin"/>
        </w:r>
        <w:r>
          <w:instrText xml:space="preserve"> PAGE   \* MERGEFORMAT </w:instrText>
        </w:r>
        <w:r>
          <w:fldChar w:fldCharType="separate"/>
        </w:r>
        <w:r w:rsidR="008E765B">
          <w:rPr>
            <w:noProof/>
          </w:rPr>
          <w:t>13</w:t>
        </w:r>
        <w:r>
          <w:rPr>
            <w:noProof/>
          </w:rPr>
          <w:fldChar w:fldCharType="end"/>
        </w:r>
      </w:p>
    </w:sdtContent>
  </w:sdt>
  <w:p w14:paraId="0C2C999B" w14:textId="77777777" w:rsidR="00ED276A" w:rsidRDefault="00ED276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404FC" w14:textId="77777777" w:rsidR="00ED276A" w:rsidRDefault="00ED276A">
    <w:pPr>
      <w:pStyle w:val="Footer"/>
      <w:jc w:val="right"/>
    </w:pPr>
  </w:p>
  <w:p w14:paraId="09001BE1" w14:textId="77777777" w:rsidR="00ED276A" w:rsidRDefault="00ED27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0FBAC" w14:textId="77777777" w:rsidR="004B3E6A" w:rsidRDefault="004B3E6A" w:rsidP="003640C4">
      <w:r>
        <w:separator/>
      </w:r>
    </w:p>
  </w:footnote>
  <w:footnote w:type="continuationSeparator" w:id="0">
    <w:p w14:paraId="14B3CFEE" w14:textId="77777777" w:rsidR="004B3E6A" w:rsidRDefault="004B3E6A" w:rsidP="003640C4">
      <w:r>
        <w:continuationSeparator/>
      </w:r>
    </w:p>
  </w:footnote>
  <w:footnote w:id="1">
    <w:p w14:paraId="14C89BED" w14:textId="1375A2F1" w:rsidR="008A5894" w:rsidRPr="008A5894" w:rsidRDefault="008A5894" w:rsidP="00A8186C">
      <w:pPr>
        <w:pStyle w:val="FootnoteText"/>
        <w:rPr>
          <w:lang w:val="pt-BR"/>
        </w:rPr>
      </w:pPr>
      <w:r w:rsidRPr="008A5894">
        <w:rPr>
          <w:rStyle w:val="FootnoteReference"/>
        </w:rPr>
        <w:footnoteRef/>
      </w:r>
      <w:r w:rsidRPr="008A5894">
        <w:rPr>
          <w:lang w:val="pt-BR"/>
        </w:rPr>
        <w:t xml:space="preserve"> Teksti i Kartës </w:t>
      </w:r>
      <w:r>
        <w:rPr>
          <w:lang w:val="pt-BR"/>
        </w:rPr>
        <w:t>n</w:t>
      </w:r>
      <w:r w:rsidRPr="008A5894">
        <w:rPr>
          <w:lang w:val="pt-BR"/>
        </w:rPr>
        <w:t xml:space="preserve">ë gjuhën shqipe mund të aksesohet në: </w:t>
      </w:r>
      <w:hyperlink r:id="rId1" w:history="1">
        <w:r w:rsidRPr="008A5894">
          <w:rPr>
            <w:rStyle w:val="Hyperlink"/>
            <w:lang w:val="pt-BR"/>
          </w:rPr>
          <w:t>https://www.ccre.org/img/uploads/piecesjointe/filename/charte_egalite_al.pdf</w:t>
        </w:r>
      </w:hyperlink>
      <w:r w:rsidRPr="008A5894">
        <w:rPr>
          <w:lang w:val="pt-BR"/>
        </w:rPr>
        <w:t xml:space="preserve"> </w:t>
      </w:r>
    </w:p>
  </w:footnote>
  <w:footnote w:id="2">
    <w:p w14:paraId="09EBA4D3" w14:textId="23CC1B7C" w:rsidR="00D96034" w:rsidRPr="00A8186C" w:rsidRDefault="00D96034" w:rsidP="00A8186C">
      <w:pPr>
        <w:pStyle w:val="FootnoteText"/>
        <w:rPr>
          <w:lang w:val="pt-BR"/>
        </w:rPr>
      </w:pPr>
      <w:r>
        <w:rPr>
          <w:rStyle w:val="FootnoteReference"/>
        </w:rPr>
        <w:footnoteRef/>
      </w:r>
      <w:r w:rsidRPr="00A8186C">
        <w:rPr>
          <w:lang w:val="pt-BR"/>
        </w:rPr>
        <w:t xml:space="preserve"> </w:t>
      </w:r>
      <w:r>
        <w:rPr>
          <w:lang w:val="pt-BR"/>
        </w:rPr>
        <w:t>P</w:t>
      </w:r>
      <w:r w:rsidR="00487805">
        <w:rPr>
          <w:lang w:val="pt-BR"/>
        </w:rPr>
        <w:t>ë</w:t>
      </w:r>
      <w:r>
        <w:rPr>
          <w:lang w:val="pt-BR"/>
        </w:rPr>
        <w:t>r n</w:t>
      </w:r>
      <w:r w:rsidRPr="00A8186C">
        <w:rPr>
          <w:lang w:val="pt-BR"/>
        </w:rPr>
        <w:t xml:space="preserve">jë listë më të plotë me koncepte mund të vizitoni edhe: </w:t>
      </w:r>
      <w:hyperlink r:id="rId2" w:history="1">
        <w:r w:rsidRPr="00A8186C">
          <w:rPr>
            <w:rStyle w:val="Hyperlink"/>
            <w:lang w:val="pt-BR"/>
          </w:rPr>
          <w:t>https://eige.europa.eu/thesaurus/browse</w:t>
        </w:r>
      </w:hyperlink>
      <w:r w:rsidRPr="00A8186C">
        <w:rPr>
          <w:lang w:val="pt-BR"/>
        </w:rPr>
        <w:t xml:space="preserve">  </w:t>
      </w:r>
    </w:p>
  </w:footnote>
  <w:footnote w:id="3">
    <w:p w14:paraId="3499C778" w14:textId="5C0313C5" w:rsidR="003C0453" w:rsidRPr="003C0453" w:rsidRDefault="003C0453" w:rsidP="003C0453">
      <w:pPr>
        <w:pStyle w:val="FootnoteText"/>
        <w:jc w:val="both"/>
        <w:rPr>
          <w:lang w:val="pt-BR"/>
        </w:rPr>
      </w:pPr>
      <w:r>
        <w:rPr>
          <w:rStyle w:val="FootnoteReference"/>
        </w:rPr>
        <w:footnoteRef/>
      </w:r>
      <w:r w:rsidRPr="003C0453">
        <w:rPr>
          <w:lang w:val="pt-BR"/>
        </w:rPr>
        <w:t xml:space="preserve"> “Gra dhe burra” në këtë PVVBGJ </w:t>
      </w:r>
      <w:r>
        <w:rPr>
          <w:lang w:val="pt-BR"/>
        </w:rPr>
        <w:t>nënkupton</w:t>
      </w:r>
      <w:r w:rsidRPr="003C0453">
        <w:rPr>
          <w:lang w:val="pt-BR"/>
        </w:rPr>
        <w:t xml:space="preserve"> periudhën moshore duke filluar nga mbi 35 vjeç, deri në fund të jetës (p</w:t>
      </w:r>
      <w:r>
        <w:rPr>
          <w:lang w:val="pt-BR"/>
        </w:rPr>
        <w:t>ërfshirë edhe</w:t>
      </w:r>
      <w:r w:rsidRPr="003C0453">
        <w:rPr>
          <w:lang w:val="pt-BR"/>
        </w:rPr>
        <w:t xml:space="preserve"> të moshuarat/moshuarit).</w:t>
      </w:r>
    </w:p>
  </w:footnote>
  <w:footnote w:id="4">
    <w:p w14:paraId="1B2EB8F7" w14:textId="2891587F" w:rsidR="003C0453" w:rsidRPr="003C0453" w:rsidRDefault="003C0453">
      <w:pPr>
        <w:pStyle w:val="FootnoteText"/>
        <w:rPr>
          <w:lang w:val="pt-BR"/>
        </w:rPr>
      </w:pPr>
      <w:r>
        <w:rPr>
          <w:rStyle w:val="FootnoteReference"/>
        </w:rPr>
        <w:footnoteRef/>
      </w:r>
      <w:r w:rsidRPr="003C0453">
        <w:rPr>
          <w:lang w:val="pt-BR"/>
        </w:rPr>
        <w:t xml:space="preserve"> </w:t>
      </w:r>
      <w:r w:rsidR="00EA1CBC">
        <w:rPr>
          <w:lang w:val="pt-BR"/>
        </w:rPr>
        <w:t>“</w:t>
      </w:r>
      <w:r w:rsidRPr="003C0453">
        <w:rPr>
          <w:lang w:val="pt-BR"/>
        </w:rPr>
        <w:t xml:space="preserve">Të reja dhe të rinj” në këtë PVVBGJ </w:t>
      </w:r>
      <w:r>
        <w:rPr>
          <w:lang w:val="pt-BR"/>
        </w:rPr>
        <w:t>nënkupton</w:t>
      </w:r>
      <w:r w:rsidRPr="003C0453">
        <w:rPr>
          <w:lang w:val="pt-BR"/>
        </w:rPr>
        <w:t xml:space="preserve"> periudhën moshore nga 18</w:t>
      </w:r>
      <w:r w:rsidR="00EA1CBC">
        <w:rPr>
          <w:lang w:val="pt-BR"/>
        </w:rPr>
        <w:t xml:space="preserve"> </w:t>
      </w:r>
      <w:r w:rsidRPr="003C0453">
        <w:rPr>
          <w:lang w:val="pt-BR"/>
        </w:rPr>
        <w:t>-</w:t>
      </w:r>
      <w:r w:rsidR="00EA1CBC">
        <w:rPr>
          <w:lang w:val="pt-BR"/>
        </w:rPr>
        <w:t xml:space="preserve"> </w:t>
      </w:r>
      <w:r w:rsidRPr="003C0453">
        <w:rPr>
          <w:lang w:val="pt-BR"/>
        </w:rPr>
        <w:t>35 vjeç</w:t>
      </w:r>
      <w:r w:rsidR="00EA1CBC">
        <w:rPr>
          <w:lang w:val="pt-BR"/>
        </w:rPr>
        <w:t>.</w:t>
      </w:r>
    </w:p>
  </w:footnote>
  <w:footnote w:id="5">
    <w:p w14:paraId="471E4EF2" w14:textId="01FE0EBE" w:rsidR="003C0453" w:rsidRPr="003C0453" w:rsidRDefault="003C0453">
      <w:pPr>
        <w:pStyle w:val="FootnoteText"/>
        <w:rPr>
          <w:lang w:val="pt-BR"/>
        </w:rPr>
      </w:pPr>
      <w:r>
        <w:rPr>
          <w:rStyle w:val="FootnoteReference"/>
        </w:rPr>
        <w:footnoteRef/>
      </w:r>
      <w:r w:rsidRPr="003C0453">
        <w:rPr>
          <w:lang w:val="pt-BR"/>
        </w:rPr>
        <w:t xml:space="preserve"> </w:t>
      </w:r>
      <w:r w:rsidR="00EA1CBC">
        <w:rPr>
          <w:lang w:val="pt-BR"/>
        </w:rPr>
        <w:t>“</w:t>
      </w:r>
      <w:r w:rsidRPr="003C0453">
        <w:rPr>
          <w:lang w:val="pt-BR"/>
        </w:rPr>
        <w:t>Vajza dhe djem” në këtë P</w:t>
      </w:r>
      <w:r>
        <w:rPr>
          <w:lang w:val="pt-BR"/>
        </w:rPr>
        <w:t>V</w:t>
      </w:r>
      <w:r w:rsidRPr="003C0453">
        <w:rPr>
          <w:lang w:val="pt-BR"/>
        </w:rPr>
        <w:t xml:space="preserve">VBGJ </w:t>
      </w:r>
      <w:r>
        <w:rPr>
          <w:lang w:val="pt-BR"/>
        </w:rPr>
        <w:t>nënkupton</w:t>
      </w:r>
      <w:r w:rsidRPr="003C0453">
        <w:rPr>
          <w:lang w:val="pt-BR"/>
        </w:rPr>
        <w:t xml:space="preserve"> periudhën moshore nga 0 - 18 vjeç</w:t>
      </w:r>
      <w:r w:rsidR="00EA1CBC">
        <w:rPr>
          <w:lang w:val="pt-BR"/>
        </w:rPr>
        <w:t>.</w:t>
      </w:r>
    </w:p>
  </w:footnote>
  <w:footnote w:id="6">
    <w:p w14:paraId="3DFA91A4" w14:textId="3C2ADB32" w:rsidR="00CD288C" w:rsidRPr="00CD288C" w:rsidRDefault="00CD288C">
      <w:pPr>
        <w:pStyle w:val="FootnoteText"/>
        <w:rPr>
          <w:lang w:val="pt-BR"/>
        </w:rPr>
      </w:pPr>
      <w:r>
        <w:rPr>
          <w:rStyle w:val="FootnoteReference"/>
        </w:rPr>
        <w:footnoteRef/>
      </w:r>
      <w:r w:rsidRPr="00CD288C">
        <w:rPr>
          <w:lang w:val="pt-BR"/>
        </w:rPr>
        <w:t xml:space="preserve"> </w:t>
      </w:r>
      <w:r>
        <w:rPr>
          <w:lang w:val="pt-BR"/>
        </w:rPr>
        <w:t xml:space="preserve">Plani Vendor i Veprimit për Barazinë Gjinore 2018-2020, miratuar në Këshillin Bashkiak </w:t>
      </w:r>
      <w:r w:rsidR="00B46567">
        <w:rPr>
          <w:lang w:val="pt-BR"/>
        </w:rPr>
        <w:t xml:space="preserve">në mars </w:t>
      </w:r>
      <w:r w:rsidR="00FE1E2F">
        <w:rPr>
          <w:lang w:val="pt-BR"/>
        </w:rPr>
        <w:t>2018</w:t>
      </w:r>
      <w:r w:rsidR="00EA1CBC">
        <w:rPr>
          <w:lang w:val="pt-BR"/>
        </w:rPr>
        <w:t>.</w:t>
      </w:r>
    </w:p>
  </w:footnote>
  <w:footnote w:id="7">
    <w:p w14:paraId="076DD4A0" w14:textId="2EB2C006" w:rsidR="00225650" w:rsidRPr="00225650" w:rsidRDefault="00225650" w:rsidP="00225650">
      <w:pPr>
        <w:pStyle w:val="FootnoteText"/>
        <w:jc w:val="both"/>
        <w:rPr>
          <w:lang w:val="pt-BR"/>
        </w:rPr>
      </w:pPr>
      <w:r>
        <w:rPr>
          <w:rStyle w:val="FootnoteReference"/>
        </w:rPr>
        <w:footnoteRef/>
      </w:r>
      <w:r w:rsidRPr="00225650">
        <w:rPr>
          <w:lang w:val="pt-BR"/>
        </w:rPr>
        <w:t xml:space="preserve"> </w:t>
      </w:r>
      <w:r>
        <w:rPr>
          <w:lang w:val="pt-BR"/>
        </w:rPr>
        <w:t xml:space="preserve">Pavarësisht se në matricën e PVVBGJ janë cituar Drejtoritë përgjegjëse </w:t>
      </w:r>
      <w:r w:rsidR="00FE1E2F" w:rsidRPr="00FE1E2F">
        <w:rPr>
          <w:lang w:val="pt-BR"/>
        </w:rPr>
        <w:t>(pra jo në nivel drejtorie të përgjithshme), kuptohet që përgjegjës kryesor për zbatimin e aktivitetit është si Drejtoria e cituar ashtu edhe vetë Drejtoria e Përgjithshme</w:t>
      </w:r>
      <w:r w:rsidR="00EA1CBC">
        <w:rPr>
          <w:lang w:val="pt-BR"/>
        </w:rPr>
        <w:t>,</w:t>
      </w:r>
      <w:r w:rsidR="00FE1E2F" w:rsidRPr="00FE1E2F">
        <w:rPr>
          <w:lang w:val="pt-BR"/>
        </w:rPr>
        <w:t xml:space="preserve"> në varësi të së cilës është secila drejtori e cituar si përgjegjëse apo mbështetëse për zbatim</w:t>
      </w:r>
      <w:r w:rsidR="00FE1E2F">
        <w:rPr>
          <w:lang w:val="pt-BR"/>
        </w:rPr>
        <w:t>.</w:t>
      </w:r>
    </w:p>
  </w:footnote>
  <w:footnote w:id="8">
    <w:p w14:paraId="55F22689" w14:textId="262B7763" w:rsidR="00FE1E2F" w:rsidRPr="00FE1E2F" w:rsidRDefault="00FE1E2F" w:rsidP="00FE1E2F">
      <w:pPr>
        <w:pStyle w:val="FootnoteText"/>
        <w:jc w:val="both"/>
        <w:rPr>
          <w:lang w:val="pt-BR"/>
        </w:rPr>
      </w:pPr>
      <w:r>
        <w:rPr>
          <w:rStyle w:val="FootnoteReference"/>
        </w:rPr>
        <w:footnoteRef/>
      </w:r>
      <w:r w:rsidRPr="00FE1E2F">
        <w:rPr>
          <w:lang w:val="pt-BR"/>
        </w:rPr>
        <w:t xml:space="preserve"> Duke qenë se Bashkia </w:t>
      </w:r>
      <w:r w:rsidR="00024EE7">
        <w:rPr>
          <w:lang w:val="pt-BR"/>
        </w:rPr>
        <w:t>Durrës</w:t>
      </w:r>
      <w:r w:rsidRPr="00FE1E2F">
        <w:rPr>
          <w:lang w:val="pt-BR"/>
        </w:rPr>
        <w:t xml:space="preserve"> synon rritjen dhe fuqizimin e partneriteteve me OJF të specializuara në fusha të ndryshme, për të mos pasur një listë shteruese të tyre, është përdorur kryesisht termi “OJF të specializuara” dhe nuk janë përmendur emrat e organizatave partnere. Përjashtime bëhet vetëm në rastet kur këto organizata financohen në mënyrë të drejtpërdrejtë nga bashkia, apo janë angazhuar për zbatimin direkt të një aktiviteti përmes një marrëveshjeje me bashkinë dhe e kanë të siguruar burimin financiar për këtë qëllim.</w:t>
      </w:r>
    </w:p>
  </w:footnote>
  <w:footnote w:id="9">
    <w:p w14:paraId="098C891A" w14:textId="08C46D1E" w:rsidR="00635D35" w:rsidRPr="00A8186C" w:rsidRDefault="00635D35" w:rsidP="00D6595B">
      <w:pPr>
        <w:pStyle w:val="FootnoteText"/>
        <w:jc w:val="both"/>
        <w:rPr>
          <w:lang w:val="pt-BR"/>
        </w:rPr>
      </w:pPr>
      <w:r>
        <w:rPr>
          <w:rStyle w:val="FootnoteReference"/>
        </w:rPr>
        <w:footnoteRef/>
      </w:r>
      <w:r w:rsidRPr="00A8186C">
        <w:rPr>
          <w:lang w:val="pt-BR"/>
        </w:rPr>
        <w:t xml:space="preserve"> E renditur në krye të kësaj liste për shkak të rëndësisë që ka në nivelin vendor në lidhje me vetë përgatitjen e këtij PVVBGJ. Ndonëse ky dokument nuk është i ratifikuar nga shteti shqiptar, sepse nuk ka një procedurë të tillë, pjesëmarrja në të bëhet nëpërmjet nënshkrimit nga ana e vetë bashkive</w:t>
      </w:r>
      <w:r w:rsidR="00E51493">
        <w:rPr>
          <w:lang w:val="pt-BR"/>
        </w:rPr>
        <w:t>.</w:t>
      </w:r>
    </w:p>
  </w:footnote>
  <w:footnote w:id="10">
    <w:p w14:paraId="5E4FF4B8" w14:textId="4F323E7B" w:rsidR="00771127" w:rsidRPr="00A8186C" w:rsidRDefault="00771127" w:rsidP="00D6595B">
      <w:pPr>
        <w:pStyle w:val="FootnoteText"/>
        <w:jc w:val="both"/>
        <w:rPr>
          <w:lang w:val="pt-BR"/>
        </w:rPr>
      </w:pPr>
      <w:r>
        <w:rPr>
          <w:rStyle w:val="FootnoteReference"/>
        </w:rPr>
        <w:footnoteRef/>
      </w:r>
      <w:r w:rsidRPr="00A8186C">
        <w:rPr>
          <w:lang w:val="pt-BR"/>
        </w:rPr>
        <w:t xml:space="preserve"> Së bashku me </w:t>
      </w:r>
      <w:r w:rsidR="00D6595B">
        <w:rPr>
          <w:lang w:val="pt-BR"/>
        </w:rPr>
        <w:t>L</w:t>
      </w:r>
      <w:r w:rsidRPr="00A8186C">
        <w:rPr>
          <w:lang w:val="pt-BR"/>
        </w:rPr>
        <w:t xml:space="preserve">igjin </w:t>
      </w:r>
      <w:r w:rsidR="00D6595B">
        <w:rPr>
          <w:lang w:val="pt-BR"/>
        </w:rPr>
        <w:t xml:space="preserve">Nr. </w:t>
      </w:r>
      <w:r w:rsidRPr="00A8186C">
        <w:rPr>
          <w:lang w:val="pt-BR"/>
        </w:rPr>
        <w:t>47/2018 “Për disa shtesa dhe ndryshime në ligjin nr.9669, datë 18.12.2006 “Për masa ndaj dhunës në marrëdhëniet familjare”, i ndryshuar, si dhe me të gjit</w:t>
      </w:r>
      <w:r>
        <w:rPr>
          <w:lang w:val="pt-BR"/>
        </w:rPr>
        <w:t>h</w:t>
      </w:r>
      <w:r w:rsidRPr="00A8186C">
        <w:rPr>
          <w:lang w:val="pt-BR"/>
        </w:rPr>
        <w:t>ë ndrys</w:t>
      </w:r>
      <w:r>
        <w:rPr>
          <w:lang w:val="pt-BR"/>
        </w:rPr>
        <w:t>h</w:t>
      </w:r>
      <w:r w:rsidRPr="00A8186C">
        <w:rPr>
          <w:lang w:val="pt-BR"/>
        </w:rPr>
        <w:t>imet e mëparshme që ka pësuar ligji bazë Nr. 9669/2006.</w:t>
      </w:r>
    </w:p>
  </w:footnote>
  <w:footnote w:id="11">
    <w:p w14:paraId="4B268822" w14:textId="6A674DB1" w:rsidR="00024EE7" w:rsidRPr="004E5283" w:rsidRDefault="00024EE7">
      <w:pPr>
        <w:pStyle w:val="FootnoteText"/>
        <w:rPr>
          <w:lang w:val="pt-BR"/>
        </w:rPr>
      </w:pPr>
      <w:r>
        <w:rPr>
          <w:rStyle w:val="FootnoteReference"/>
        </w:rPr>
        <w:footnoteRef/>
      </w:r>
      <w:r w:rsidRPr="00024EE7">
        <w:rPr>
          <w:lang w:val="pt-BR"/>
        </w:rPr>
        <w:t xml:space="preserve"> Miratuar me VKM 400, datë 30.06.2021. </w:t>
      </w:r>
      <w:r w:rsidRPr="004E5283">
        <w:rPr>
          <w:lang w:val="pt-BR"/>
        </w:rPr>
        <w:t xml:space="preserve">Shiko: </w:t>
      </w:r>
      <w:hyperlink r:id="rId3" w:history="1">
        <w:r w:rsidRPr="004E5283">
          <w:rPr>
            <w:rStyle w:val="Hyperlink"/>
            <w:lang w:val="pt-BR"/>
          </w:rPr>
          <w:t>https://shendetesia.gov.al/wp-content/uploads/2021/07/Strategjia-Kombetare-per-Barazine-Gjinore-2021-2030.docx</w:t>
        </w:r>
      </w:hyperlink>
      <w:r w:rsidRPr="004E5283">
        <w:rPr>
          <w:lang w:val="pt-BR"/>
        </w:rPr>
        <w:t xml:space="preserve"> </w:t>
      </w:r>
    </w:p>
  </w:footnote>
  <w:footnote w:id="12">
    <w:p w14:paraId="5A4828D3" w14:textId="5BA7F07D" w:rsidR="004B3932" w:rsidRPr="004B3932" w:rsidRDefault="004B3932">
      <w:pPr>
        <w:pStyle w:val="FootnoteText"/>
        <w:rPr>
          <w:lang w:val="pt-BR"/>
        </w:rPr>
      </w:pPr>
      <w:r>
        <w:rPr>
          <w:rStyle w:val="FootnoteReference"/>
        </w:rPr>
        <w:footnoteRef/>
      </w:r>
      <w:r w:rsidRPr="004B3932">
        <w:rPr>
          <w:lang w:val="pt-BR"/>
        </w:rPr>
        <w:t xml:space="preserve">   Për më shumë shiko në: </w:t>
      </w:r>
      <w:hyperlink r:id="rId4" w:history="1">
        <w:r w:rsidRPr="00363F34">
          <w:rPr>
            <w:rStyle w:val="Hyperlink"/>
            <w:lang w:val="pt-BR"/>
          </w:rPr>
          <w:t>https://charter-equality.eu/the-action-plan-step-by-step/definir-un-plan-daction-en.html</w:t>
        </w:r>
      </w:hyperlink>
      <w:r>
        <w:rPr>
          <w:lang w:val="pt-BR"/>
        </w:rPr>
        <w:t xml:space="preserve"> </w:t>
      </w:r>
    </w:p>
  </w:footnote>
  <w:footnote w:id="13">
    <w:p w14:paraId="1438CC35" w14:textId="51BD751B" w:rsidR="00817967" w:rsidRPr="00817967" w:rsidRDefault="00817967">
      <w:pPr>
        <w:pStyle w:val="FootnoteText"/>
        <w:rPr>
          <w:lang w:val="pt-BR"/>
        </w:rPr>
      </w:pPr>
      <w:r>
        <w:rPr>
          <w:rStyle w:val="FootnoteReference"/>
        </w:rPr>
        <w:footnoteRef/>
      </w:r>
      <w:r w:rsidRPr="00817967">
        <w:rPr>
          <w:lang w:val="pt-BR"/>
        </w:rPr>
        <w:t xml:space="preserve">   Znj. Monika Kocaqi, eksperte për çështjet e barazisë gjinore, dhunës me bazë gjinore e dhunës në familje</w:t>
      </w:r>
      <w:r w:rsidR="009429D9">
        <w:rPr>
          <w:lang w:val="pt-BR"/>
        </w:rPr>
        <w:t>.</w:t>
      </w:r>
    </w:p>
  </w:footnote>
  <w:footnote w:id="14">
    <w:p w14:paraId="48826ECC" w14:textId="4EB17406" w:rsidR="00113CC4" w:rsidRPr="00113CC4" w:rsidRDefault="00113CC4" w:rsidP="00225650">
      <w:pPr>
        <w:pStyle w:val="FootnoteText"/>
        <w:jc w:val="both"/>
        <w:rPr>
          <w:lang w:val="pt-BR"/>
        </w:rPr>
      </w:pPr>
      <w:r>
        <w:rPr>
          <w:rStyle w:val="FootnoteReference"/>
        </w:rPr>
        <w:footnoteRef/>
      </w:r>
      <w:r w:rsidRPr="00113CC4">
        <w:rPr>
          <w:lang w:val="pt-BR"/>
        </w:rPr>
        <w:t xml:space="preserve"> P</w:t>
      </w:r>
      <w:r w:rsidR="00225650">
        <w:rPr>
          <w:lang w:val="pt-BR"/>
        </w:rPr>
        <w:t>ë</w:t>
      </w:r>
      <w:r w:rsidRPr="00113CC4">
        <w:rPr>
          <w:lang w:val="pt-BR"/>
        </w:rPr>
        <w:t>r shpjegime m</w:t>
      </w:r>
      <w:r w:rsidR="00225650">
        <w:rPr>
          <w:lang w:val="pt-BR"/>
        </w:rPr>
        <w:t>ë</w:t>
      </w:r>
      <w:r w:rsidRPr="00113CC4">
        <w:rPr>
          <w:lang w:val="pt-BR"/>
        </w:rPr>
        <w:t xml:space="preserve"> t</w:t>
      </w:r>
      <w:r w:rsidR="00225650">
        <w:rPr>
          <w:lang w:val="pt-BR"/>
        </w:rPr>
        <w:t>ë</w:t>
      </w:r>
      <w:r w:rsidRPr="00113CC4">
        <w:rPr>
          <w:lang w:val="pt-BR"/>
        </w:rPr>
        <w:t xml:space="preserve"> holl</w:t>
      </w:r>
      <w:r w:rsidR="00225650">
        <w:rPr>
          <w:lang w:val="pt-BR"/>
        </w:rPr>
        <w:t>ë</w:t>
      </w:r>
      <w:r w:rsidRPr="00113CC4">
        <w:rPr>
          <w:lang w:val="pt-BR"/>
        </w:rPr>
        <w:t>sishme mbi sec</w:t>
      </w:r>
      <w:r w:rsidR="00225650">
        <w:rPr>
          <w:lang w:val="pt-BR"/>
        </w:rPr>
        <w:t>i</w:t>
      </w:r>
      <w:r w:rsidRPr="00113CC4">
        <w:rPr>
          <w:lang w:val="pt-BR"/>
        </w:rPr>
        <w:t>lin parim, mund t</w:t>
      </w:r>
      <w:r w:rsidR="00225650">
        <w:rPr>
          <w:lang w:val="pt-BR"/>
        </w:rPr>
        <w:t>ë</w:t>
      </w:r>
      <w:r w:rsidRPr="00113CC4">
        <w:rPr>
          <w:lang w:val="pt-BR"/>
        </w:rPr>
        <w:t xml:space="preserve"> referoheni tek t</w:t>
      </w:r>
      <w:r>
        <w:rPr>
          <w:lang w:val="pt-BR"/>
        </w:rPr>
        <w:t>eksti i Kart</w:t>
      </w:r>
      <w:r w:rsidR="00225650">
        <w:rPr>
          <w:lang w:val="pt-BR"/>
        </w:rPr>
        <w:t>ë</w:t>
      </w:r>
      <w:r>
        <w:rPr>
          <w:lang w:val="pt-BR"/>
        </w:rPr>
        <w:t>s Evropiane p</w:t>
      </w:r>
      <w:r w:rsidR="00225650">
        <w:rPr>
          <w:lang w:val="pt-BR"/>
        </w:rPr>
        <w:t>ë</w:t>
      </w:r>
      <w:r>
        <w:rPr>
          <w:lang w:val="pt-BR"/>
        </w:rPr>
        <w:t>r Barazi n</w:t>
      </w:r>
      <w:r w:rsidR="00225650">
        <w:rPr>
          <w:lang w:val="pt-BR"/>
        </w:rPr>
        <w:t>ë</w:t>
      </w:r>
      <w:r>
        <w:rPr>
          <w:lang w:val="pt-BR"/>
        </w:rPr>
        <w:t xml:space="preserve"> adres</w:t>
      </w:r>
      <w:r w:rsidR="00225650">
        <w:rPr>
          <w:lang w:val="pt-BR"/>
        </w:rPr>
        <w:t>ë</w:t>
      </w:r>
      <w:r>
        <w:rPr>
          <w:lang w:val="pt-BR"/>
        </w:rPr>
        <w:t xml:space="preserve">n: </w:t>
      </w:r>
      <w:hyperlink r:id="rId5" w:history="1">
        <w:r w:rsidRPr="00456D15">
          <w:rPr>
            <w:rStyle w:val="Hyperlink"/>
            <w:lang w:val="pt-BR"/>
          </w:rPr>
          <w:t>https://www.ccre.org/img/uploads/piecesjointe/filename/charte_egalite_al.pdf</w:t>
        </w:r>
      </w:hyperlink>
      <w:r>
        <w:rPr>
          <w:lang w:val="pt-BR"/>
        </w:rPr>
        <w:t xml:space="preserve"> </w:t>
      </w:r>
    </w:p>
  </w:footnote>
  <w:footnote w:id="15">
    <w:p w14:paraId="5268E1F8" w14:textId="77777777" w:rsidR="0086657C" w:rsidRPr="00812305" w:rsidRDefault="0086657C" w:rsidP="0086657C">
      <w:pPr>
        <w:pStyle w:val="FootnoteText"/>
        <w:rPr>
          <w:lang w:val="pt-BR"/>
        </w:rPr>
      </w:pPr>
      <w:r>
        <w:rPr>
          <w:rStyle w:val="FootnoteReference"/>
        </w:rPr>
        <w:footnoteRef/>
      </w:r>
      <w:r w:rsidRPr="00812305">
        <w:rPr>
          <w:lang w:val="pt-BR"/>
        </w:rPr>
        <w:t xml:space="preserve"> </w:t>
      </w:r>
      <w:r>
        <w:rPr>
          <w:lang w:val="pt-BR"/>
        </w:rPr>
        <w:t>P</w:t>
      </w:r>
      <w:r w:rsidRPr="00812305">
        <w:rPr>
          <w:lang w:val="pt-BR"/>
        </w:rPr>
        <w:t>ublikimi në faqen e KBRE-së do bëhet me mbështetjen e UN Women</w:t>
      </w:r>
      <w:r>
        <w:rPr>
          <w:lang w:val="pt-BR"/>
        </w:rPr>
        <w:t>.</w:t>
      </w:r>
    </w:p>
  </w:footnote>
  <w:footnote w:id="16">
    <w:p w14:paraId="1CB1D3D1" w14:textId="77777777" w:rsidR="0086657C" w:rsidRPr="00032FCB" w:rsidRDefault="0086657C" w:rsidP="0086657C">
      <w:pPr>
        <w:pStyle w:val="FootnoteText"/>
        <w:rPr>
          <w:lang w:val="pt-BR"/>
        </w:rPr>
      </w:pPr>
      <w:r>
        <w:rPr>
          <w:rStyle w:val="FootnoteCharacters"/>
        </w:rPr>
        <w:footnoteRef/>
      </w:r>
      <w:r w:rsidRPr="00032FCB">
        <w:rPr>
          <w:lang w:val="pt-BR"/>
        </w:rPr>
        <w:t xml:space="preserve"> UN Women mund të ofrojë asistencë teknike në përgatitjen e mjeteve/formateve të unifikuara për mbledhjen e të dhënave, sipas kërkesës</w:t>
      </w:r>
      <w:r>
        <w:rPr>
          <w:lang w:val="pt-BR"/>
        </w:rPr>
        <w:t>.</w:t>
      </w:r>
    </w:p>
  </w:footnote>
  <w:footnote w:id="17">
    <w:p w14:paraId="6D17C1E7" w14:textId="77777777" w:rsidR="0086657C" w:rsidRPr="00812305" w:rsidRDefault="0086657C" w:rsidP="0086657C">
      <w:pPr>
        <w:pStyle w:val="FootnoteText"/>
        <w:rPr>
          <w:lang w:val="pt-BR"/>
        </w:rPr>
      </w:pPr>
      <w:r>
        <w:rPr>
          <w:rStyle w:val="FootnoteReference"/>
        </w:rPr>
        <w:footnoteRef/>
      </w:r>
      <w:r w:rsidRPr="00812305">
        <w:rPr>
          <w:lang w:val="pt-BR"/>
        </w:rPr>
        <w:t xml:space="preserve"> Mbështetja për monitorimin sipas kërkesave të KBRE </w:t>
      </w:r>
      <w:r>
        <w:rPr>
          <w:lang w:val="pt-BR"/>
        </w:rPr>
        <w:t>mund të parashikohet në bashkëpunim me</w:t>
      </w:r>
      <w:r w:rsidRPr="00812305">
        <w:rPr>
          <w:lang w:val="pt-BR"/>
        </w:rPr>
        <w:t xml:space="preserve"> UN Women</w:t>
      </w:r>
      <w:r>
        <w:rPr>
          <w:lang w:val="pt-BR"/>
        </w:rPr>
        <w:t>.</w:t>
      </w:r>
    </w:p>
  </w:footnote>
  <w:footnote w:id="18">
    <w:p w14:paraId="4376B7F9" w14:textId="77777777" w:rsidR="009B1820" w:rsidRPr="00812305" w:rsidRDefault="009B1820" w:rsidP="0086657C">
      <w:pPr>
        <w:pStyle w:val="FootnoteText"/>
        <w:jc w:val="both"/>
        <w:rPr>
          <w:lang w:val="pt-BR"/>
        </w:rPr>
      </w:pPr>
      <w:r>
        <w:rPr>
          <w:rStyle w:val="FootnoteReference"/>
        </w:rPr>
        <w:footnoteRef/>
      </w:r>
      <w:r w:rsidRPr="00812305">
        <w:rPr>
          <w:lang w:val="pt-BR"/>
        </w:rPr>
        <w:t xml:space="preserve"> Në matjen e treguesve të rezultateve, kur flitet për të evidentuar numrin e personave të përfshirë, të dhënat do të jenë gjithmonë te ndara sipas seksit, profesionit, sektorit që i perket, etj. Ngjashmërisht, edhe kur flitet për takime/trajnime dhe aktivitete në komunitet apo me të tretë, të dhënat do të jenë gjithmonë të ndara si</w:t>
      </w:r>
      <w:r>
        <w:rPr>
          <w:lang w:val="pt-BR"/>
        </w:rPr>
        <w:t>pas</w:t>
      </w:r>
      <w:r w:rsidRPr="00812305">
        <w:rPr>
          <w:lang w:val="pt-BR"/>
        </w:rPr>
        <w:t xml:space="preserve"> seksit, moshës, vendbanimit, etnisë, aftësive të kufizuara, si dhe shumë karakteristikave të tjera personale të individëve</w:t>
      </w:r>
      <w:r>
        <w:rPr>
          <w:lang w:val="pt-BR"/>
        </w:rPr>
        <w:t>.</w:t>
      </w:r>
    </w:p>
  </w:footnote>
  <w:footnote w:id="19">
    <w:p w14:paraId="3C7CAB71" w14:textId="466BFA57" w:rsidR="009B1820" w:rsidRPr="009C03FF" w:rsidRDefault="009B1820" w:rsidP="0086657C">
      <w:pPr>
        <w:pStyle w:val="FootnoteText"/>
        <w:rPr>
          <w:lang w:val="pt-BR"/>
        </w:rPr>
      </w:pPr>
      <w:r>
        <w:rPr>
          <w:rStyle w:val="FootnoteReference"/>
        </w:rPr>
        <w:footnoteRef/>
      </w:r>
      <w:r w:rsidRPr="009C03FF">
        <w:rPr>
          <w:lang w:val="pt-BR"/>
        </w:rPr>
        <w:t xml:space="preserve"> Bazuar n</w:t>
      </w:r>
      <w:r>
        <w:rPr>
          <w:lang w:val="pt-BR"/>
        </w:rPr>
        <w:t>ë</w:t>
      </w:r>
      <w:r w:rsidRPr="009C03FF">
        <w:rPr>
          <w:lang w:val="pt-BR"/>
        </w:rPr>
        <w:t xml:space="preserve"> aktivitetet kryesore t</w:t>
      </w:r>
      <w:r>
        <w:rPr>
          <w:lang w:val="pt-BR"/>
        </w:rPr>
        <w:t>ë</w:t>
      </w:r>
      <w:r w:rsidRPr="009C03FF">
        <w:rPr>
          <w:lang w:val="pt-BR"/>
        </w:rPr>
        <w:t xml:space="preserve"> zhvilluara</w:t>
      </w:r>
      <w:r>
        <w:rPr>
          <w:lang w:val="pt-BR"/>
        </w:rPr>
        <w:t xml:space="preserve"> gjatë vitit 2022 në lidhje me barazinë gjinore, luftën kundër dhunës me bazë gjinore, diskriminimit, etj.</w:t>
      </w:r>
    </w:p>
  </w:footnote>
  <w:footnote w:id="20">
    <w:p w14:paraId="15C9DBAE" w14:textId="61EEB3EA" w:rsidR="009B1820" w:rsidRPr="00B52192" w:rsidRDefault="009B1820" w:rsidP="0086657C">
      <w:pPr>
        <w:pStyle w:val="FootnoteText"/>
        <w:rPr>
          <w:lang w:val="pt-BR"/>
        </w:rPr>
      </w:pPr>
      <w:r>
        <w:rPr>
          <w:rStyle w:val="FootnoteReference"/>
        </w:rPr>
        <w:footnoteRef/>
      </w:r>
      <w:r w:rsidRPr="00B52192">
        <w:rPr>
          <w:lang w:val="pt-BR"/>
        </w:rPr>
        <w:t xml:space="preserve"> P</w:t>
      </w:r>
      <w:r>
        <w:rPr>
          <w:lang w:val="pt-BR"/>
        </w:rPr>
        <w:t>ë</w:t>
      </w:r>
      <w:r w:rsidRPr="00B52192">
        <w:rPr>
          <w:lang w:val="pt-BR"/>
        </w:rPr>
        <w:t>r k</w:t>
      </w:r>
      <w:r>
        <w:rPr>
          <w:lang w:val="pt-BR"/>
        </w:rPr>
        <w:t>ë</w:t>
      </w:r>
      <w:r w:rsidRPr="00B52192">
        <w:rPr>
          <w:lang w:val="pt-BR"/>
        </w:rPr>
        <w:t>to trajnime Bashkia Durr</w:t>
      </w:r>
      <w:r>
        <w:rPr>
          <w:lang w:val="pt-BR"/>
        </w:rPr>
        <w:t>ë</w:t>
      </w:r>
      <w:r w:rsidRPr="00B52192">
        <w:rPr>
          <w:lang w:val="pt-BR"/>
        </w:rPr>
        <w:t>s mund t</w:t>
      </w:r>
      <w:r>
        <w:rPr>
          <w:lang w:val="pt-BR"/>
        </w:rPr>
        <w:t>ë</w:t>
      </w:r>
      <w:r w:rsidRPr="00B52192">
        <w:rPr>
          <w:lang w:val="pt-BR"/>
        </w:rPr>
        <w:t xml:space="preserve"> k</w:t>
      </w:r>
      <w:r>
        <w:rPr>
          <w:lang w:val="pt-BR"/>
        </w:rPr>
        <w:t>ë</w:t>
      </w:r>
      <w:r w:rsidRPr="00B52192">
        <w:rPr>
          <w:lang w:val="pt-BR"/>
        </w:rPr>
        <w:t>rkoj</w:t>
      </w:r>
      <w:r>
        <w:rPr>
          <w:lang w:val="pt-BR"/>
        </w:rPr>
        <w:t>ë</w:t>
      </w:r>
      <w:r w:rsidRPr="00B52192">
        <w:rPr>
          <w:lang w:val="pt-BR"/>
        </w:rPr>
        <w:t xml:space="preserve"> </w:t>
      </w:r>
      <w:r>
        <w:rPr>
          <w:lang w:val="pt-BR"/>
        </w:rPr>
        <w:t xml:space="preserve">edhe </w:t>
      </w:r>
      <w:r w:rsidRPr="00B52192">
        <w:rPr>
          <w:lang w:val="pt-BR"/>
        </w:rPr>
        <w:t>mb</w:t>
      </w:r>
      <w:r>
        <w:rPr>
          <w:lang w:val="pt-BR"/>
        </w:rPr>
        <w:t xml:space="preserve">ështetje nga UNFPA dhe organizata e tyre partnere në zbatim “ACT for Society”, për të përdorur manualin e përgatitur prej tyre për këtë qëllim, që po pilotohet edhe në bashki të tjera. </w:t>
      </w:r>
    </w:p>
  </w:footnote>
  <w:footnote w:id="21">
    <w:p w14:paraId="7BFD5C94" w14:textId="0A13DDB3" w:rsidR="009B1820" w:rsidRPr="00C704D9" w:rsidRDefault="009B1820" w:rsidP="0086657C">
      <w:pPr>
        <w:pStyle w:val="FootnoteText"/>
        <w:rPr>
          <w:lang w:val="pt-BR"/>
        </w:rPr>
      </w:pPr>
      <w:r>
        <w:rPr>
          <w:rStyle w:val="FootnoteReference"/>
        </w:rPr>
        <w:footnoteRef/>
      </w:r>
      <w:r w:rsidRPr="00C704D9">
        <w:rPr>
          <w:lang w:val="pt-BR"/>
        </w:rPr>
        <w:t xml:space="preserve"> Bashkia Durrës mund të bashkëpunojë edhe me qendrën “ACT for Society” që zbaton modelin e CARE International/Promundo për ngritjen e kurseve të tilla</w:t>
      </w:r>
      <w:r>
        <w:rPr>
          <w:lang w:val="pt-BR"/>
        </w:rPr>
        <w:t>.</w:t>
      </w:r>
    </w:p>
  </w:footnote>
  <w:footnote w:id="22">
    <w:p w14:paraId="52EFBE76" w14:textId="27E227DB" w:rsidR="009B1820" w:rsidRPr="001B2944" w:rsidRDefault="009B1820">
      <w:pPr>
        <w:pStyle w:val="FootnoteText"/>
        <w:rPr>
          <w:lang w:val="pt-BR"/>
        </w:rPr>
      </w:pPr>
      <w:r>
        <w:rPr>
          <w:rStyle w:val="FootnoteReference"/>
        </w:rPr>
        <w:footnoteRef/>
      </w:r>
      <w:r w:rsidRPr="001B2944">
        <w:rPr>
          <w:lang w:val="pt-BR"/>
        </w:rPr>
        <w:t xml:space="preserve"> </w:t>
      </w:r>
      <w:r>
        <w:rPr>
          <w:lang w:val="pt-BR"/>
        </w:rPr>
        <w:t>Për këtë qëllim mund të bashkëpunohet edhe me Qendrën ALTRI</w:t>
      </w:r>
    </w:p>
  </w:footnote>
  <w:footnote w:id="23">
    <w:p w14:paraId="6546AF20" w14:textId="52946E9D" w:rsidR="009B1820" w:rsidRPr="002E63CE" w:rsidRDefault="009B1820">
      <w:pPr>
        <w:pStyle w:val="FootnoteText"/>
        <w:rPr>
          <w:lang w:val="pt-BR"/>
        </w:rPr>
      </w:pPr>
      <w:r>
        <w:rPr>
          <w:rStyle w:val="FootnoteReference"/>
        </w:rPr>
        <w:footnoteRef/>
      </w:r>
      <w:r>
        <w:t xml:space="preserve"> </w:t>
      </w:r>
      <w:r>
        <w:rPr>
          <w:lang w:val="pt-BR"/>
        </w:rPr>
        <w:t xml:space="preserve">Kosto referente sipas planifikimit në Programin Buxhetor Afatmesëm të Bashkisë Durrës, fq. 13 </w:t>
      </w:r>
    </w:p>
  </w:footnote>
  <w:footnote w:id="24">
    <w:p w14:paraId="1E646D4B" w14:textId="37C3A76F" w:rsidR="009B1820" w:rsidRPr="00067ECB" w:rsidRDefault="009B1820">
      <w:pPr>
        <w:pStyle w:val="FootnoteText"/>
        <w:rPr>
          <w:lang w:val="pt-BR"/>
        </w:rPr>
      </w:pPr>
      <w:r>
        <w:rPr>
          <w:rStyle w:val="FootnoteReference"/>
        </w:rPr>
        <w:footnoteRef/>
      </w:r>
      <w:r w:rsidRPr="00067ECB">
        <w:rPr>
          <w:lang w:val="pt-BR"/>
        </w:rPr>
        <w:t xml:space="preserve"> Bashkia mund t</w:t>
      </w:r>
      <w:r>
        <w:rPr>
          <w:lang w:val="pt-BR"/>
        </w:rPr>
        <w:t>ë</w:t>
      </w:r>
      <w:r w:rsidRPr="00067ECB">
        <w:rPr>
          <w:lang w:val="pt-BR"/>
        </w:rPr>
        <w:t xml:space="preserve"> konsideroj</w:t>
      </w:r>
      <w:r>
        <w:rPr>
          <w:lang w:val="pt-BR"/>
        </w:rPr>
        <w:t>ë</w:t>
      </w:r>
      <w:r w:rsidRPr="00067ECB">
        <w:rPr>
          <w:lang w:val="pt-BR"/>
        </w:rPr>
        <w:t xml:space="preserve"> bashk</w:t>
      </w:r>
      <w:r>
        <w:rPr>
          <w:lang w:val="pt-BR"/>
        </w:rPr>
        <w:t>ë</w:t>
      </w:r>
      <w:r w:rsidRPr="00067ECB">
        <w:rPr>
          <w:lang w:val="pt-BR"/>
        </w:rPr>
        <w:t>punimin me REC Shqip</w:t>
      </w:r>
      <w:r>
        <w:rPr>
          <w:lang w:val="pt-BR"/>
        </w:rPr>
        <w:t>ë</w:t>
      </w:r>
      <w:r w:rsidRPr="00067ECB">
        <w:rPr>
          <w:lang w:val="pt-BR"/>
        </w:rPr>
        <w:t xml:space="preserve">ri dhe UN </w:t>
      </w:r>
      <w:r>
        <w:rPr>
          <w:lang w:val="pt-BR"/>
        </w:rPr>
        <w:t>W</w:t>
      </w:r>
      <w:r w:rsidRPr="00067ECB">
        <w:rPr>
          <w:lang w:val="pt-BR"/>
        </w:rPr>
        <w:t>omen bazuar n</w:t>
      </w:r>
      <w:r>
        <w:rPr>
          <w:lang w:val="pt-BR"/>
        </w:rPr>
        <w:t xml:space="preserve">ë ndërhyrjen e realizuar prej tyre në Durrës gjatë vitit 2022 në kuadër të Reduktimit të Rrezikut ndaj Fatkeqësive (DRR). </w:t>
      </w:r>
    </w:p>
  </w:footnote>
  <w:footnote w:id="25">
    <w:p w14:paraId="4C3B2F6B" w14:textId="574114DF" w:rsidR="009B1820" w:rsidRPr="009844E9" w:rsidRDefault="009B1820">
      <w:pPr>
        <w:pStyle w:val="FootnoteText"/>
      </w:pPr>
      <w:r>
        <w:rPr>
          <w:rStyle w:val="FootnoteReference"/>
        </w:rPr>
        <w:footnoteRef/>
      </w:r>
      <w:r w:rsidRPr="009844E9">
        <w:t xml:space="preserve"> Për këto trajnime Bashkia Durrës mund të kërkojë bashkëpunimin e Qendrës Shqiptare për Popullsinë dhe Zhvillimin dhe UNFPA, si dy organizata që edhe i kanë përgatitur këto PSV.</w:t>
      </w:r>
    </w:p>
  </w:footnote>
  <w:footnote w:id="26">
    <w:p w14:paraId="517DD31B" w14:textId="17EE51F6" w:rsidR="009B1820" w:rsidRPr="00067ECB" w:rsidRDefault="009B1820">
      <w:pPr>
        <w:pStyle w:val="FootnoteText"/>
        <w:rPr>
          <w:lang w:val="pt-BR"/>
        </w:rPr>
      </w:pPr>
      <w:r>
        <w:rPr>
          <w:rStyle w:val="FootnoteReference"/>
        </w:rPr>
        <w:footnoteRef/>
      </w:r>
      <w:r w:rsidRPr="00067ECB">
        <w:rPr>
          <w:lang w:val="pt-BR"/>
        </w:rPr>
        <w:t xml:space="preserve"> Bashkia mund t</w:t>
      </w:r>
      <w:r>
        <w:rPr>
          <w:lang w:val="pt-BR"/>
        </w:rPr>
        <w:t>ë</w:t>
      </w:r>
      <w:r w:rsidRPr="00067ECB">
        <w:rPr>
          <w:lang w:val="pt-BR"/>
        </w:rPr>
        <w:t xml:space="preserve"> konsideroj</w:t>
      </w:r>
      <w:r>
        <w:rPr>
          <w:lang w:val="pt-BR"/>
        </w:rPr>
        <w:t>ë</w:t>
      </w:r>
      <w:r w:rsidRPr="00067ECB">
        <w:rPr>
          <w:lang w:val="pt-BR"/>
        </w:rPr>
        <w:t xml:space="preserve"> bashk</w:t>
      </w:r>
      <w:r>
        <w:rPr>
          <w:lang w:val="pt-BR"/>
        </w:rPr>
        <w:t>ë</w:t>
      </w:r>
      <w:r w:rsidRPr="00067ECB">
        <w:rPr>
          <w:lang w:val="pt-BR"/>
        </w:rPr>
        <w:t>punimin me REC Shqip</w:t>
      </w:r>
      <w:r>
        <w:rPr>
          <w:lang w:val="pt-BR"/>
        </w:rPr>
        <w:t>ë</w:t>
      </w:r>
      <w:r w:rsidRPr="00067ECB">
        <w:rPr>
          <w:lang w:val="pt-BR"/>
        </w:rPr>
        <w:t xml:space="preserve">ri dhe UN </w:t>
      </w:r>
      <w:r>
        <w:rPr>
          <w:lang w:val="pt-BR"/>
        </w:rPr>
        <w:t>W</w:t>
      </w:r>
      <w:r w:rsidRPr="00067ECB">
        <w:rPr>
          <w:lang w:val="pt-BR"/>
        </w:rPr>
        <w:t>omen bazuar n</w:t>
      </w:r>
      <w:r>
        <w:rPr>
          <w:lang w:val="pt-BR"/>
        </w:rPr>
        <w:t xml:space="preserve">ë ndërhyrjen e realizuar prej tyre në Durrës gjatë vitit 2022 në kuadër të Reduktimit të Rrezikut ndaj Fatkeqësive (DRR). </w:t>
      </w:r>
    </w:p>
  </w:footnote>
  <w:footnote w:id="27">
    <w:p w14:paraId="41D586B6" w14:textId="4AACD7C8" w:rsidR="009B1820" w:rsidRPr="0056530D" w:rsidRDefault="009B1820" w:rsidP="0086657C">
      <w:pPr>
        <w:pStyle w:val="FootnoteText"/>
        <w:rPr>
          <w:lang w:val="pt-BR"/>
        </w:rPr>
      </w:pPr>
      <w:r>
        <w:rPr>
          <w:rStyle w:val="FootnoteReference"/>
        </w:rPr>
        <w:footnoteRef/>
      </w:r>
      <w:r w:rsidRPr="0056530D">
        <w:rPr>
          <w:lang w:val="pt-BR"/>
        </w:rPr>
        <w:t xml:space="preserve"> Bashkia Durr</w:t>
      </w:r>
      <w:r>
        <w:rPr>
          <w:lang w:val="pt-BR"/>
        </w:rPr>
        <w:t>ë</w:t>
      </w:r>
      <w:r w:rsidRPr="0056530D">
        <w:rPr>
          <w:lang w:val="pt-BR"/>
        </w:rPr>
        <w:t>s mund t</w:t>
      </w:r>
      <w:r>
        <w:rPr>
          <w:lang w:val="pt-BR"/>
        </w:rPr>
        <w:t>ë</w:t>
      </w:r>
      <w:r w:rsidRPr="0056530D">
        <w:rPr>
          <w:lang w:val="pt-BR"/>
        </w:rPr>
        <w:t xml:space="preserve"> bashk</w:t>
      </w:r>
      <w:r>
        <w:rPr>
          <w:lang w:val="pt-BR"/>
        </w:rPr>
        <w:t>ë</w:t>
      </w:r>
      <w:r w:rsidRPr="0056530D">
        <w:rPr>
          <w:lang w:val="pt-BR"/>
        </w:rPr>
        <w:t>punoj</w:t>
      </w:r>
      <w:r>
        <w:rPr>
          <w:lang w:val="pt-BR"/>
        </w:rPr>
        <w:t>ë</w:t>
      </w:r>
      <w:r w:rsidRPr="0056530D">
        <w:rPr>
          <w:lang w:val="pt-BR"/>
        </w:rPr>
        <w:t xml:space="preserve"> n</w:t>
      </w:r>
      <w:r>
        <w:rPr>
          <w:lang w:val="pt-BR"/>
        </w:rPr>
        <w:t>ë</w:t>
      </w:r>
      <w:r w:rsidRPr="0056530D">
        <w:rPr>
          <w:lang w:val="pt-BR"/>
        </w:rPr>
        <w:t xml:space="preserve"> k</w:t>
      </w:r>
      <w:r>
        <w:rPr>
          <w:lang w:val="pt-BR"/>
        </w:rPr>
        <w:t>ë</w:t>
      </w:r>
      <w:r w:rsidRPr="0056530D">
        <w:rPr>
          <w:lang w:val="pt-BR"/>
        </w:rPr>
        <w:t>t</w:t>
      </w:r>
      <w:r>
        <w:rPr>
          <w:lang w:val="pt-BR"/>
        </w:rPr>
        <w:t>ë</w:t>
      </w:r>
      <w:r w:rsidRPr="0056530D">
        <w:rPr>
          <w:lang w:val="pt-BR"/>
        </w:rPr>
        <w:t xml:space="preserve"> kuad</w:t>
      </w:r>
      <w:r>
        <w:rPr>
          <w:lang w:val="pt-BR"/>
        </w:rPr>
        <w:t>ë</w:t>
      </w:r>
      <w:r w:rsidRPr="0056530D">
        <w:rPr>
          <w:lang w:val="pt-BR"/>
        </w:rPr>
        <w:t>r me Shoqat</w:t>
      </w:r>
      <w:r>
        <w:rPr>
          <w:lang w:val="pt-BR"/>
        </w:rPr>
        <w:t>ë</w:t>
      </w:r>
      <w:r w:rsidRPr="0056530D">
        <w:rPr>
          <w:lang w:val="pt-BR"/>
        </w:rPr>
        <w:t>n “Gender, Paq</w:t>
      </w:r>
      <w:r>
        <w:rPr>
          <w:lang w:val="pt-BR"/>
        </w:rPr>
        <w:t>e, Siguri”.</w:t>
      </w:r>
    </w:p>
  </w:footnote>
  <w:footnote w:id="28">
    <w:p w14:paraId="379DD227" w14:textId="63DEEA59" w:rsidR="009B1820" w:rsidRPr="0056530D" w:rsidRDefault="009B1820" w:rsidP="0086657C">
      <w:pPr>
        <w:pStyle w:val="FootnoteText"/>
        <w:rPr>
          <w:lang w:val="pt-BR"/>
        </w:rPr>
      </w:pPr>
      <w:r>
        <w:rPr>
          <w:rStyle w:val="FootnoteReference"/>
        </w:rPr>
        <w:footnoteRef/>
      </w:r>
      <w:r w:rsidRPr="0056530D">
        <w:rPr>
          <w:lang w:val="pt-BR"/>
        </w:rPr>
        <w:t xml:space="preserve"> Bashkia Durr</w:t>
      </w:r>
      <w:r>
        <w:rPr>
          <w:lang w:val="pt-BR"/>
        </w:rPr>
        <w:t>ë</w:t>
      </w:r>
      <w:r w:rsidRPr="0056530D">
        <w:rPr>
          <w:lang w:val="pt-BR"/>
        </w:rPr>
        <w:t>s mund t</w:t>
      </w:r>
      <w:r>
        <w:rPr>
          <w:lang w:val="pt-BR"/>
        </w:rPr>
        <w:t>ë</w:t>
      </w:r>
      <w:r w:rsidRPr="0056530D">
        <w:rPr>
          <w:lang w:val="pt-BR"/>
        </w:rPr>
        <w:t xml:space="preserve"> bashk</w:t>
      </w:r>
      <w:r>
        <w:rPr>
          <w:lang w:val="pt-BR"/>
        </w:rPr>
        <w:t>ë</w:t>
      </w:r>
      <w:r w:rsidRPr="0056530D">
        <w:rPr>
          <w:lang w:val="pt-BR"/>
        </w:rPr>
        <w:t>punoj</w:t>
      </w:r>
      <w:r>
        <w:rPr>
          <w:lang w:val="pt-BR"/>
        </w:rPr>
        <w:t>ë</w:t>
      </w:r>
      <w:r w:rsidRPr="0056530D">
        <w:rPr>
          <w:lang w:val="pt-BR"/>
        </w:rPr>
        <w:t xml:space="preserve"> n</w:t>
      </w:r>
      <w:r>
        <w:rPr>
          <w:lang w:val="pt-BR"/>
        </w:rPr>
        <w:t>ë</w:t>
      </w:r>
      <w:r w:rsidRPr="0056530D">
        <w:rPr>
          <w:lang w:val="pt-BR"/>
        </w:rPr>
        <w:t xml:space="preserve"> k</w:t>
      </w:r>
      <w:r>
        <w:rPr>
          <w:lang w:val="pt-BR"/>
        </w:rPr>
        <w:t>ë</w:t>
      </w:r>
      <w:r w:rsidRPr="0056530D">
        <w:rPr>
          <w:lang w:val="pt-BR"/>
        </w:rPr>
        <w:t>t</w:t>
      </w:r>
      <w:r>
        <w:rPr>
          <w:lang w:val="pt-BR"/>
        </w:rPr>
        <w:t>ë</w:t>
      </w:r>
      <w:r w:rsidRPr="0056530D">
        <w:rPr>
          <w:lang w:val="pt-BR"/>
        </w:rPr>
        <w:t xml:space="preserve"> kuad</w:t>
      </w:r>
      <w:r>
        <w:rPr>
          <w:lang w:val="pt-BR"/>
        </w:rPr>
        <w:t>ë</w:t>
      </w:r>
      <w:r w:rsidRPr="0056530D">
        <w:rPr>
          <w:lang w:val="pt-BR"/>
        </w:rPr>
        <w:t>r me Shoqat</w:t>
      </w:r>
      <w:r>
        <w:rPr>
          <w:lang w:val="pt-BR"/>
        </w:rPr>
        <w:t>ë</w:t>
      </w:r>
      <w:r w:rsidRPr="0056530D">
        <w:rPr>
          <w:lang w:val="pt-BR"/>
        </w:rPr>
        <w:t>n “Gender, Paq</w:t>
      </w:r>
      <w:r>
        <w:rPr>
          <w:lang w:val="pt-BR"/>
        </w:rPr>
        <w:t>e, Siguri”.</w:t>
      </w:r>
    </w:p>
  </w:footnote>
  <w:footnote w:id="29">
    <w:p w14:paraId="5734B143" w14:textId="70D8D6D1" w:rsidR="009B1820" w:rsidRPr="00725246" w:rsidRDefault="009B1820">
      <w:pPr>
        <w:pStyle w:val="FootnoteText"/>
        <w:rPr>
          <w:lang w:val="pt-BR"/>
        </w:rPr>
      </w:pPr>
      <w:r>
        <w:rPr>
          <w:rStyle w:val="FootnoteReference"/>
        </w:rPr>
        <w:footnoteRef/>
      </w:r>
      <w:r>
        <w:t xml:space="preserve"> </w:t>
      </w:r>
      <w:r w:rsidRPr="00725246">
        <w:rPr>
          <w:lang w:val="pt-BR"/>
        </w:rPr>
        <w:t>Aktivitetet IV.2.11, IV.2.12 dhe IV.2.13 jan</w:t>
      </w:r>
      <w:r>
        <w:rPr>
          <w:lang w:val="pt-BR"/>
        </w:rPr>
        <w:t>ë</w:t>
      </w:r>
      <w:r w:rsidRPr="00725246">
        <w:rPr>
          <w:lang w:val="pt-BR"/>
        </w:rPr>
        <w:t xml:space="preserve"> marr</w:t>
      </w:r>
      <w:r>
        <w:rPr>
          <w:lang w:val="pt-BR"/>
        </w:rPr>
        <w:t>ë</w:t>
      </w:r>
      <w:r w:rsidRPr="00725246">
        <w:rPr>
          <w:lang w:val="pt-BR"/>
        </w:rPr>
        <w:t xml:space="preserve"> nga </w:t>
      </w:r>
      <w:r>
        <w:rPr>
          <w:lang w:val="pt-BR"/>
        </w:rPr>
        <w:t>“</w:t>
      </w:r>
      <w:r w:rsidRPr="00725246">
        <w:rPr>
          <w:lang w:val="pt-BR"/>
        </w:rPr>
        <w:t>Plani i Veprimit për ri/integrimin socio-ekonomik të grave dhe vajzave, viktima të dhunës në familje dhe/ose viktima të dhunës me bazë gjinore</w:t>
      </w:r>
      <w:r>
        <w:rPr>
          <w:lang w:val="pt-BR"/>
        </w:rPr>
        <w:t>”</w:t>
      </w:r>
      <w:r w:rsidRPr="00725246">
        <w:t xml:space="preserve"> </w:t>
      </w:r>
      <w:r>
        <w:t xml:space="preserve">që u përgatit </w:t>
      </w:r>
      <w:r w:rsidRPr="00725246">
        <w:rPr>
          <w:lang w:val="pt-BR"/>
        </w:rPr>
        <w:t>me asistencë teknike nga A</w:t>
      </w:r>
      <w:r>
        <w:rPr>
          <w:lang w:val="pt-BR"/>
        </w:rPr>
        <w:t>W</w:t>
      </w:r>
      <w:r w:rsidRPr="00725246">
        <w:rPr>
          <w:lang w:val="pt-BR"/>
        </w:rPr>
        <w:t xml:space="preserve">EN në kuadër të Projektit ‘Mbështetja e bashkive në analizimin dhe adaptimin e modeleve/skemave të reja për integrimin socio – ekonomik për viktimat e DHBGJ –DHF”, pjesë e Programit të Përbashkët të OKB-së “Fund Dhunës ndaj Grave”, financuar nga Qeveria Suedeze dhe zbatuar nga UNDP, UN </w:t>
      </w:r>
      <w:r>
        <w:rPr>
          <w:lang w:val="pt-BR"/>
        </w:rPr>
        <w:t>W</w:t>
      </w:r>
      <w:r w:rsidRPr="00725246">
        <w:rPr>
          <w:lang w:val="pt-BR"/>
        </w:rPr>
        <w:t>omen dhe UNFPA, në bashkëpunim me Qeverinë e Shqipërisë.  Plani u përgatit përmes një procesi të udhëhequr nga Drejtoria e Shërbimeve Sociale në Bashkinë Durrës, të mbështetur nga A</w:t>
      </w:r>
      <w:r>
        <w:rPr>
          <w:lang w:val="pt-BR"/>
        </w:rPr>
        <w:t>W</w:t>
      </w:r>
      <w:r w:rsidRPr="00725246">
        <w:rPr>
          <w:lang w:val="pt-BR"/>
        </w:rPr>
        <w:t>EN, ku u angazhuan specialistët e Sektorit të Shërbimeve Sociale dhe Barazisë Gjinore dhe eksperte të fushës</w:t>
      </w:r>
      <w:r>
        <w:rPr>
          <w:lang w:val="pt-BR"/>
        </w:rPr>
        <w:t xml:space="preserve">. </w:t>
      </w:r>
      <w:r w:rsidRPr="00725246">
        <w:rPr>
          <w:lang w:val="pt-BR"/>
        </w:rPr>
        <w:t xml:space="preserve">Kostot referente janë cituar në atë plan. Për zbatimin e këtyre masave, Bashkia Durrës mund të bashkëpunojë me Shoqatën “Gender, Paqe, Siguri”, ecila ka luajtur rol mjaft aktiv dhe ka plotësuar edhe brendinë e këtij plani.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3EC70" w14:textId="3905375F" w:rsidR="00ED276A" w:rsidRDefault="00ED276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71FA1" w14:textId="77777777" w:rsidR="00ED276A" w:rsidRDefault="00ED276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27D90" w14:textId="3F8A55AA" w:rsidR="00ED276A" w:rsidRDefault="00ED276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C032F"/>
    <w:multiLevelType w:val="hybridMultilevel"/>
    <w:tmpl w:val="92F8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012B6"/>
    <w:multiLevelType w:val="hybridMultilevel"/>
    <w:tmpl w:val="5F2A4E48"/>
    <w:lvl w:ilvl="0" w:tplc="8D300C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672604"/>
    <w:multiLevelType w:val="hybridMultilevel"/>
    <w:tmpl w:val="B72A7C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E3499F"/>
    <w:multiLevelType w:val="hybridMultilevel"/>
    <w:tmpl w:val="F286A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A4109B"/>
    <w:multiLevelType w:val="hybridMultilevel"/>
    <w:tmpl w:val="9B523A3A"/>
    <w:lvl w:ilvl="0" w:tplc="31249A5C">
      <w:start w:val="1"/>
      <w:numFmt w:val="upperRoman"/>
      <w:lvlText w:val="%1."/>
      <w:lvlJc w:val="right"/>
      <w:pPr>
        <w:tabs>
          <w:tab w:val="num" w:pos="720"/>
        </w:tabs>
        <w:ind w:left="720" w:hanging="360"/>
      </w:pPr>
    </w:lvl>
    <w:lvl w:ilvl="1" w:tplc="31167E46" w:tentative="1">
      <w:start w:val="1"/>
      <w:numFmt w:val="upperRoman"/>
      <w:lvlText w:val="%2."/>
      <w:lvlJc w:val="right"/>
      <w:pPr>
        <w:tabs>
          <w:tab w:val="num" w:pos="1440"/>
        </w:tabs>
        <w:ind w:left="1440" w:hanging="360"/>
      </w:pPr>
    </w:lvl>
    <w:lvl w:ilvl="2" w:tplc="C49AC232" w:tentative="1">
      <w:start w:val="1"/>
      <w:numFmt w:val="upperRoman"/>
      <w:lvlText w:val="%3."/>
      <w:lvlJc w:val="right"/>
      <w:pPr>
        <w:tabs>
          <w:tab w:val="num" w:pos="2160"/>
        </w:tabs>
        <w:ind w:left="2160" w:hanging="360"/>
      </w:pPr>
    </w:lvl>
    <w:lvl w:ilvl="3" w:tplc="70AE5A1A" w:tentative="1">
      <w:start w:val="1"/>
      <w:numFmt w:val="upperRoman"/>
      <w:lvlText w:val="%4."/>
      <w:lvlJc w:val="right"/>
      <w:pPr>
        <w:tabs>
          <w:tab w:val="num" w:pos="2880"/>
        </w:tabs>
        <w:ind w:left="2880" w:hanging="360"/>
      </w:pPr>
    </w:lvl>
    <w:lvl w:ilvl="4" w:tplc="EA42847C" w:tentative="1">
      <w:start w:val="1"/>
      <w:numFmt w:val="upperRoman"/>
      <w:lvlText w:val="%5."/>
      <w:lvlJc w:val="right"/>
      <w:pPr>
        <w:tabs>
          <w:tab w:val="num" w:pos="3600"/>
        </w:tabs>
        <w:ind w:left="3600" w:hanging="360"/>
      </w:pPr>
    </w:lvl>
    <w:lvl w:ilvl="5" w:tplc="EDA80B3E" w:tentative="1">
      <w:start w:val="1"/>
      <w:numFmt w:val="upperRoman"/>
      <w:lvlText w:val="%6."/>
      <w:lvlJc w:val="right"/>
      <w:pPr>
        <w:tabs>
          <w:tab w:val="num" w:pos="4320"/>
        </w:tabs>
        <w:ind w:left="4320" w:hanging="360"/>
      </w:pPr>
    </w:lvl>
    <w:lvl w:ilvl="6" w:tplc="A94EBFEE" w:tentative="1">
      <w:start w:val="1"/>
      <w:numFmt w:val="upperRoman"/>
      <w:lvlText w:val="%7."/>
      <w:lvlJc w:val="right"/>
      <w:pPr>
        <w:tabs>
          <w:tab w:val="num" w:pos="5040"/>
        </w:tabs>
        <w:ind w:left="5040" w:hanging="360"/>
      </w:pPr>
    </w:lvl>
    <w:lvl w:ilvl="7" w:tplc="A7D89900" w:tentative="1">
      <w:start w:val="1"/>
      <w:numFmt w:val="upperRoman"/>
      <w:lvlText w:val="%8."/>
      <w:lvlJc w:val="right"/>
      <w:pPr>
        <w:tabs>
          <w:tab w:val="num" w:pos="5760"/>
        </w:tabs>
        <w:ind w:left="5760" w:hanging="360"/>
      </w:pPr>
    </w:lvl>
    <w:lvl w:ilvl="8" w:tplc="15EA01EC" w:tentative="1">
      <w:start w:val="1"/>
      <w:numFmt w:val="upperRoman"/>
      <w:lvlText w:val="%9."/>
      <w:lvlJc w:val="right"/>
      <w:pPr>
        <w:tabs>
          <w:tab w:val="num" w:pos="6480"/>
        </w:tabs>
        <w:ind w:left="6480" w:hanging="360"/>
      </w:pPr>
    </w:lvl>
  </w:abstractNum>
  <w:abstractNum w:abstractNumId="5" w15:restartNumberingAfterBreak="0">
    <w:nsid w:val="23E82747"/>
    <w:multiLevelType w:val="hybridMultilevel"/>
    <w:tmpl w:val="2CC25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88770E8"/>
    <w:multiLevelType w:val="hybridMultilevel"/>
    <w:tmpl w:val="DCB8FA3C"/>
    <w:lvl w:ilvl="0" w:tplc="B0820400">
      <w:numFmt w:val="bullet"/>
      <w:lvlText w:val="-"/>
      <w:lvlJc w:val="left"/>
      <w:pPr>
        <w:ind w:left="720" w:hanging="360"/>
      </w:pPr>
      <w:rPr>
        <w:rFonts w:ascii="Calibri" w:eastAsia="Batang"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106AD"/>
    <w:multiLevelType w:val="hybridMultilevel"/>
    <w:tmpl w:val="322875C2"/>
    <w:lvl w:ilvl="0" w:tplc="08090001">
      <w:start w:val="1"/>
      <w:numFmt w:val="bullet"/>
      <w:lvlText w:val=""/>
      <w:lvlJc w:val="left"/>
      <w:pPr>
        <w:ind w:left="1080" w:hanging="360"/>
      </w:pPr>
      <w:rPr>
        <w:rFonts w:ascii="Symbol" w:hAnsi="Symbol" w:hint="default"/>
      </w:rPr>
    </w:lvl>
    <w:lvl w:ilvl="1" w:tplc="1E805E44">
      <w:numFmt w:val="bullet"/>
      <w:lvlText w:val="-"/>
      <w:lvlJc w:val="left"/>
      <w:pPr>
        <w:ind w:left="2160" w:hanging="720"/>
      </w:pPr>
      <w:rPr>
        <w:rFonts w:ascii="Calibri" w:eastAsia="Batang"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CBF18E5"/>
    <w:multiLevelType w:val="hybridMultilevel"/>
    <w:tmpl w:val="FCE0B9BC"/>
    <w:lvl w:ilvl="0" w:tplc="A9ACA2BE">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F0026C3"/>
    <w:multiLevelType w:val="hybridMultilevel"/>
    <w:tmpl w:val="8186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286D55"/>
    <w:multiLevelType w:val="hybridMultilevel"/>
    <w:tmpl w:val="4E488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6260F1"/>
    <w:multiLevelType w:val="hybridMultilevel"/>
    <w:tmpl w:val="B19E9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2"/>
  </w:num>
  <w:num w:numId="4">
    <w:abstractNumId w:val="7"/>
  </w:num>
  <w:num w:numId="5">
    <w:abstractNumId w:val="5"/>
  </w:num>
  <w:num w:numId="6">
    <w:abstractNumId w:val="6"/>
  </w:num>
  <w:num w:numId="7">
    <w:abstractNumId w:val="0"/>
  </w:num>
  <w:num w:numId="8">
    <w:abstractNumId w:val="1"/>
  </w:num>
  <w:num w:numId="9">
    <w:abstractNumId w:val="10"/>
  </w:num>
  <w:num w:numId="10">
    <w:abstractNumId w:val="11"/>
  </w:num>
  <w:num w:numId="11">
    <w:abstractNumId w:val="9"/>
  </w:num>
  <w:num w:numId="1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241"/>
    <w:rsid w:val="0000043C"/>
    <w:rsid w:val="00002E66"/>
    <w:rsid w:val="00002F4B"/>
    <w:rsid w:val="0000474B"/>
    <w:rsid w:val="00007E5D"/>
    <w:rsid w:val="00010EC7"/>
    <w:rsid w:val="00011788"/>
    <w:rsid w:val="000135A3"/>
    <w:rsid w:val="00015038"/>
    <w:rsid w:val="000162A8"/>
    <w:rsid w:val="00016436"/>
    <w:rsid w:val="00016A01"/>
    <w:rsid w:val="000178A7"/>
    <w:rsid w:val="00024EE7"/>
    <w:rsid w:val="00025E07"/>
    <w:rsid w:val="000261A8"/>
    <w:rsid w:val="00026752"/>
    <w:rsid w:val="00026A89"/>
    <w:rsid w:val="00026FD3"/>
    <w:rsid w:val="0003216E"/>
    <w:rsid w:val="000328A4"/>
    <w:rsid w:val="00032CA6"/>
    <w:rsid w:val="00034E34"/>
    <w:rsid w:val="00036176"/>
    <w:rsid w:val="00036539"/>
    <w:rsid w:val="00036CC3"/>
    <w:rsid w:val="00040A2B"/>
    <w:rsid w:val="00040A52"/>
    <w:rsid w:val="00043D24"/>
    <w:rsid w:val="0004584D"/>
    <w:rsid w:val="0004596D"/>
    <w:rsid w:val="00045BB1"/>
    <w:rsid w:val="00046708"/>
    <w:rsid w:val="00046848"/>
    <w:rsid w:val="0004706A"/>
    <w:rsid w:val="00053344"/>
    <w:rsid w:val="000557A4"/>
    <w:rsid w:val="0006174B"/>
    <w:rsid w:val="00061E83"/>
    <w:rsid w:val="00063867"/>
    <w:rsid w:val="000660E3"/>
    <w:rsid w:val="00067ECB"/>
    <w:rsid w:val="000703C1"/>
    <w:rsid w:val="000735D0"/>
    <w:rsid w:val="00074861"/>
    <w:rsid w:val="000755A9"/>
    <w:rsid w:val="000778E9"/>
    <w:rsid w:val="00080373"/>
    <w:rsid w:val="00080E53"/>
    <w:rsid w:val="00084D52"/>
    <w:rsid w:val="00090A7B"/>
    <w:rsid w:val="00090B49"/>
    <w:rsid w:val="00090EBC"/>
    <w:rsid w:val="00092B66"/>
    <w:rsid w:val="00094A32"/>
    <w:rsid w:val="00094D8C"/>
    <w:rsid w:val="000950D6"/>
    <w:rsid w:val="00096166"/>
    <w:rsid w:val="00097660"/>
    <w:rsid w:val="000A0355"/>
    <w:rsid w:val="000A45F6"/>
    <w:rsid w:val="000A761F"/>
    <w:rsid w:val="000A7901"/>
    <w:rsid w:val="000B1D2F"/>
    <w:rsid w:val="000B2C2C"/>
    <w:rsid w:val="000B2E41"/>
    <w:rsid w:val="000B3508"/>
    <w:rsid w:val="000B4C99"/>
    <w:rsid w:val="000B692A"/>
    <w:rsid w:val="000C0EB7"/>
    <w:rsid w:val="000C0F1D"/>
    <w:rsid w:val="000C11BE"/>
    <w:rsid w:val="000C414B"/>
    <w:rsid w:val="000C5A3A"/>
    <w:rsid w:val="000C5CF5"/>
    <w:rsid w:val="000C6841"/>
    <w:rsid w:val="000C7C92"/>
    <w:rsid w:val="000D1178"/>
    <w:rsid w:val="000D1D47"/>
    <w:rsid w:val="000D4A41"/>
    <w:rsid w:val="000D523E"/>
    <w:rsid w:val="000E11DF"/>
    <w:rsid w:val="000E26A4"/>
    <w:rsid w:val="000E5125"/>
    <w:rsid w:val="000F00C5"/>
    <w:rsid w:val="000F2BA9"/>
    <w:rsid w:val="000F3235"/>
    <w:rsid w:val="000F4199"/>
    <w:rsid w:val="000F7338"/>
    <w:rsid w:val="00101BF2"/>
    <w:rsid w:val="00102D42"/>
    <w:rsid w:val="00104CEC"/>
    <w:rsid w:val="001055D6"/>
    <w:rsid w:val="00106553"/>
    <w:rsid w:val="0010755E"/>
    <w:rsid w:val="00113115"/>
    <w:rsid w:val="00113CC4"/>
    <w:rsid w:val="00113F2A"/>
    <w:rsid w:val="00115A0B"/>
    <w:rsid w:val="00117181"/>
    <w:rsid w:val="001175E5"/>
    <w:rsid w:val="0012478F"/>
    <w:rsid w:val="00124B71"/>
    <w:rsid w:val="00125C4F"/>
    <w:rsid w:val="00125DB2"/>
    <w:rsid w:val="00131FF9"/>
    <w:rsid w:val="00133A58"/>
    <w:rsid w:val="00137B23"/>
    <w:rsid w:val="0014154A"/>
    <w:rsid w:val="0014159A"/>
    <w:rsid w:val="00141FDA"/>
    <w:rsid w:val="00142D7D"/>
    <w:rsid w:val="00144030"/>
    <w:rsid w:val="001445B7"/>
    <w:rsid w:val="001460C4"/>
    <w:rsid w:val="00152892"/>
    <w:rsid w:val="00155F72"/>
    <w:rsid w:val="00162F39"/>
    <w:rsid w:val="001647B9"/>
    <w:rsid w:val="00164E44"/>
    <w:rsid w:val="00165C90"/>
    <w:rsid w:val="00170182"/>
    <w:rsid w:val="00170688"/>
    <w:rsid w:val="00171673"/>
    <w:rsid w:val="00171DE8"/>
    <w:rsid w:val="00173AD5"/>
    <w:rsid w:val="0017643B"/>
    <w:rsid w:val="00176938"/>
    <w:rsid w:val="0018291F"/>
    <w:rsid w:val="0018428B"/>
    <w:rsid w:val="00185C68"/>
    <w:rsid w:val="00186878"/>
    <w:rsid w:val="00191B06"/>
    <w:rsid w:val="001925EA"/>
    <w:rsid w:val="001929D6"/>
    <w:rsid w:val="001A3FEA"/>
    <w:rsid w:val="001A4690"/>
    <w:rsid w:val="001A4BC2"/>
    <w:rsid w:val="001A5EE0"/>
    <w:rsid w:val="001B04C6"/>
    <w:rsid w:val="001B0502"/>
    <w:rsid w:val="001B11C3"/>
    <w:rsid w:val="001B2944"/>
    <w:rsid w:val="001B35BA"/>
    <w:rsid w:val="001C1F0C"/>
    <w:rsid w:val="001C6A81"/>
    <w:rsid w:val="001C6E92"/>
    <w:rsid w:val="001C73C3"/>
    <w:rsid w:val="001D10AC"/>
    <w:rsid w:val="001D282A"/>
    <w:rsid w:val="001D48A6"/>
    <w:rsid w:val="001D4A69"/>
    <w:rsid w:val="001D4FA5"/>
    <w:rsid w:val="001D73AD"/>
    <w:rsid w:val="001D7A8F"/>
    <w:rsid w:val="001E04F7"/>
    <w:rsid w:val="001E3A98"/>
    <w:rsid w:val="001E477C"/>
    <w:rsid w:val="001E75C0"/>
    <w:rsid w:val="001F2AD8"/>
    <w:rsid w:val="001F2D1F"/>
    <w:rsid w:val="001F4F38"/>
    <w:rsid w:val="00200CB8"/>
    <w:rsid w:val="00200DCA"/>
    <w:rsid w:val="002020F7"/>
    <w:rsid w:val="002026E8"/>
    <w:rsid w:val="00205293"/>
    <w:rsid w:val="00205720"/>
    <w:rsid w:val="0021139E"/>
    <w:rsid w:val="00211D7B"/>
    <w:rsid w:val="0021271C"/>
    <w:rsid w:val="0021566D"/>
    <w:rsid w:val="00216037"/>
    <w:rsid w:val="0021778C"/>
    <w:rsid w:val="002204F7"/>
    <w:rsid w:val="002206B1"/>
    <w:rsid w:val="00220755"/>
    <w:rsid w:val="0022078C"/>
    <w:rsid w:val="002227EE"/>
    <w:rsid w:val="0022428C"/>
    <w:rsid w:val="00225650"/>
    <w:rsid w:val="002265C6"/>
    <w:rsid w:val="0022713B"/>
    <w:rsid w:val="00230524"/>
    <w:rsid w:val="002325C7"/>
    <w:rsid w:val="00234B22"/>
    <w:rsid w:val="00234D8F"/>
    <w:rsid w:val="00236863"/>
    <w:rsid w:val="00237C7A"/>
    <w:rsid w:val="00240EB8"/>
    <w:rsid w:val="00241AB2"/>
    <w:rsid w:val="00244D81"/>
    <w:rsid w:val="0024581F"/>
    <w:rsid w:val="00245EEC"/>
    <w:rsid w:val="00247F2E"/>
    <w:rsid w:val="00250529"/>
    <w:rsid w:val="00251783"/>
    <w:rsid w:val="00251EAA"/>
    <w:rsid w:val="00254815"/>
    <w:rsid w:val="0025486B"/>
    <w:rsid w:val="00256DEA"/>
    <w:rsid w:val="00256E7A"/>
    <w:rsid w:val="00256F62"/>
    <w:rsid w:val="002576E6"/>
    <w:rsid w:val="00260C7B"/>
    <w:rsid w:val="00260F05"/>
    <w:rsid w:val="00262C03"/>
    <w:rsid w:val="00264A9F"/>
    <w:rsid w:val="00264E38"/>
    <w:rsid w:val="00265CBD"/>
    <w:rsid w:val="002708DB"/>
    <w:rsid w:val="00270F2B"/>
    <w:rsid w:val="002715D3"/>
    <w:rsid w:val="00274037"/>
    <w:rsid w:val="002740EC"/>
    <w:rsid w:val="00275B2E"/>
    <w:rsid w:val="00275B6B"/>
    <w:rsid w:val="0027708C"/>
    <w:rsid w:val="00283BC6"/>
    <w:rsid w:val="00283D6B"/>
    <w:rsid w:val="00284CCC"/>
    <w:rsid w:val="00285FD3"/>
    <w:rsid w:val="002868D7"/>
    <w:rsid w:val="0029121D"/>
    <w:rsid w:val="002916DD"/>
    <w:rsid w:val="002936EF"/>
    <w:rsid w:val="002966FD"/>
    <w:rsid w:val="00296713"/>
    <w:rsid w:val="002A0FDE"/>
    <w:rsid w:val="002A234F"/>
    <w:rsid w:val="002A28E5"/>
    <w:rsid w:val="002A396B"/>
    <w:rsid w:val="002A41C4"/>
    <w:rsid w:val="002A4C25"/>
    <w:rsid w:val="002A5427"/>
    <w:rsid w:val="002A5821"/>
    <w:rsid w:val="002A6F3C"/>
    <w:rsid w:val="002A7081"/>
    <w:rsid w:val="002B37FE"/>
    <w:rsid w:val="002B5324"/>
    <w:rsid w:val="002B60EC"/>
    <w:rsid w:val="002B77D8"/>
    <w:rsid w:val="002C1AC8"/>
    <w:rsid w:val="002C1E6D"/>
    <w:rsid w:val="002C2A25"/>
    <w:rsid w:val="002C2DE9"/>
    <w:rsid w:val="002C32D9"/>
    <w:rsid w:val="002C592F"/>
    <w:rsid w:val="002C6861"/>
    <w:rsid w:val="002C7B53"/>
    <w:rsid w:val="002C7C9E"/>
    <w:rsid w:val="002D172B"/>
    <w:rsid w:val="002D449E"/>
    <w:rsid w:val="002D6A98"/>
    <w:rsid w:val="002E0B8F"/>
    <w:rsid w:val="002E0D47"/>
    <w:rsid w:val="002E25C0"/>
    <w:rsid w:val="002E299B"/>
    <w:rsid w:val="002E2CBB"/>
    <w:rsid w:val="002E4473"/>
    <w:rsid w:val="002E4818"/>
    <w:rsid w:val="002E5608"/>
    <w:rsid w:val="002E5FDA"/>
    <w:rsid w:val="002E63CE"/>
    <w:rsid w:val="002F01BE"/>
    <w:rsid w:val="002F0A63"/>
    <w:rsid w:val="002F205A"/>
    <w:rsid w:val="002F438B"/>
    <w:rsid w:val="002F4AFD"/>
    <w:rsid w:val="002F4D97"/>
    <w:rsid w:val="00301646"/>
    <w:rsid w:val="00301803"/>
    <w:rsid w:val="00304C57"/>
    <w:rsid w:val="00305CDA"/>
    <w:rsid w:val="00312097"/>
    <w:rsid w:val="0031445A"/>
    <w:rsid w:val="003173D7"/>
    <w:rsid w:val="00321842"/>
    <w:rsid w:val="003221EF"/>
    <w:rsid w:val="00322AE5"/>
    <w:rsid w:val="00323A2F"/>
    <w:rsid w:val="00325649"/>
    <w:rsid w:val="003343EE"/>
    <w:rsid w:val="00334929"/>
    <w:rsid w:val="00334BEA"/>
    <w:rsid w:val="00334DF6"/>
    <w:rsid w:val="0033756C"/>
    <w:rsid w:val="003420CD"/>
    <w:rsid w:val="00342C45"/>
    <w:rsid w:val="00343F5A"/>
    <w:rsid w:val="0034538F"/>
    <w:rsid w:val="0034764E"/>
    <w:rsid w:val="0035050A"/>
    <w:rsid w:val="00350D20"/>
    <w:rsid w:val="003511AA"/>
    <w:rsid w:val="003517A6"/>
    <w:rsid w:val="00351FC9"/>
    <w:rsid w:val="0035277C"/>
    <w:rsid w:val="003577E4"/>
    <w:rsid w:val="0036210D"/>
    <w:rsid w:val="00362530"/>
    <w:rsid w:val="00363721"/>
    <w:rsid w:val="003638D2"/>
    <w:rsid w:val="003640C4"/>
    <w:rsid w:val="00364835"/>
    <w:rsid w:val="00364A54"/>
    <w:rsid w:val="00365E0D"/>
    <w:rsid w:val="00366B61"/>
    <w:rsid w:val="00370A44"/>
    <w:rsid w:val="00373E9B"/>
    <w:rsid w:val="00374B19"/>
    <w:rsid w:val="00375D10"/>
    <w:rsid w:val="003773FE"/>
    <w:rsid w:val="00377A98"/>
    <w:rsid w:val="00380F13"/>
    <w:rsid w:val="00380FF3"/>
    <w:rsid w:val="00382FFD"/>
    <w:rsid w:val="00383EB9"/>
    <w:rsid w:val="00384C28"/>
    <w:rsid w:val="003857E6"/>
    <w:rsid w:val="0038716A"/>
    <w:rsid w:val="00387839"/>
    <w:rsid w:val="00390EEE"/>
    <w:rsid w:val="00392E63"/>
    <w:rsid w:val="0039394B"/>
    <w:rsid w:val="003951CA"/>
    <w:rsid w:val="003978B1"/>
    <w:rsid w:val="003A00A9"/>
    <w:rsid w:val="003A1BDB"/>
    <w:rsid w:val="003A3E77"/>
    <w:rsid w:val="003A44F4"/>
    <w:rsid w:val="003A5DFC"/>
    <w:rsid w:val="003A6B18"/>
    <w:rsid w:val="003A6D10"/>
    <w:rsid w:val="003B2B3B"/>
    <w:rsid w:val="003B33E8"/>
    <w:rsid w:val="003B421F"/>
    <w:rsid w:val="003B52BB"/>
    <w:rsid w:val="003B5A0C"/>
    <w:rsid w:val="003B68E5"/>
    <w:rsid w:val="003C0453"/>
    <w:rsid w:val="003C6572"/>
    <w:rsid w:val="003C7406"/>
    <w:rsid w:val="003D3C92"/>
    <w:rsid w:val="003D49B8"/>
    <w:rsid w:val="003D5974"/>
    <w:rsid w:val="003D6EA1"/>
    <w:rsid w:val="003E421D"/>
    <w:rsid w:val="003E7400"/>
    <w:rsid w:val="003F2E63"/>
    <w:rsid w:val="003F7222"/>
    <w:rsid w:val="00400D6E"/>
    <w:rsid w:val="00401F8F"/>
    <w:rsid w:val="004030E8"/>
    <w:rsid w:val="00412F90"/>
    <w:rsid w:val="0041310A"/>
    <w:rsid w:val="00413673"/>
    <w:rsid w:val="0041395B"/>
    <w:rsid w:val="00413F2F"/>
    <w:rsid w:val="00413FC7"/>
    <w:rsid w:val="00414364"/>
    <w:rsid w:val="004154A8"/>
    <w:rsid w:val="004169AD"/>
    <w:rsid w:val="00417C94"/>
    <w:rsid w:val="00421571"/>
    <w:rsid w:val="004226C7"/>
    <w:rsid w:val="004232C4"/>
    <w:rsid w:val="004265A6"/>
    <w:rsid w:val="004271DF"/>
    <w:rsid w:val="004305A4"/>
    <w:rsid w:val="00430A8E"/>
    <w:rsid w:val="0043521D"/>
    <w:rsid w:val="004367BC"/>
    <w:rsid w:val="00436BF7"/>
    <w:rsid w:val="00437443"/>
    <w:rsid w:val="00440E57"/>
    <w:rsid w:val="004412FD"/>
    <w:rsid w:val="00441768"/>
    <w:rsid w:val="00441F1F"/>
    <w:rsid w:val="004433C3"/>
    <w:rsid w:val="00443600"/>
    <w:rsid w:val="00451E37"/>
    <w:rsid w:val="00451FFA"/>
    <w:rsid w:val="0045275D"/>
    <w:rsid w:val="004572E4"/>
    <w:rsid w:val="00461F15"/>
    <w:rsid w:val="004625DE"/>
    <w:rsid w:val="004631F5"/>
    <w:rsid w:val="004637C3"/>
    <w:rsid w:val="0046783B"/>
    <w:rsid w:val="00472A9F"/>
    <w:rsid w:val="00473491"/>
    <w:rsid w:val="004742E7"/>
    <w:rsid w:val="00474C0C"/>
    <w:rsid w:val="004755EB"/>
    <w:rsid w:val="00475E8F"/>
    <w:rsid w:val="004764D8"/>
    <w:rsid w:val="0047670F"/>
    <w:rsid w:val="00480837"/>
    <w:rsid w:val="00481266"/>
    <w:rsid w:val="00482ED2"/>
    <w:rsid w:val="004839BE"/>
    <w:rsid w:val="00487805"/>
    <w:rsid w:val="00494953"/>
    <w:rsid w:val="00497F49"/>
    <w:rsid w:val="004A076F"/>
    <w:rsid w:val="004A10BD"/>
    <w:rsid w:val="004A1C68"/>
    <w:rsid w:val="004A6C31"/>
    <w:rsid w:val="004B0408"/>
    <w:rsid w:val="004B22AD"/>
    <w:rsid w:val="004B29AE"/>
    <w:rsid w:val="004B3932"/>
    <w:rsid w:val="004B3B7E"/>
    <w:rsid w:val="004B3E6A"/>
    <w:rsid w:val="004B6509"/>
    <w:rsid w:val="004B6571"/>
    <w:rsid w:val="004C014A"/>
    <w:rsid w:val="004C42E9"/>
    <w:rsid w:val="004C4D21"/>
    <w:rsid w:val="004C7E4F"/>
    <w:rsid w:val="004D1FBC"/>
    <w:rsid w:val="004D590F"/>
    <w:rsid w:val="004D5F5F"/>
    <w:rsid w:val="004E20CB"/>
    <w:rsid w:val="004E5283"/>
    <w:rsid w:val="004E7895"/>
    <w:rsid w:val="004F093A"/>
    <w:rsid w:val="004F178A"/>
    <w:rsid w:val="004F35E2"/>
    <w:rsid w:val="004F37F9"/>
    <w:rsid w:val="004F3C50"/>
    <w:rsid w:val="004F6FEB"/>
    <w:rsid w:val="00503099"/>
    <w:rsid w:val="00505A9F"/>
    <w:rsid w:val="00506D41"/>
    <w:rsid w:val="00507B2A"/>
    <w:rsid w:val="005110D2"/>
    <w:rsid w:val="005115D4"/>
    <w:rsid w:val="00517865"/>
    <w:rsid w:val="0052183E"/>
    <w:rsid w:val="00521BB6"/>
    <w:rsid w:val="00522ABF"/>
    <w:rsid w:val="00523046"/>
    <w:rsid w:val="00527806"/>
    <w:rsid w:val="00531799"/>
    <w:rsid w:val="005337A0"/>
    <w:rsid w:val="00534ABD"/>
    <w:rsid w:val="005357C6"/>
    <w:rsid w:val="00536419"/>
    <w:rsid w:val="005410C7"/>
    <w:rsid w:val="00543B84"/>
    <w:rsid w:val="00543B86"/>
    <w:rsid w:val="00543E4E"/>
    <w:rsid w:val="005447EC"/>
    <w:rsid w:val="005458FB"/>
    <w:rsid w:val="005461F6"/>
    <w:rsid w:val="00546BED"/>
    <w:rsid w:val="00551F70"/>
    <w:rsid w:val="005521CF"/>
    <w:rsid w:val="00552290"/>
    <w:rsid w:val="00552464"/>
    <w:rsid w:val="0055356E"/>
    <w:rsid w:val="00553C3E"/>
    <w:rsid w:val="00555023"/>
    <w:rsid w:val="00555A24"/>
    <w:rsid w:val="005573BF"/>
    <w:rsid w:val="005604B4"/>
    <w:rsid w:val="0056062E"/>
    <w:rsid w:val="0056348B"/>
    <w:rsid w:val="00563E47"/>
    <w:rsid w:val="00564E70"/>
    <w:rsid w:val="0056659D"/>
    <w:rsid w:val="00570BAE"/>
    <w:rsid w:val="00581B28"/>
    <w:rsid w:val="005843F8"/>
    <w:rsid w:val="0058529D"/>
    <w:rsid w:val="00587F71"/>
    <w:rsid w:val="00590E92"/>
    <w:rsid w:val="00592396"/>
    <w:rsid w:val="00593022"/>
    <w:rsid w:val="00593F02"/>
    <w:rsid w:val="00596D52"/>
    <w:rsid w:val="00596DB7"/>
    <w:rsid w:val="005977D6"/>
    <w:rsid w:val="00597DFF"/>
    <w:rsid w:val="005A02FE"/>
    <w:rsid w:val="005A2A6A"/>
    <w:rsid w:val="005A3B59"/>
    <w:rsid w:val="005A6B3E"/>
    <w:rsid w:val="005A733C"/>
    <w:rsid w:val="005B4B11"/>
    <w:rsid w:val="005B5DAB"/>
    <w:rsid w:val="005B6E3D"/>
    <w:rsid w:val="005B7F15"/>
    <w:rsid w:val="005C2E80"/>
    <w:rsid w:val="005C49E7"/>
    <w:rsid w:val="005C77D9"/>
    <w:rsid w:val="005D1E1A"/>
    <w:rsid w:val="005D2CC6"/>
    <w:rsid w:val="005D547D"/>
    <w:rsid w:val="005D6F1F"/>
    <w:rsid w:val="005E04BD"/>
    <w:rsid w:val="005E053A"/>
    <w:rsid w:val="005E2541"/>
    <w:rsid w:val="005E3C67"/>
    <w:rsid w:val="005E4868"/>
    <w:rsid w:val="005E4A7C"/>
    <w:rsid w:val="005E4FEF"/>
    <w:rsid w:val="005F0D99"/>
    <w:rsid w:val="005F1CB9"/>
    <w:rsid w:val="005F260F"/>
    <w:rsid w:val="005F4417"/>
    <w:rsid w:val="005F555B"/>
    <w:rsid w:val="005F6162"/>
    <w:rsid w:val="005F6456"/>
    <w:rsid w:val="005F79D6"/>
    <w:rsid w:val="005F7CD1"/>
    <w:rsid w:val="006029A6"/>
    <w:rsid w:val="00602A60"/>
    <w:rsid w:val="00602FC0"/>
    <w:rsid w:val="00604163"/>
    <w:rsid w:val="0060533A"/>
    <w:rsid w:val="0060591C"/>
    <w:rsid w:val="00605E23"/>
    <w:rsid w:val="006063FA"/>
    <w:rsid w:val="00606874"/>
    <w:rsid w:val="00611D32"/>
    <w:rsid w:val="00613473"/>
    <w:rsid w:val="0061497D"/>
    <w:rsid w:val="00615F99"/>
    <w:rsid w:val="0061698C"/>
    <w:rsid w:val="00616D3D"/>
    <w:rsid w:val="00617564"/>
    <w:rsid w:val="00620A25"/>
    <w:rsid w:val="00620A7B"/>
    <w:rsid w:val="006238CF"/>
    <w:rsid w:val="00624CBD"/>
    <w:rsid w:val="006316D9"/>
    <w:rsid w:val="0063205B"/>
    <w:rsid w:val="00632E15"/>
    <w:rsid w:val="00635640"/>
    <w:rsid w:val="00635D35"/>
    <w:rsid w:val="006367DF"/>
    <w:rsid w:val="00637744"/>
    <w:rsid w:val="006407F7"/>
    <w:rsid w:val="0064249D"/>
    <w:rsid w:val="00642D42"/>
    <w:rsid w:val="006441DE"/>
    <w:rsid w:val="006539E7"/>
    <w:rsid w:val="00653D05"/>
    <w:rsid w:val="00656B75"/>
    <w:rsid w:val="00660E33"/>
    <w:rsid w:val="00660E36"/>
    <w:rsid w:val="00662103"/>
    <w:rsid w:val="00663278"/>
    <w:rsid w:val="006633C1"/>
    <w:rsid w:val="006639B9"/>
    <w:rsid w:val="00664109"/>
    <w:rsid w:val="0066679B"/>
    <w:rsid w:val="00670314"/>
    <w:rsid w:val="006712F7"/>
    <w:rsid w:val="00671336"/>
    <w:rsid w:val="00674352"/>
    <w:rsid w:val="00674F2B"/>
    <w:rsid w:val="00675437"/>
    <w:rsid w:val="006759DC"/>
    <w:rsid w:val="006760FC"/>
    <w:rsid w:val="00683B0B"/>
    <w:rsid w:val="00683C9B"/>
    <w:rsid w:val="006841D9"/>
    <w:rsid w:val="0068621D"/>
    <w:rsid w:val="00686D66"/>
    <w:rsid w:val="0069051C"/>
    <w:rsid w:val="00694ED0"/>
    <w:rsid w:val="0069500D"/>
    <w:rsid w:val="0069622A"/>
    <w:rsid w:val="00697FBB"/>
    <w:rsid w:val="006A143B"/>
    <w:rsid w:val="006A1B91"/>
    <w:rsid w:val="006A2613"/>
    <w:rsid w:val="006A3A34"/>
    <w:rsid w:val="006A3E9C"/>
    <w:rsid w:val="006A6919"/>
    <w:rsid w:val="006A6D9C"/>
    <w:rsid w:val="006B0578"/>
    <w:rsid w:val="006B582C"/>
    <w:rsid w:val="006B5D7F"/>
    <w:rsid w:val="006B6DD5"/>
    <w:rsid w:val="006C1C2B"/>
    <w:rsid w:val="006C1F09"/>
    <w:rsid w:val="006C37E9"/>
    <w:rsid w:val="006C39EB"/>
    <w:rsid w:val="006C4CFB"/>
    <w:rsid w:val="006C6CC9"/>
    <w:rsid w:val="006C7A30"/>
    <w:rsid w:val="006D0E21"/>
    <w:rsid w:val="006D11CC"/>
    <w:rsid w:val="006D1E3F"/>
    <w:rsid w:val="006D28E6"/>
    <w:rsid w:val="006D517B"/>
    <w:rsid w:val="006D52C1"/>
    <w:rsid w:val="006D541B"/>
    <w:rsid w:val="006D69E6"/>
    <w:rsid w:val="006D6C64"/>
    <w:rsid w:val="006D7D1B"/>
    <w:rsid w:val="006E06E4"/>
    <w:rsid w:val="006E11B5"/>
    <w:rsid w:val="006E143F"/>
    <w:rsid w:val="006E3FD5"/>
    <w:rsid w:val="006E4424"/>
    <w:rsid w:val="006E59B0"/>
    <w:rsid w:val="006E6C25"/>
    <w:rsid w:val="006E6D40"/>
    <w:rsid w:val="006E7B0C"/>
    <w:rsid w:val="006F0B4E"/>
    <w:rsid w:val="006F17A1"/>
    <w:rsid w:val="006F4168"/>
    <w:rsid w:val="006F444E"/>
    <w:rsid w:val="006F5751"/>
    <w:rsid w:val="006F76B9"/>
    <w:rsid w:val="006F7E50"/>
    <w:rsid w:val="007010AF"/>
    <w:rsid w:val="007023B0"/>
    <w:rsid w:val="00702597"/>
    <w:rsid w:val="00702F6A"/>
    <w:rsid w:val="007032E3"/>
    <w:rsid w:val="00703453"/>
    <w:rsid w:val="0070393D"/>
    <w:rsid w:val="00703E26"/>
    <w:rsid w:val="0071205A"/>
    <w:rsid w:val="00714E81"/>
    <w:rsid w:val="00714F4D"/>
    <w:rsid w:val="007154CF"/>
    <w:rsid w:val="00715BA0"/>
    <w:rsid w:val="0071708D"/>
    <w:rsid w:val="007174AB"/>
    <w:rsid w:val="00720636"/>
    <w:rsid w:val="0072152D"/>
    <w:rsid w:val="00724780"/>
    <w:rsid w:val="0072479B"/>
    <w:rsid w:val="00725246"/>
    <w:rsid w:val="00725C49"/>
    <w:rsid w:val="007260E6"/>
    <w:rsid w:val="0072752C"/>
    <w:rsid w:val="007301FF"/>
    <w:rsid w:val="00730526"/>
    <w:rsid w:val="0073535A"/>
    <w:rsid w:val="00737594"/>
    <w:rsid w:val="00737CC4"/>
    <w:rsid w:val="00741C44"/>
    <w:rsid w:val="00743650"/>
    <w:rsid w:val="00743AFD"/>
    <w:rsid w:val="0074700D"/>
    <w:rsid w:val="00750F2C"/>
    <w:rsid w:val="0075260A"/>
    <w:rsid w:val="00754056"/>
    <w:rsid w:val="00754630"/>
    <w:rsid w:val="007546E5"/>
    <w:rsid w:val="00754708"/>
    <w:rsid w:val="007571D0"/>
    <w:rsid w:val="007649AB"/>
    <w:rsid w:val="00765633"/>
    <w:rsid w:val="0076619D"/>
    <w:rsid w:val="0076754B"/>
    <w:rsid w:val="00771127"/>
    <w:rsid w:val="00773EAC"/>
    <w:rsid w:val="00774879"/>
    <w:rsid w:val="007807B9"/>
    <w:rsid w:val="00781926"/>
    <w:rsid w:val="00781AB4"/>
    <w:rsid w:val="00782AC4"/>
    <w:rsid w:val="00783AF1"/>
    <w:rsid w:val="00783C7A"/>
    <w:rsid w:val="00784830"/>
    <w:rsid w:val="007851EE"/>
    <w:rsid w:val="00787190"/>
    <w:rsid w:val="00787459"/>
    <w:rsid w:val="007903BB"/>
    <w:rsid w:val="007927D3"/>
    <w:rsid w:val="00793F86"/>
    <w:rsid w:val="00795CB8"/>
    <w:rsid w:val="007960D7"/>
    <w:rsid w:val="00796424"/>
    <w:rsid w:val="007979F7"/>
    <w:rsid w:val="007A04E1"/>
    <w:rsid w:val="007A355E"/>
    <w:rsid w:val="007A3846"/>
    <w:rsid w:val="007A4AED"/>
    <w:rsid w:val="007A4E5E"/>
    <w:rsid w:val="007B11DA"/>
    <w:rsid w:val="007B3C22"/>
    <w:rsid w:val="007B3C9B"/>
    <w:rsid w:val="007C270E"/>
    <w:rsid w:val="007C3D45"/>
    <w:rsid w:val="007C637A"/>
    <w:rsid w:val="007C666C"/>
    <w:rsid w:val="007C7B2C"/>
    <w:rsid w:val="007D0D16"/>
    <w:rsid w:val="007D1179"/>
    <w:rsid w:val="007D24BA"/>
    <w:rsid w:val="007D28DE"/>
    <w:rsid w:val="007D30B7"/>
    <w:rsid w:val="007D4AB1"/>
    <w:rsid w:val="007D7D44"/>
    <w:rsid w:val="007E10DA"/>
    <w:rsid w:val="007E178D"/>
    <w:rsid w:val="007E320E"/>
    <w:rsid w:val="007E40EE"/>
    <w:rsid w:val="007E4D2D"/>
    <w:rsid w:val="007E4D9F"/>
    <w:rsid w:val="007E7409"/>
    <w:rsid w:val="007F05B5"/>
    <w:rsid w:val="007F158B"/>
    <w:rsid w:val="007F301C"/>
    <w:rsid w:val="007F3C99"/>
    <w:rsid w:val="007F7DBF"/>
    <w:rsid w:val="0080245D"/>
    <w:rsid w:val="0080305E"/>
    <w:rsid w:val="0080430A"/>
    <w:rsid w:val="00805C77"/>
    <w:rsid w:val="00806D02"/>
    <w:rsid w:val="008079A8"/>
    <w:rsid w:val="008104E7"/>
    <w:rsid w:val="00811001"/>
    <w:rsid w:val="00812305"/>
    <w:rsid w:val="00813809"/>
    <w:rsid w:val="00813F82"/>
    <w:rsid w:val="0081611A"/>
    <w:rsid w:val="008163AA"/>
    <w:rsid w:val="0081766B"/>
    <w:rsid w:val="00817967"/>
    <w:rsid w:val="00820EA3"/>
    <w:rsid w:val="00821595"/>
    <w:rsid w:val="0082263E"/>
    <w:rsid w:val="00823875"/>
    <w:rsid w:val="00823C35"/>
    <w:rsid w:val="0082538A"/>
    <w:rsid w:val="00825F37"/>
    <w:rsid w:val="008317BC"/>
    <w:rsid w:val="00832BEA"/>
    <w:rsid w:val="0083329F"/>
    <w:rsid w:val="0083509B"/>
    <w:rsid w:val="008359A3"/>
    <w:rsid w:val="00836F14"/>
    <w:rsid w:val="00840C3A"/>
    <w:rsid w:val="00840FB7"/>
    <w:rsid w:val="008427DA"/>
    <w:rsid w:val="0084326B"/>
    <w:rsid w:val="00844F62"/>
    <w:rsid w:val="008502CD"/>
    <w:rsid w:val="008503DB"/>
    <w:rsid w:val="008523F6"/>
    <w:rsid w:val="00852D1A"/>
    <w:rsid w:val="00853B43"/>
    <w:rsid w:val="0085612E"/>
    <w:rsid w:val="0086281D"/>
    <w:rsid w:val="00862946"/>
    <w:rsid w:val="00862DC6"/>
    <w:rsid w:val="00862EB1"/>
    <w:rsid w:val="00864A8A"/>
    <w:rsid w:val="0086657C"/>
    <w:rsid w:val="00873E42"/>
    <w:rsid w:val="00874875"/>
    <w:rsid w:val="00874AD2"/>
    <w:rsid w:val="00883E47"/>
    <w:rsid w:val="00885EB4"/>
    <w:rsid w:val="00887B4C"/>
    <w:rsid w:val="0089010F"/>
    <w:rsid w:val="0089192D"/>
    <w:rsid w:val="00891D19"/>
    <w:rsid w:val="008955E2"/>
    <w:rsid w:val="008A15EE"/>
    <w:rsid w:val="008A2212"/>
    <w:rsid w:val="008A5894"/>
    <w:rsid w:val="008A60B5"/>
    <w:rsid w:val="008A75A7"/>
    <w:rsid w:val="008B1A86"/>
    <w:rsid w:val="008B4686"/>
    <w:rsid w:val="008B722C"/>
    <w:rsid w:val="008C2B11"/>
    <w:rsid w:val="008C38B9"/>
    <w:rsid w:val="008C3B7B"/>
    <w:rsid w:val="008C5F31"/>
    <w:rsid w:val="008D1ADB"/>
    <w:rsid w:val="008D3718"/>
    <w:rsid w:val="008D3834"/>
    <w:rsid w:val="008D3CDF"/>
    <w:rsid w:val="008D5D57"/>
    <w:rsid w:val="008E071A"/>
    <w:rsid w:val="008E1A30"/>
    <w:rsid w:val="008E2228"/>
    <w:rsid w:val="008E222B"/>
    <w:rsid w:val="008E483B"/>
    <w:rsid w:val="008E5075"/>
    <w:rsid w:val="008E69A2"/>
    <w:rsid w:val="008E6B80"/>
    <w:rsid w:val="008E765B"/>
    <w:rsid w:val="008F01DD"/>
    <w:rsid w:val="008F1D8F"/>
    <w:rsid w:val="008F31D0"/>
    <w:rsid w:val="008F633E"/>
    <w:rsid w:val="00901C61"/>
    <w:rsid w:val="009022FB"/>
    <w:rsid w:val="00903083"/>
    <w:rsid w:val="009046C7"/>
    <w:rsid w:val="009051BA"/>
    <w:rsid w:val="009052C1"/>
    <w:rsid w:val="0090740A"/>
    <w:rsid w:val="009114AD"/>
    <w:rsid w:val="0091495C"/>
    <w:rsid w:val="00915314"/>
    <w:rsid w:val="00915A3D"/>
    <w:rsid w:val="00922B0B"/>
    <w:rsid w:val="00922D75"/>
    <w:rsid w:val="00923552"/>
    <w:rsid w:val="00925993"/>
    <w:rsid w:val="00933E1C"/>
    <w:rsid w:val="00935F3C"/>
    <w:rsid w:val="00936633"/>
    <w:rsid w:val="009401D1"/>
    <w:rsid w:val="009405E9"/>
    <w:rsid w:val="009410D4"/>
    <w:rsid w:val="009426C0"/>
    <w:rsid w:val="009429D9"/>
    <w:rsid w:val="00943FEA"/>
    <w:rsid w:val="009458B0"/>
    <w:rsid w:val="00946029"/>
    <w:rsid w:val="0095012D"/>
    <w:rsid w:val="00952240"/>
    <w:rsid w:val="009525B4"/>
    <w:rsid w:val="00962E3C"/>
    <w:rsid w:val="0096327D"/>
    <w:rsid w:val="00963A54"/>
    <w:rsid w:val="00964D3B"/>
    <w:rsid w:val="0097148A"/>
    <w:rsid w:val="009724BA"/>
    <w:rsid w:val="00972A24"/>
    <w:rsid w:val="0097432A"/>
    <w:rsid w:val="00975142"/>
    <w:rsid w:val="00975ACC"/>
    <w:rsid w:val="00975F32"/>
    <w:rsid w:val="009771FF"/>
    <w:rsid w:val="009774B8"/>
    <w:rsid w:val="0098038C"/>
    <w:rsid w:val="009812D3"/>
    <w:rsid w:val="00981AA2"/>
    <w:rsid w:val="009844E9"/>
    <w:rsid w:val="00984536"/>
    <w:rsid w:val="00992783"/>
    <w:rsid w:val="009927AA"/>
    <w:rsid w:val="00992944"/>
    <w:rsid w:val="009929F4"/>
    <w:rsid w:val="00997086"/>
    <w:rsid w:val="0099726C"/>
    <w:rsid w:val="009A0004"/>
    <w:rsid w:val="009A0690"/>
    <w:rsid w:val="009A1796"/>
    <w:rsid w:val="009A25E6"/>
    <w:rsid w:val="009A6902"/>
    <w:rsid w:val="009B1820"/>
    <w:rsid w:val="009B2AFC"/>
    <w:rsid w:val="009B5793"/>
    <w:rsid w:val="009B694B"/>
    <w:rsid w:val="009B7CC3"/>
    <w:rsid w:val="009C0C9D"/>
    <w:rsid w:val="009C2542"/>
    <w:rsid w:val="009C3165"/>
    <w:rsid w:val="009C3763"/>
    <w:rsid w:val="009C47CC"/>
    <w:rsid w:val="009C512F"/>
    <w:rsid w:val="009C59C0"/>
    <w:rsid w:val="009D056B"/>
    <w:rsid w:val="009D2964"/>
    <w:rsid w:val="009D2BCA"/>
    <w:rsid w:val="009D33B3"/>
    <w:rsid w:val="009D4B58"/>
    <w:rsid w:val="009D5CEB"/>
    <w:rsid w:val="009E277C"/>
    <w:rsid w:val="009E5301"/>
    <w:rsid w:val="009E643D"/>
    <w:rsid w:val="009F1696"/>
    <w:rsid w:val="009F16CB"/>
    <w:rsid w:val="009F44BD"/>
    <w:rsid w:val="009F5000"/>
    <w:rsid w:val="009F7864"/>
    <w:rsid w:val="00A00429"/>
    <w:rsid w:val="00A0074D"/>
    <w:rsid w:val="00A0248D"/>
    <w:rsid w:val="00A032E5"/>
    <w:rsid w:val="00A042CF"/>
    <w:rsid w:val="00A0462A"/>
    <w:rsid w:val="00A07CA9"/>
    <w:rsid w:val="00A109CC"/>
    <w:rsid w:val="00A11633"/>
    <w:rsid w:val="00A12669"/>
    <w:rsid w:val="00A12A42"/>
    <w:rsid w:val="00A12EA1"/>
    <w:rsid w:val="00A153DD"/>
    <w:rsid w:val="00A15BD8"/>
    <w:rsid w:val="00A20511"/>
    <w:rsid w:val="00A23472"/>
    <w:rsid w:val="00A318DF"/>
    <w:rsid w:val="00A33BCB"/>
    <w:rsid w:val="00A35BC5"/>
    <w:rsid w:val="00A36581"/>
    <w:rsid w:val="00A421DE"/>
    <w:rsid w:val="00A43662"/>
    <w:rsid w:val="00A43D0C"/>
    <w:rsid w:val="00A44AFE"/>
    <w:rsid w:val="00A45B0B"/>
    <w:rsid w:val="00A46CC8"/>
    <w:rsid w:val="00A47E31"/>
    <w:rsid w:val="00A5004C"/>
    <w:rsid w:val="00A50E11"/>
    <w:rsid w:val="00A51042"/>
    <w:rsid w:val="00A51750"/>
    <w:rsid w:val="00A522A0"/>
    <w:rsid w:val="00A52A61"/>
    <w:rsid w:val="00A562B1"/>
    <w:rsid w:val="00A576C6"/>
    <w:rsid w:val="00A61DEB"/>
    <w:rsid w:val="00A61F6F"/>
    <w:rsid w:val="00A62C84"/>
    <w:rsid w:val="00A63F4B"/>
    <w:rsid w:val="00A648C5"/>
    <w:rsid w:val="00A64A41"/>
    <w:rsid w:val="00A66335"/>
    <w:rsid w:val="00A72203"/>
    <w:rsid w:val="00A74BCF"/>
    <w:rsid w:val="00A76194"/>
    <w:rsid w:val="00A764E3"/>
    <w:rsid w:val="00A7794C"/>
    <w:rsid w:val="00A8186C"/>
    <w:rsid w:val="00A81891"/>
    <w:rsid w:val="00A83434"/>
    <w:rsid w:val="00A836E1"/>
    <w:rsid w:val="00A84592"/>
    <w:rsid w:val="00A8590F"/>
    <w:rsid w:val="00A87796"/>
    <w:rsid w:val="00A95E63"/>
    <w:rsid w:val="00A971A8"/>
    <w:rsid w:val="00AA1019"/>
    <w:rsid w:val="00AA289F"/>
    <w:rsid w:val="00AA2D71"/>
    <w:rsid w:val="00AA2F51"/>
    <w:rsid w:val="00AA4938"/>
    <w:rsid w:val="00AB3F37"/>
    <w:rsid w:val="00AB5D63"/>
    <w:rsid w:val="00AB618A"/>
    <w:rsid w:val="00AC0D37"/>
    <w:rsid w:val="00AC2EF0"/>
    <w:rsid w:val="00AC4815"/>
    <w:rsid w:val="00AC5202"/>
    <w:rsid w:val="00AC6904"/>
    <w:rsid w:val="00AC72A3"/>
    <w:rsid w:val="00AD0A15"/>
    <w:rsid w:val="00AD1C30"/>
    <w:rsid w:val="00AD35B8"/>
    <w:rsid w:val="00AD3859"/>
    <w:rsid w:val="00AD6EB5"/>
    <w:rsid w:val="00AE086B"/>
    <w:rsid w:val="00AE0EB8"/>
    <w:rsid w:val="00AE163C"/>
    <w:rsid w:val="00AE26C9"/>
    <w:rsid w:val="00AE50A3"/>
    <w:rsid w:val="00AE5977"/>
    <w:rsid w:val="00AE64EA"/>
    <w:rsid w:val="00AF04B5"/>
    <w:rsid w:val="00AF306B"/>
    <w:rsid w:val="00AF398B"/>
    <w:rsid w:val="00AF43DA"/>
    <w:rsid w:val="00AF49CA"/>
    <w:rsid w:val="00AF754A"/>
    <w:rsid w:val="00B01F81"/>
    <w:rsid w:val="00B03956"/>
    <w:rsid w:val="00B05AFF"/>
    <w:rsid w:val="00B06105"/>
    <w:rsid w:val="00B10DFB"/>
    <w:rsid w:val="00B10EC8"/>
    <w:rsid w:val="00B126DF"/>
    <w:rsid w:val="00B12FCB"/>
    <w:rsid w:val="00B13E3E"/>
    <w:rsid w:val="00B161D8"/>
    <w:rsid w:val="00B16D04"/>
    <w:rsid w:val="00B247CD"/>
    <w:rsid w:val="00B25503"/>
    <w:rsid w:val="00B2594D"/>
    <w:rsid w:val="00B26E0E"/>
    <w:rsid w:val="00B27037"/>
    <w:rsid w:val="00B314B4"/>
    <w:rsid w:val="00B32A6F"/>
    <w:rsid w:val="00B34334"/>
    <w:rsid w:val="00B3485E"/>
    <w:rsid w:val="00B428E9"/>
    <w:rsid w:val="00B4315A"/>
    <w:rsid w:val="00B4357F"/>
    <w:rsid w:val="00B46567"/>
    <w:rsid w:val="00B46D63"/>
    <w:rsid w:val="00B5667A"/>
    <w:rsid w:val="00B57463"/>
    <w:rsid w:val="00B64C6B"/>
    <w:rsid w:val="00B65228"/>
    <w:rsid w:val="00B65276"/>
    <w:rsid w:val="00B65FA1"/>
    <w:rsid w:val="00B67F41"/>
    <w:rsid w:val="00B70038"/>
    <w:rsid w:val="00B71B22"/>
    <w:rsid w:val="00B720BA"/>
    <w:rsid w:val="00B7365F"/>
    <w:rsid w:val="00B751EA"/>
    <w:rsid w:val="00B75F05"/>
    <w:rsid w:val="00B7693A"/>
    <w:rsid w:val="00B77F27"/>
    <w:rsid w:val="00B77FC0"/>
    <w:rsid w:val="00B8008F"/>
    <w:rsid w:val="00B82910"/>
    <w:rsid w:val="00B82F22"/>
    <w:rsid w:val="00B83479"/>
    <w:rsid w:val="00B93281"/>
    <w:rsid w:val="00B95C85"/>
    <w:rsid w:val="00B97B2C"/>
    <w:rsid w:val="00BA1D64"/>
    <w:rsid w:val="00BA383A"/>
    <w:rsid w:val="00BA3DF6"/>
    <w:rsid w:val="00BA49E1"/>
    <w:rsid w:val="00BA57D9"/>
    <w:rsid w:val="00BA6038"/>
    <w:rsid w:val="00BA683F"/>
    <w:rsid w:val="00BA7BD6"/>
    <w:rsid w:val="00BB075A"/>
    <w:rsid w:val="00BB56F7"/>
    <w:rsid w:val="00BB5771"/>
    <w:rsid w:val="00BB6CC2"/>
    <w:rsid w:val="00BB703B"/>
    <w:rsid w:val="00BC04E6"/>
    <w:rsid w:val="00BC4B83"/>
    <w:rsid w:val="00BC6C61"/>
    <w:rsid w:val="00BD0104"/>
    <w:rsid w:val="00BD1D9E"/>
    <w:rsid w:val="00BD5E33"/>
    <w:rsid w:val="00BE0F48"/>
    <w:rsid w:val="00BE171B"/>
    <w:rsid w:val="00BE18C1"/>
    <w:rsid w:val="00BE29EA"/>
    <w:rsid w:val="00BE2EAB"/>
    <w:rsid w:val="00BE57CF"/>
    <w:rsid w:val="00BE7334"/>
    <w:rsid w:val="00BE7424"/>
    <w:rsid w:val="00BF00F2"/>
    <w:rsid w:val="00BF1C8B"/>
    <w:rsid w:val="00BF5B06"/>
    <w:rsid w:val="00BF6734"/>
    <w:rsid w:val="00BF70BC"/>
    <w:rsid w:val="00BF7AB9"/>
    <w:rsid w:val="00C00061"/>
    <w:rsid w:val="00C01219"/>
    <w:rsid w:val="00C01875"/>
    <w:rsid w:val="00C039C8"/>
    <w:rsid w:val="00C04787"/>
    <w:rsid w:val="00C04A93"/>
    <w:rsid w:val="00C053B6"/>
    <w:rsid w:val="00C05546"/>
    <w:rsid w:val="00C0678D"/>
    <w:rsid w:val="00C0738D"/>
    <w:rsid w:val="00C074D6"/>
    <w:rsid w:val="00C10659"/>
    <w:rsid w:val="00C11B1F"/>
    <w:rsid w:val="00C17815"/>
    <w:rsid w:val="00C2376F"/>
    <w:rsid w:val="00C24BD4"/>
    <w:rsid w:val="00C24F06"/>
    <w:rsid w:val="00C259C7"/>
    <w:rsid w:val="00C27189"/>
    <w:rsid w:val="00C31033"/>
    <w:rsid w:val="00C32E74"/>
    <w:rsid w:val="00C338C6"/>
    <w:rsid w:val="00C34AFE"/>
    <w:rsid w:val="00C379A1"/>
    <w:rsid w:val="00C423E9"/>
    <w:rsid w:val="00C4706A"/>
    <w:rsid w:val="00C50B38"/>
    <w:rsid w:val="00C515E0"/>
    <w:rsid w:val="00C51CA8"/>
    <w:rsid w:val="00C51EF2"/>
    <w:rsid w:val="00C617F8"/>
    <w:rsid w:val="00C61C0D"/>
    <w:rsid w:val="00C64583"/>
    <w:rsid w:val="00C66048"/>
    <w:rsid w:val="00C710A3"/>
    <w:rsid w:val="00C75928"/>
    <w:rsid w:val="00C764F4"/>
    <w:rsid w:val="00C76515"/>
    <w:rsid w:val="00C8063C"/>
    <w:rsid w:val="00C814A6"/>
    <w:rsid w:val="00C815E9"/>
    <w:rsid w:val="00C8342F"/>
    <w:rsid w:val="00C852CE"/>
    <w:rsid w:val="00C9210C"/>
    <w:rsid w:val="00C929C0"/>
    <w:rsid w:val="00C93237"/>
    <w:rsid w:val="00C96771"/>
    <w:rsid w:val="00C971FD"/>
    <w:rsid w:val="00CA2627"/>
    <w:rsid w:val="00CA26A5"/>
    <w:rsid w:val="00CA3FA0"/>
    <w:rsid w:val="00CB15A6"/>
    <w:rsid w:val="00CB17B9"/>
    <w:rsid w:val="00CB2434"/>
    <w:rsid w:val="00CB690A"/>
    <w:rsid w:val="00CB7369"/>
    <w:rsid w:val="00CC0A77"/>
    <w:rsid w:val="00CC0D5F"/>
    <w:rsid w:val="00CC0F5C"/>
    <w:rsid w:val="00CC2F50"/>
    <w:rsid w:val="00CC3FF4"/>
    <w:rsid w:val="00CC5A47"/>
    <w:rsid w:val="00CC6633"/>
    <w:rsid w:val="00CC6A9E"/>
    <w:rsid w:val="00CD2845"/>
    <w:rsid w:val="00CD288C"/>
    <w:rsid w:val="00CD3776"/>
    <w:rsid w:val="00CD3C2D"/>
    <w:rsid w:val="00CD427E"/>
    <w:rsid w:val="00CD4AA5"/>
    <w:rsid w:val="00CD5DCD"/>
    <w:rsid w:val="00CD6054"/>
    <w:rsid w:val="00CD6125"/>
    <w:rsid w:val="00CD6350"/>
    <w:rsid w:val="00CD6B2B"/>
    <w:rsid w:val="00CD71F4"/>
    <w:rsid w:val="00CD762A"/>
    <w:rsid w:val="00CE00AF"/>
    <w:rsid w:val="00CE0762"/>
    <w:rsid w:val="00CE1492"/>
    <w:rsid w:val="00CE2EB3"/>
    <w:rsid w:val="00CE35FD"/>
    <w:rsid w:val="00CE39C9"/>
    <w:rsid w:val="00CE509E"/>
    <w:rsid w:val="00CE6659"/>
    <w:rsid w:val="00CE7705"/>
    <w:rsid w:val="00CE7CD9"/>
    <w:rsid w:val="00CF1D57"/>
    <w:rsid w:val="00CF3969"/>
    <w:rsid w:val="00CF4A67"/>
    <w:rsid w:val="00CF500B"/>
    <w:rsid w:val="00CF5A0C"/>
    <w:rsid w:val="00CF5B82"/>
    <w:rsid w:val="00CF6BD6"/>
    <w:rsid w:val="00D00BCC"/>
    <w:rsid w:val="00D049FD"/>
    <w:rsid w:val="00D04FD1"/>
    <w:rsid w:val="00D05B0C"/>
    <w:rsid w:val="00D05DF5"/>
    <w:rsid w:val="00D15CDD"/>
    <w:rsid w:val="00D16859"/>
    <w:rsid w:val="00D16AD2"/>
    <w:rsid w:val="00D16DF6"/>
    <w:rsid w:val="00D224FE"/>
    <w:rsid w:val="00D23FD3"/>
    <w:rsid w:val="00D25734"/>
    <w:rsid w:val="00D27678"/>
    <w:rsid w:val="00D3112F"/>
    <w:rsid w:val="00D3240C"/>
    <w:rsid w:val="00D32F2D"/>
    <w:rsid w:val="00D34D1E"/>
    <w:rsid w:val="00D36DA7"/>
    <w:rsid w:val="00D36F6E"/>
    <w:rsid w:val="00D37B71"/>
    <w:rsid w:val="00D460B6"/>
    <w:rsid w:val="00D534B6"/>
    <w:rsid w:val="00D53A24"/>
    <w:rsid w:val="00D53E10"/>
    <w:rsid w:val="00D55356"/>
    <w:rsid w:val="00D57A15"/>
    <w:rsid w:val="00D57B29"/>
    <w:rsid w:val="00D60FD9"/>
    <w:rsid w:val="00D6595B"/>
    <w:rsid w:val="00D65F12"/>
    <w:rsid w:val="00D70F46"/>
    <w:rsid w:val="00D71257"/>
    <w:rsid w:val="00D71346"/>
    <w:rsid w:val="00D7213B"/>
    <w:rsid w:val="00D72BDE"/>
    <w:rsid w:val="00D806B6"/>
    <w:rsid w:val="00D80821"/>
    <w:rsid w:val="00D80FA4"/>
    <w:rsid w:val="00D81EFE"/>
    <w:rsid w:val="00D8248A"/>
    <w:rsid w:val="00D835A7"/>
    <w:rsid w:val="00D86E76"/>
    <w:rsid w:val="00D90948"/>
    <w:rsid w:val="00D91035"/>
    <w:rsid w:val="00D95CE5"/>
    <w:rsid w:val="00D96034"/>
    <w:rsid w:val="00D97243"/>
    <w:rsid w:val="00DA06C8"/>
    <w:rsid w:val="00DA61F1"/>
    <w:rsid w:val="00DB0850"/>
    <w:rsid w:val="00DB3049"/>
    <w:rsid w:val="00DB3111"/>
    <w:rsid w:val="00DB5610"/>
    <w:rsid w:val="00DB7137"/>
    <w:rsid w:val="00DB7BF2"/>
    <w:rsid w:val="00DC0373"/>
    <w:rsid w:val="00DC30BD"/>
    <w:rsid w:val="00DC3FBE"/>
    <w:rsid w:val="00DC76EB"/>
    <w:rsid w:val="00DD07AC"/>
    <w:rsid w:val="00DD2015"/>
    <w:rsid w:val="00DD393F"/>
    <w:rsid w:val="00DD398D"/>
    <w:rsid w:val="00DD7E63"/>
    <w:rsid w:val="00DE1101"/>
    <w:rsid w:val="00DE233C"/>
    <w:rsid w:val="00DE5D42"/>
    <w:rsid w:val="00DF1234"/>
    <w:rsid w:val="00DF50FF"/>
    <w:rsid w:val="00DF6166"/>
    <w:rsid w:val="00DF6260"/>
    <w:rsid w:val="00DF6693"/>
    <w:rsid w:val="00DF673B"/>
    <w:rsid w:val="00DF7BEE"/>
    <w:rsid w:val="00E029E7"/>
    <w:rsid w:val="00E050AB"/>
    <w:rsid w:val="00E05525"/>
    <w:rsid w:val="00E0554E"/>
    <w:rsid w:val="00E057A0"/>
    <w:rsid w:val="00E06B13"/>
    <w:rsid w:val="00E101DB"/>
    <w:rsid w:val="00E149F6"/>
    <w:rsid w:val="00E14FDF"/>
    <w:rsid w:val="00E15C01"/>
    <w:rsid w:val="00E15FD8"/>
    <w:rsid w:val="00E17EC6"/>
    <w:rsid w:val="00E2051A"/>
    <w:rsid w:val="00E2435D"/>
    <w:rsid w:val="00E24604"/>
    <w:rsid w:val="00E24E38"/>
    <w:rsid w:val="00E261E8"/>
    <w:rsid w:val="00E26802"/>
    <w:rsid w:val="00E276A6"/>
    <w:rsid w:val="00E3055F"/>
    <w:rsid w:val="00E314A7"/>
    <w:rsid w:val="00E31AE6"/>
    <w:rsid w:val="00E368F1"/>
    <w:rsid w:val="00E37658"/>
    <w:rsid w:val="00E379B6"/>
    <w:rsid w:val="00E37A34"/>
    <w:rsid w:val="00E45B63"/>
    <w:rsid w:val="00E472BE"/>
    <w:rsid w:val="00E4793A"/>
    <w:rsid w:val="00E47EF2"/>
    <w:rsid w:val="00E51493"/>
    <w:rsid w:val="00E54917"/>
    <w:rsid w:val="00E565B7"/>
    <w:rsid w:val="00E56D16"/>
    <w:rsid w:val="00E60D0E"/>
    <w:rsid w:val="00E62CEF"/>
    <w:rsid w:val="00E64EC4"/>
    <w:rsid w:val="00E73A02"/>
    <w:rsid w:val="00E74A8B"/>
    <w:rsid w:val="00E77815"/>
    <w:rsid w:val="00E822AE"/>
    <w:rsid w:val="00E82F94"/>
    <w:rsid w:val="00E83E92"/>
    <w:rsid w:val="00E85E08"/>
    <w:rsid w:val="00E860B4"/>
    <w:rsid w:val="00E867D9"/>
    <w:rsid w:val="00E87241"/>
    <w:rsid w:val="00E92164"/>
    <w:rsid w:val="00E94A77"/>
    <w:rsid w:val="00E96891"/>
    <w:rsid w:val="00E97699"/>
    <w:rsid w:val="00E97B85"/>
    <w:rsid w:val="00EA175A"/>
    <w:rsid w:val="00EA1CBC"/>
    <w:rsid w:val="00EA2C31"/>
    <w:rsid w:val="00EA5872"/>
    <w:rsid w:val="00EA5BB3"/>
    <w:rsid w:val="00EB0276"/>
    <w:rsid w:val="00EB0285"/>
    <w:rsid w:val="00EB109D"/>
    <w:rsid w:val="00EB2992"/>
    <w:rsid w:val="00EB2AAE"/>
    <w:rsid w:val="00EB2BA1"/>
    <w:rsid w:val="00EB4F3E"/>
    <w:rsid w:val="00EB74BD"/>
    <w:rsid w:val="00EC37FA"/>
    <w:rsid w:val="00EC45FE"/>
    <w:rsid w:val="00EC7DAB"/>
    <w:rsid w:val="00ED238D"/>
    <w:rsid w:val="00ED276A"/>
    <w:rsid w:val="00ED2A88"/>
    <w:rsid w:val="00ED47E7"/>
    <w:rsid w:val="00EE0134"/>
    <w:rsid w:val="00EE23C7"/>
    <w:rsid w:val="00EE2E1D"/>
    <w:rsid w:val="00EE43E7"/>
    <w:rsid w:val="00EE4469"/>
    <w:rsid w:val="00EE54B5"/>
    <w:rsid w:val="00EE5903"/>
    <w:rsid w:val="00EE5F9D"/>
    <w:rsid w:val="00EE7A50"/>
    <w:rsid w:val="00EE7B86"/>
    <w:rsid w:val="00EE7E68"/>
    <w:rsid w:val="00EF16F6"/>
    <w:rsid w:val="00EF1906"/>
    <w:rsid w:val="00EF19BD"/>
    <w:rsid w:val="00EF4AF9"/>
    <w:rsid w:val="00EF6814"/>
    <w:rsid w:val="00F011FC"/>
    <w:rsid w:val="00F0124E"/>
    <w:rsid w:val="00F0491F"/>
    <w:rsid w:val="00F04CD3"/>
    <w:rsid w:val="00F050E3"/>
    <w:rsid w:val="00F065AB"/>
    <w:rsid w:val="00F0700D"/>
    <w:rsid w:val="00F1058E"/>
    <w:rsid w:val="00F12DBA"/>
    <w:rsid w:val="00F13600"/>
    <w:rsid w:val="00F14188"/>
    <w:rsid w:val="00F15E3C"/>
    <w:rsid w:val="00F15F9E"/>
    <w:rsid w:val="00F2198E"/>
    <w:rsid w:val="00F30185"/>
    <w:rsid w:val="00F315D3"/>
    <w:rsid w:val="00F337AC"/>
    <w:rsid w:val="00F339AF"/>
    <w:rsid w:val="00F33A0B"/>
    <w:rsid w:val="00F342EF"/>
    <w:rsid w:val="00F34BE7"/>
    <w:rsid w:val="00F37E42"/>
    <w:rsid w:val="00F41FC3"/>
    <w:rsid w:val="00F42DCA"/>
    <w:rsid w:val="00F43654"/>
    <w:rsid w:val="00F43A7F"/>
    <w:rsid w:val="00F43B0F"/>
    <w:rsid w:val="00F4460D"/>
    <w:rsid w:val="00F447C6"/>
    <w:rsid w:val="00F46552"/>
    <w:rsid w:val="00F505F1"/>
    <w:rsid w:val="00F536D2"/>
    <w:rsid w:val="00F60A62"/>
    <w:rsid w:val="00F60E75"/>
    <w:rsid w:val="00F6172F"/>
    <w:rsid w:val="00F62FF1"/>
    <w:rsid w:val="00F647BD"/>
    <w:rsid w:val="00F652D6"/>
    <w:rsid w:val="00F713D2"/>
    <w:rsid w:val="00F72EE3"/>
    <w:rsid w:val="00F74FEC"/>
    <w:rsid w:val="00F75787"/>
    <w:rsid w:val="00F76751"/>
    <w:rsid w:val="00F770B3"/>
    <w:rsid w:val="00F80E20"/>
    <w:rsid w:val="00F81B55"/>
    <w:rsid w:val="00F95439"/>
    <w:rsid w:val="00F95D94"/>
    <w:rsid w:val="00F965F1"/>
    <w:rsid w:val="00FA15C0"/>
    <w:rsid w:val="00FA17BA"/>
    <w:rsid w:val="00FA1BA0"/>
    <w:rsid w:val="00FA5213"/>
    <w:rsid w:val="00FA7B3F"/>
    <w:rsid w:val="00FB15CF"/>
    <w:rsid w:val="00FB1BCC"/>
    <w:rsid w:val="00FB296E"/>
    <w:rsid w:val="00FB2CC0"/>
    <w:rsid w:val="00FB74CA"/>
    <w:rsid w:val="00FC2C71"/>
    <w:rsid w:val="00FC4C69"/>
    <w:rsid w:val="00FC710C"/>
    <w:rsid w:val="00FD06FF"/>
    <w:rsid w:val="00FD3287"/>
    <w:rsid w:val="00FD4EC6"/>
    <w:rsid w:val="00FD79E4"/>
    <w:rsid w:val="00FE1E2F"/>
    <w:rsid w:val="00FE34C3"/>
    <w:rsid w:val="00FE3E71"/>
    <w:rsid w:val="00FE4C74"/>
    <w:rsid w:val="00FE553E"/>
    <w:rsid w:val="00FE5C8A"/>
    <w:rsid w:val="00FE63DD"/>
    <w:rsid w:val="00FE6A1B"/>
    <w:rsid w:val="00FE7A98"/>
    <w:rsid w:val="00FE7FC4"/>
    <w:rsid w:val="00FF1D4A"/>
    <w:rsid w:val="00FF6D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631E2"/>
  <w15:docId w15:val="{2702CFEB-A46F-49FF-ADFC-05347BA0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6FF"/>
    <w:rPr>
      <w:lang w:val="sq-AL"/>
    </w:rPr>
  </w:style>
  <w:style w:type="paragraph" w:styleId="Heading1">
    <w:name w:val="heading 1"/>
    <w:basedOn w:val="Normal"/>
    <w:next w:val="Normal"/>
    <w:link w:val="Heading1Char"/>
    <w:uiPriority w:val="9"/>
    <w:qFormat/>
    <w:rsid w:val="00F12D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11001"/>
    <w:pPr>
      <w:keepNext/>
      <w:keepLines/>
      <w:spacing w:before="200"/>
      <w:outlineLvl w:val="1"/>
    </w:pPr>
    <w:rPr>
      <w:rFonts w:ascii="Cambria" w:eastAsia="MS Gothic" w:hAnsi="Cambria" w:cs="Times New Roman"/>
      <w:b/>
      <w:bCs/>
      <w:color w:val="4F81BD"/>
      <w:sz w:val="26"/>
      <w:szCs w:val="26"/>
      <w:lang w:eastAsia="sq-AL"/>
    </w:rPr>
  </w:style>
  <w:style w:type="paragraph" w:styleId="Heading3">
    <w:name w:val="heading 3"/>
    <w:basedOn w:val="Normal"/>
    <w:next w:val="Normal"/>
    <w:link w:val="Heading3Char"/>
    <w:semiHidden/>
    <w:unhideWhenUsed/>
    <w:qFormat/>
    <w:rsid w:val="00811001"/>
    <w:pPr>
      <w:keepNext/>
      <w:spacing w:before="240" w:after="60"/>
      <w:outlineLvl w:val="2"/>
    </w:pPr>
    <w:rPr>
      <w:rFonts w:ascii="Cambria" w:eastAsia="Times New Roman" w:hAnsi="Cambria" w:cs="Times New Roman"/>
      <w:b/>
      <w:bCs/>
      <w:sz w:val="26"/>
      <w:szCs w:val="26"/>
      <w:lang w:eastAsia="sq-AL"/>
    </w:rPr>
  </w:style>
  <w:style w:type="paragraph" w:styleId="Heading4">
    <w:name w:val="heading 4"/>
    <w:basedOn w:val="ListParagraph"/>
    <w:next w:val="Normal"/>
    <w:link w:val="Heading4Char"/>
    <w:uiPriority w:val="9"/>
    <w:semiHidden/>
    <w:unhideWhenUsed/>
    <w:qFormat/>
    <w:rsid w:val="00811001"/>
    <w:pPr>
      <w:ind w:hanging="360"/>
      <w:contextualSpacing w:val="0"/>
      <w:jc w:val="both"/>
      <w:outlineLvl w:val="3"/>
    </w:pPr>
    <w:rPr>
      <w:rFonts w:ascii="Calibri" w:eastAsia="Times New Roman" w:hAnsi="Calibri" w:cs="Times New Roman"/>
      <w:b/>
      <w:sz w:val="24"/>
      <w:szCs w:val="24"/>
    </w:rPr>
  </w:style>
  <w:style w:type="paragraph" w:styleId="Heading5">
    <w:name w:val="heading 5"/>
    <w:basedOn w:val="Heading4"/>
    <w:next w:val="Normal"/>
    <w:link w:val="Heading5Char"/>
    <w:uiPriority w:val="9"/>
    <w:semiHidden/>
    <w:unhideWhenUsed/>
    <w:qFormat/>
    <w:rsid w:val="00811001"/>
    <w:pPr>
      <w:ind w:left="1890" w:hanging="7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E87241"/>
    <w:pPr>
      <w:ind w:left="720"/>
      <w:contextualSpacing/>
    </w:pPr>
  </w:style>
  <w:style w:type="table" w:styleId="TableGrid">
    <w:name w:val="Table Grid"/>
    <w:basedOn w:val="TableNormal"/>
    <w:uiPriority w:val="59"/>
    <w:rsid w:val="00AF398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FA,FA Fußnotentext,Footnote Text Char Char Char Char,Footnote Text Char Char Char,Footnote Text Char Char,Footnote Text Char Char Char Char Char Char,Footnote Text Char Char4,Footnote Text Char2,FA3,Footnote,n,FOOTNOTES"/>
    <w:basedOn w:val="Normal"/>
    <w:link w:val="FootnoteTextChar"/>
    <w:uiPriority w:val="99"/>
    <w:semiHidden/>
    <w:unhideWhenUsed/>
    <w:qFormat/>
    <w:rsid w:val="003640C4"/>
    <w:rPr>
      <w:sz w:val="20"/>
      <w:szCs w:val="20"/>
    </w:rPr>
  </w:style>
  <w:style w:type="character" w:customStyle="1" w:styleId="FootnoteTextChar">
    <w:name w:val="Footnote Text Char"/>
    <w:aliases w:val="FA Char,FA Fußnotentext Char,Footnote Text Char Char Char Char Char,Footnote Text Char Char Char Char1,Footnote Text Char Char Char1,Footnote Text Char Char Char Char Char Char Char,Footnote Text Char Char4 Char,FA3 Char1,n Char1"/>
    <w:basedOn w:val="DefaultParagraphFont"/>
    <w:link w:val="FootnoteText"/>
    <w:uiPriority w:val="99"/>
    <w:semiHidden/>
    <w:qFormat/>
    <w:rsid w:val="003640C4"/>
    <w:rPr>
      <w:sz w:val="20"/>
      <w:szCs w:val="20"/>
      <w:lang w:val="en-GB"/>
    </w:rPr>
  </w:style>
  <w:style w:type="character" w:styleId="FootnoteReference">
    <w:name w:val="footnote reference"/>
    <w:aliases w:val="Appel note de bas de page,callout,Footnote Reference1,ftref,16 Point,Superscript 6 Point,Odwołanie przypisu,Footnote symbol,BVI fnr,Footnote Reference Number,Footnote Reference_LVL6,Footnote Reference_LVL61,Footnote Reference_LVL62,fr"/>
    <w:basedOn w:val="DefaultParagraphFont"/>
    <w:link w:val="BVIfnrCarCarCarCarChar"/>
    <w:uiPriority w:val="99"/>
    <w:unhideWhenUsed/>
    <w:qFormat/>
    <w:rsid w:val="003640C4"/>
    <w:rPr>
      <w:vertAlign w:val="superscript"/>
    </w:rPr>
  </w:style>
  <w:style w:type="character" w:customStyle="1" w:styleId="Heading1Char">
    <w:name w:val="Heading 1 Char"/>
    <w:basedOn w:val="DefaultParagraphFont"/>
    <w:link w:val="Heading1"/>
    <w:uiPriority w:val="9"/>
    <w:rsid w:val="00F12DBA"/>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semiHidden/>
    <w:unhideWhenUsed/>
    <w:qFormat/>
    <w:rsid w:val="00D00BCC"/>
    <w:pPr>
      <w:spacing w:line="276" w:lineRule="auto"/>
      <w:outlineLvl w:val="9"/>
    </w:pPr>
    <w:rPr>
      <w:lang w:val="en-US"/>
    </w:rPr>
  </w:style>
  <w:style w:type="paragraph" w:styleId="TOC1">
    <w:name w:val="toc 1"/>
    <w:basedOn w:val="Normal"/>
    <w:next w:val="Normal"/>
    <w:autoRedefine/>
    <w:uiPriority w:val="39"/>
    <w:unhideWhenUsed/>
    <w:qFormat/>
    <w:rsid w:val="00D00BCC"/>
    <w:pPr>
      <w:spacing w:after="100"/>
    </w:pPr>
  </w:style>
  <w:style w:type="character" w:styleId="Hyperlink">
    <w:name w:val="Hyperlink"/>
    <w:basedOn w:val="DefaultParagraphFont"/>
    <w:uiPriority w:val="99"/>
    <w:unhideWhenUsed/>
    <w:rsid w:val="00D00BCC"/>
    <w:rPr>
      <w:color w:val="0000FF" w:themeColor="hyperlink"/>
      <w:u w:val="single"/>
    </w:rPr>
  </w:style>
  <w:style w:type="paragraph" w:styleId="BalloonText">
    <w:name w:val="Balloon Text"/>
    <w:basedOn w:val="Normal"/>
    <w:link w:val="BalloonTextChar"/>
    <w:uiPriority w:val="99"/>
    <w:semiHidden/>
    <w:unhideWhenUsed/>
    <w:rsid w:val="00D00BCC"/>
    <w:rPr>
      <w:rFonts w:ascii="Tahoma" w:hAnsi="Tahoma" w:cs="Tahoma"/>
      <w:sz w:val="16"/>
      <w:szCs w:val="16"/>
    </w:rPr>
  </w:style>
  <w:style w:type="character" w:customStyle="1" w:styleId="BalloonTextChar">
    <w:name w:val="Balloon Text Char"/>
    <w:basedOn w:val="DefaultParagraphFont"/>
    <w:link w:val="BalloonText"/>
    <w:uiPriority w:val="99"/>
    <w:semiHidden/>
    <w:rsid w:val="00D00BCC"/>
    <w:rPr>
      <w:rFonts w:ascii="Tahoma" w:hAnsi="Tahoma" w:cs="Tahoma"/>
      <w:sz w:val="16"/>
      <w:szCs w:val="16"/>
      <w:lang w:val="en-GB"/>
    </w:rPr>
  </w:style>
  <w:style w:type="paragraph" w:styleId="Header">
    <w:name w:val="header"/>
    <w:basedOn w:val="Normal"/>
    <w:link w:val="HeaderChar"/>
    <w:uiPriority w:val="99"/>
    <w:unhideWhenUsed/>
    <w:rsid w:val="002E0B8F"/>
    <w:pPr>
      <w:tabs>
        <w:tab w:val="center" w:pos="4680"/>
        <w:tab w:val="right" w:pos="9360"/>
      </w:tabs>
    </w:pPr>
  </w:style>
  <w:style w:type="character" w:customStyle="1" w:styleId="HeaderChar">
    <w:name w:val="Header Char"/>
    <w:basedOn w:val="DefaultParagraphFont"/>
    <w:link w:val="Header"/>
    <w:uiPriority w:val="99"/>
    <w:rsid w:val="002E0B8F"/>
    <w:rPr>
      <w:lang w:val="en-GB"/>
    </w:rPr>
  </w:style>
  <w:style w:type="paragraph" w:styleId="Footer">
    <w:name w:val="footer"/>
    <w:basedOn w:val="Normal"/>
    <w:link w:val="FooterChar"/>
    <w:uiPriority w:val="99"/>
    <w:unhideWhenUsed/>
    <w:rsid w:val="002E0B8F"/>
    <w:pPr>
      <w:tabs>
        <w:tab w:val="center" w:pos="4680"/>
        <w:tab w:val="right" w:pos="9360"/>
      </w:tabs>
    </w:pPr>
  </w:style>
  <w:style w:type="character" w:customStyle="1" w:styleId="FooterChar">
    <w:name w:val="Footer Char"/>
    <w:basedOn w:val="DefaultParagraphFont"/>
    <w:link w:val="Footer"/>
    <w:uiPriority w:val="99"/>
    <w:rsid w:val="002E0B8F"/>
    <w:rPr>
      <w:lang w:val="en-GB"/>
    </w:rPr>
  </w:style>
  <w:style w:type="character" w:styleId="CommentReference">
    <w:name w:val="annotation reference"/>
    <w:basedOn w:val="DefaultParagraphFont"/>
    <w:uiPriority w:val="99"/>
    <w:unhideWhenUsed/>
    <w:rsid w:val="00B4357F"/>
    <w:rPr>
      <w:sz w:val="16"/>
      <w:szCs w:val="16"/>
    </w:rPr>
  </w:style>
  <w:style w:type="paragraph" w:styleId="CommentText">
    <w:name w:val="annotation text"/>
    <w:basedOn w:val="Normal"/>
    <w:link w:val="CommentTextChar"/>
    <w:uiPriority w:val="99"/>
    <w:unhideWhenUsed/>
    <w:rsid w:val="00B4357F"/>
    <w:rPr>
      <w:sz w:val="20"/>
      <w:szCs w:val="20"/>
    </w:rPr>
  </w:style>
  <w:style w:type="character" w:customStyle="1" w:styleId="CommentTextChar">
    <w:name w:val="Comment Text Char"/>
    <w:basedOn w:val="DefaultParagraphFont"/>
    <w:link w:val="CommentText"/>
    <w:uiPriority w:val="99"/>
    <w:rsid w:val="00B4357F"/>
    <w:rPr>
      <w:sz w:val="20"/>
      <w:szCs w:val="20"/>
      <w:lang w:val="en-GB"/>
    </w:rPr>
  </w:style>
  <w:style w:type="paragraph" w:styleId="CommentSubject">
    <w:name w:val="annotation subject"/>
    <w:basedOn w:val="CommentText"/>
    <w:next w:val="CommentText"/>
    <w:link w:val="CommentSubjectChar"/>
    <w:uiPriority w:val="99"/>
    <w:semiHidden/>
    <w:unhideWhenUsed/>
    <w:rsid w:val="00B4357F"/>
    <w:rPr>
      <w:b/>
      <w:bCs/>
    </w:rPr>
  </w:style>
  <w:style w:type="character" w:customStyle="1" w:styleId="CommentSubjectChar">
    <w:name w:val="Comment Subject Char"/>
    <w:basedOn w:val="CommentTextChar"/>
    <w:link w:val="CommentSubject"/>
    <w:uiPriority w:val="99"/>
    <w:semiHidden/>
    <w:rsid w:val="00B4357F"/>
    <w:rPr>
      <w:b/>
      <w:bCs/>
      <w:sz w:val="20"/>
      <w:szCs w:val="20"/>
      <w:lang w:val="en-GB"/>
    </w:rPr>
  </w:style>
  <w:style w:type="paragraph" w:styleId="Revision">
    <w:name w:val="Revision"/>
    <w:hidden/>
    <w:uiPriority w:val="99"/>
    <w:semiHidden/>
    <w:rsid w:val="00185C68"/>
    <w:rPr>
      <w:lang w:val="en-GB"/>
    </w:rPr>
  </w:style>
  <w:style w:type="table" w:customStyle="1" w:styleId="TableGrid1">
    <w:name w:val="Table Grid1"/>
    <w:basedOn w:val="TableNormal"/>
    <w:next w:val="TableGrid"/>
    <w:uiPriority w:val="59"/>
    <w:rsid w:val="006539E7"/>
    <w:rPr>
      <w:rFonts w:eastAsiaTheme="minorEastAsia"/>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E6B80"/>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0A7B"/>
    <w:rPr>
      <w:color w:val="800080"/>
      <w:u w:val="single"/>
    </w:rPr>
  </w:style>
  <w:style w:type="paragraph" w:customStyle="1" w:styleId="xl65">
    <w:name w:val="xl65"/>
    <w:basedOn w:val="Normal"/>
    <w:rsid w:val="00620A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66">
    <w:name w:val="xl66"/>
    <w:basedOn w:val="Normal"/>
    <w:rsid w:val="00620A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7">
    <w:name w:val="xl67"/>
    <w:basedOn w:val="Normal"/>
    <w:rsid w:val="00620A7B"/>
    <w:pPr>
      <w:pBdr>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0"/>
      <w:szCs w:val="20"/>
      <w:lang w:val="en-US"/>
    </w:rPr>
  </w:style>
  <w:style w:type="paragraph" w:customStyle="1" w:styleId="xl68">
    <w:name w:val="xl68"/>
    <w:basedOn w:val="Normal"/>
    <w:rsid w:val="00620A7B"/>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69">
    <w:name w:val="xl69"/>
    <w:basedOn w:val="Normal"/>
    <w:rsid w:val="00620A7B"/>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70">
    <w:name w:val="xl70"/>
    <w:basedOn w:val="Normal"/>
    <w:rsid w:val="00620A7B"/>
    <w:pPr>
      <w:pBdr>
        <w:top w:val="single" w:sz="8" w:space="0" w:color="auto"/>
        <w:bottom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71">
    <w:name w:val="xl71"/>
    <w:basedOn w:val="Normal"/>
    <w:rsid w:val="00620A7B"/>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textAlignment w:val="center"/>
    </w:pPr>
    <w:rPr>
      <w:rFonts w:ascii="Arial" w:eastAsia="Times New Roman" w:hAnsi="Arial" w:cs="Arial"/>
      <w:b/>
      <w:bCs/>
      <w:sz w:val="20"/>
      <w:szCs w:val="20"/>
      <w:lang w:val="en-US"/>
    </w:rPr>
  </w:style>
  <w:style w:type="paragraph" w:customStyle="1" w:styleId="xl72">
    <w:name w:val="xl72"/>
    <w:basedOn w:val="Normal"/>
    <w:rsid w:val="00620A7B"/>
    <w:pPr>
      <w:pBdr>
        <w:top w:val="single" w:sz="8" w:space="0" w:color="auto"/>
        <w:left w:val="single" w:sz="4" w:space="0" w:color="auto"/>
        <w:bottom w:val="single" w:sz="8" w:space="0" w:color="auto"/>
        <w:right w:val="single" w:sz="8" w:space="0" w:color="auto"/>
      </w:pBdr>
      <w:shd w:val="clear" w:color="000000" w:fill="FDE9D9"/>
      <w:spacing w:before="100" w:beforeAutospacing="1" w:after="100" w:afterAutospacing="1"/>
      <w:textAlignment w:val="center"/>
    </w:pPr>
    <w:rPr>
      <w:rFonts w:ascii="Arial" w:eastAsia="Times New Roman" w:hAnsi="Arial" w:cs="Arial"/>
      <w:b/>
      <w:bCs/>
      <w:sz w:val="20"/>
      <w:szCs w:val="20"/>
      <w:lang w:val="en-US"/>
    </w:rPr>
  </w:style>
  <w:style w:type="paragraph" w:customStyle="1" w:styleId="xl73">
    <w:name w:val="xl73"/>
    <w:basedOn w:val="Normal"/>
    <w:rsid w:val="00620A7B"/>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74">
    <w:name w:val="xl74"/>
    <w:basedOn w:val="Normal"/>
    <w:rsid w:val="00620A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75">
    <w:name w:val="xl75"/>
    <w:basedOn w:val="Normal"/>
    <w:rsid w:val="00620A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76">
    <w:name w:val="xl76"/>
    <w:basedOn w:val="Normal"/>
    <w:rsid w:val="00620A7B"/>
    <w:pPr>
      <w:pBdr>
        <w:top w:val="single" w:sz="8" w:space="0" w:color="auto"/>
        <w:left w:val="single" w:sz="4" w:space="0" w:color="auto"/>
        <w:bottom w:val="single" w:sz="8"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77">
    <w:name w:val="xl77"/>
    <w:basedOn w:val="Normal"/>
    <w:rsid w:val="00620A7B"/>
    <w:pPr>
      <w:pBdr>
        <w:top w:val="single" w:sz="8" w:space="0" w:color="auto"/>
        <w:left w:val="single" w:sz="4" w:space="0" w:color="auto"/>
        <w:bottom w:val="single" w:sz="8" w:space="0" w:color="auto"/>
        <w:right w:val="single" w:sz="4" w:space="0" w:color="auto"/>
      </w:pBdr>
      <w:shd w:val="clear" w:color="000000" w:fill="F2DDDC"/>
      <w:spacing w:before="100" w:beforeAutospacing="1" w:after="100" w:afterAutospacing="1"/>
      <w:textAlignment w:val="center"/>
    </w:pPr>
    <w:rPr>
      <w:rFonts w:ascii="Arial" w:eastAsia="Times New Roman" w:hAnsi="Arial" w:cs="Arial"/>
      <w:b/>
      <w:bCs/>
      <w:sz w:val="20"/>
      <w:szCs w:val="20"/>
      <w:lang w:val="en-US"/>
    </w:rPr>
  </w:style>
  <w:style w:type="paragraph" w:customStyle="1" w:styleId="xl78">
    <w:name w:val="xl78"/>
    <w:basedOn w:val="Normal"/>
    <w:rsid w:val="00620A7B"/>
    <w:pPr>
      <w:pBdr>
        <w:top w:val="single" w:sz="8" w:space="0" w:color="auto"/>
        <w:left w:val="single" w:sz="4" w:space="0" w:color="auto"/>
        <w:bottom w:val="single" w:sz="8" w:space="0" w:color="auto"/>
        <w:right w:val="single" w:sz="8" w:space="0" w:color="auto"/>
      </w:pBdr>
      <w:shd w:val="clear" w:color="000000" w:fill="F2DDDC"/>
      <w:spacing w:before="100" w:beforeAutospacing="1" w:after="100" w:afterAutospacing="1"/>
      <w:textAlignment w:val="center"/>
    </w:pPr>
    <w:rPr>
      <w:rFonts w:ascii="Arial" w:eastAsia="Times New Roman" w:hAnsi="Arial" w:cs="Arial"/>
      <w:b/>
      <w:bCs/>
      <w:sz w:val="20"/>
      <w:szCs w:val="20"/>
      <w:lang w:val="en-US"/>
    </w:rPr>
  </w:style>
  <w:style w:type="paragraph" w:customStyle="1" w:styleId="xl79">
    <w:name w:val="xl79"/>
    <w:basedOn w:val="Normal"/>
    <w:rsid w:val="00620A7B"/>
    <w:pPr>
      <w:pBdr>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80">
    <w:name w:val="xl80"/>
    <w:basedOn w:val="Normal"/>
    <w:rsid w:val="00620A7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81">
    <w:name w:val="xl81"/>
    <w:basedOn w:val="Normal"/>
    <w:rsid w:val="00620A7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82">
    <w:name w:val="xl82"/>
    <w:basedOn w:val="Normal"/>
    <w:rsid w:val="00620A7B"/>
    <w:pPr>
      <w:pBdr>
        <w:top w:val="single" w:sz="8" w:space="0" w:color="auto"/>
        <w:left w:val="single" w:sz="8" w:space="0" w:color="auto"/>
        <w:bottom w:val="single" w:sz="8" w:space="0" w:color="auto"/>
        <w:right w:val="single" w:sz="8" w:space="0" w:color="000000"/>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83">
    <w:name w:val="xl83"/>
    <w:basedOn w:val="Normal"/>
    <w:rsid w:val="00620A7B"/>
    <w:pPr>
      <w:pBdr>
        <w:top w:val="single" w:sz="8" w:space="0" w:color="auto"/>
        <w:bottom w:val="single" w:sz="8" w:space="0" w:color="auto"/>
        <w:right w:val="single" w:sz="8" w:space="0" w:color="000000"/>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84">
    <w:name w:val="xl84"/>
    <w:basedOn w:val="Normal"/>
    <w:rsid w:val="00620A7B"/>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85">
    <w:name w:val="xl85"/>
    <w:basedOn w:val="Normal"/>
    <w:rsid w:val="00620A7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86">
    <w:name w:val="xl86"/>
    <w:basedOn w:val="Normal"/>
    <w:rsid w:val="00620A7B"/>
    <w:pPr>
      <w:pBdr>
        <w:top w:val="single" w:sz="4" w:space="0" w:color="auto"/>
        <w:left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87">
    <w:name w:val="xl87"/>
    <w:basedOn w:val="Normal"/>
    <w:rsid w:val="00620A7B"/>
    <w:pPr>
      <w:pBdr>
        <w:top w:val="single" w:sz="4" w:space="0" w:color="auto"/>
        <w:left w:val="single" w:sz="4" w:space="0" w:color="auto"/>
        <w:right w:val="single" w:sz="4"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88">
    <w:name w:val="xl88"/>
    <w:basedOn w:val="Normal"/>
    <w:rsid w:val="00620A7B"/>
    <w:pPr>
      <w:pBdr>
        <w:left w:val="single" w:sz="4" w:space="0" w:color="auto"/>
        <w:bottom w:val="single" w:sz="4" w:space="0" w:color="auto"/>
        <w:right w:val="single" w:sz="8"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89">
    <w:name w:val="xl89"/>
    <w:basedOn w:val="Normal"/>
    <w:rsid w:val="00620A7B"/>
    <w:pPr>
      <w:pBdr>
        <w:top w:val="single" w:sz="4" w:space="0" w:color="auto"/>
        <w:left w:val="single" w:sz="4" w:space="0" w:color="auto"/>
        <w:bottom w:val="single" w:sz="4" w:space="0" w:color="auto"/>
        <w:right w:val="single" w:sz="8"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90">
    <w:name w:val="xl90"/>
    <w:basedOn w:val="Normal"/>
    <w:rsid w:val="00620A7B"/>
    <w:pPr>
      <w:pBdr>
        <w:top w:val="single" w:sz="4" w:space="0" w:color="auto"/>
        <w:left w:val="single" w:sz="4" w:space="0" w:color="auto"/>
        <w:bottom w:val="single" w:sz="4" w:space="0" w:color="auto"/>
        <w:right w:val="single" w:sz="8"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91">
    <w:name w:val="xl91"/>
    <w:basedOn w:val="Normal"/>
    <w:rsid w:val="00620A7B"/>
    <w:pPr>
      <w:pBdr>
        <w:top w:val="single" w:sz="4" w:space="0" w:color="auto"/>
        <w:left w:val="single" w:sz="4" w:space="0" w:color="auto"/>
        <w:right w:val="single" w:sz="8"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92">
    <w:name w:val="xl92"/>
    <w:basedOn w:val="Normal"/>
    <w:rsid w:val="00620A7B"/>
    <w:pPr>
      <w:pBdr>
        <w:bottom w:val="single" w:sz="4" w:space="0" w:color="auto"/>
        <w:right w:val="single" w:sz="4" w:space="0" w:color="auto"/>
      </w:pBdr>
      <w:spacing w:before="100" w:beforeAutospacing="1" w:after="100" w:afterAutospacing="1"/>
      <w:textAlignment w:val="top"/>
    </w:pPr>
    <w:rPr>
      <w:rFonts w:ascii="Arial" w:eastAsia="Times New Roman" w:hAnsi="Arial" w:cs="Arial"/>
      <w:sz w:val="20"/>
      <w:szCs w:val="20"/>
      <w:lang w:val="en-US"/>
    </w:rPr>
  </w:style>
  <w:style w:type="paragraph" w:customStyle="1" w:styleId="xl93">
    <w:name w:val="xl93"/>
    <w:basedOn w:val="Normal"/>
    <w:rsid w:val="00620A7B"/>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94">
    <w:name w:val="xl94"/>
    <w:basedOn w:val="Normal"/>
    <w:rsid w:val="00620A7B"/>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95">
    <w:name w:val="xl95"/>
    <w:basedOn w:val="Normal"/>
    <w:rsid w:val="00620A7B"/>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0"/>
      <w:szCs w:val="20"/>
      <w:lang w:val="en-US"/>
    </w:rPr>
  </w:style>
  <w:style w:type="paragraph" w:customStyle="1" w:styleId="xl96">
    <w:name w:val="xl96"/>
    <w:basedOn w:val="Normal"/>
    <w:rsid w:val="00620A7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97">
    <w:name w:val="xl97"/>
    <w:basedOn w:val="Normal"/>
    <w:rsid w:val="00620A7B"/>
    <w:pPr>
      <w:pBdr>
        <w:top w:val="single" w:sz="8"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98">
    <w:name w:val="xl98"/>
    <w:basedOn w:val="Normal"/>
    <w:rsid w:val="00620A7B"/>
    <w:pPr>
      <w:pBdr>
        <w:top w:val="single" w:sz="8" w:space="0" w:color="auto"/>
        <w:left w:val="single" w:sz="4" w:space="0" w:color="auto"/>
        <w:bottom w:val="single" w:sz="4" w:space="0" w:color="auto"/>
        <w:right w:val="single" w:sz="8"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99">
    <w:name w:val="xl99"/>
    <w:basedOn w:val="Normal"/>
    <w:rsid w:val="00620A7B"/>
    <w:pPr>
      <w:pBdr>
        <w:top w:val="single" w:sz="8" w:space="0" w:color="000000"/>
        <w:left w:val="single" w:sz="8" w:space="0" w:color="000000"/>
        <w:right w:val="single" w:sz="8" w:space="0" w:color="000000"/>
      </w:pBdr>
      <w:shd w:val="clear" w:color="000000" w:fill="E5E0EC"/>
      <w:spacing w:before="100" w:beforeAutospacing="1" w:after="100" w:afterAutospacing="1"/>
      <w:jc w:val="both"/>
      <w:textAlignment w:val="top"/>
    </w:pPr>
    <w:rPr>
      <w:rFonts w:ascii="Times New Roman" w:eastAsia="Times New Roman" w:hAnsi="Times New Roman" w:cs="Times New Roman"/>
      <w:b/>
      <w:bCs/>
      <w:sz w:val="24"/>
      <w:szCs w:val="24"/>
      <w:lang w:val="en-US"/>
    </w:rPr>
  </w:style>
  <w:style w:type="paragraph" w:customStyle="1" w:styleId="xl100">
    <w:name w:val="xl100"/>
    <w:basedOn w:val="Normal"/>
    <w:rsid w:val="00620A7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01">
    <w:name w:val="xl101"/>
    <w:basedOn w:val="Normal"/>
    <w:rsid w:val="00620A7B"/>
    <w:pPr>
      <w:pBdr>
        <w:top w:val="single" w:sz="8"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02">
    <w:name w:val="xl102"/>
    <w:basedOn w:val="Normal"/>
    <w:rsid w:val="00620A7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03">
    <w:name w:val="xl103"/>
    <w:basedOn w:val="Normal"/>
    <w:rsid w:val="00620A7B"/>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104">
    <w:name w:val="xl104"/>
    <w:basedOn w:val="Normal"/>
    <w:rsid w:val="00620A7B"/>
    <w:pPr>
      <w:pBdr>
        <w:top w:val="single" w:sz="8" w:space="0" w:color="auto"/>
        <w:bottom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05">
    <w:name w:val="xl105"/>
    <w:basedOn w:val="Normal"/>
    <w:rsid w:val="00620A7B"/>
    <w:pPr>
      <w:pBdr>
        <w:left w:val="single" w:sz="8" w:space="0" w:color="auto"/>
        <w:bottom w:val="single" w:sz="8" w:space="0" w:color="auto"/>
        <w:right w:val="single" w:sz="8" w:space="0" w:color="000000"/>
      </w:pBdr>
      <w:shd w:val="clear" w:color="000000" w:fill="DBE5F1"/>
      <w:spacing w:before="100" w:beforeAutospacing="1" w:after="100" w:afterAutospacing="1"/>
      <w:jc w:val="both"/>
      <w:textAlignment w:val="top"/>
    </w:pPr>
    <w:rPr>
      <w:rFonts w:ascii="Times New Roman" w:eastAsia="Times New Roman" w:hAnsi="Times New Roman" w:cs="Times New Roman"/>
      <w:b/>
      <w:bCs/>
      <w:sz w:val="24"/>
      <w:szCs w:val="24"/>
      <w:lang w:val="en-US"/>
    </w:rPr>
  </w:style>
  <w:style w:type="paragraph" w:customStyle="1" w:styleId="xl106">
    <w:name w:val="xl106"/>
    <w:basedOn w:val="Normal"/>
    <w:rsid w:val="00620A7B"/>
    <w:pPr>
      <w:pBdr>
        <w:top w:val="single" w:sz="8" w:space="0" w:color="auto"/>
        <w:left w:val="single" w:sz="8" w:space="0" w:color="auto"/>
        <w:bottom w:val="single" w:sz="8" w:space="0" w:color="auto"/>
        <w:right w:val="single" w:sz="8" w:space="0" w:color="000000"/>
      </w:pBdr>
      <w:shd w:val="clear" w:color="000000" w:fill="548DD4"/>
      <w:spacing w:before="100" w:beforeAutospacing="1" w:after="100" w:afterAutospacing="1"/>
      <w:jc w:val="both"/>
      <w:textAlignment w:val="top"/>
    </w:pPr>
    <w:rPr>
      <w:rFonts w:ascii="Times New Roman" w:eastAsia="Times New Roman" w:hAnsi="Times New Roman" w:cs="Times New Roman"/>
      <w:b/>
      <w:bCs/>
      <w:color w:val="FFFFFF"/>
      <w:sz w:val="24"/>
      <w:szCs w:val="24"/>
      <w:lang w:val="en-US"/>
    </w:rPr>
  </w:style>
  <w:style w:type="paragraph" w:customStyle="1" w:styleId="xl107">
    <w:name w:val="xl107"/>
    <w:basedOn w:val="Normal"/>
    <w:rsid w:val="00620A7B"/>
    <w:pPr>
      <w:pBdr>
        <w:top w:val="single" w:sz="8" w:space="0" w:color="auto"/>
        <w:left w:val="single" w:sz="8" w:space="0" w:color="auto"/>
        <w:bottom w:val="single" w:sz="8" w:space="0" w:color="auto"/>
        <w:right w:val="single" w:sz="8" w:space="0" w:color="000000"/>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08">
    <w:name w:val="xl108"/>
    <w:basedOn w:val="Normal"/>
    <w:rsid w:val="00620A7B"/>
    <w:pPr>
      <w:pBdr>
        <w:top w:val="single" w:sz="8" w:space="0" w:color="auto"/>
        <w:left w:val="single" w:sz="4" w:space="0" w:color="auto"/>
        <w:bottom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09">
    <w:name w:val="xl109"/>
    <w:basedOn w:val="Normal"/>
    <w:rsid w:val="00620A7B"/>
    <w:pPr>
      <w:pBdr>
        <w:top w:val="single" w:sz="8" w:space="0" w:color="auto"/>
        <w:left w:val="single" w:sz="4" w:space="0" w:color="auto"/>
        <w:bottom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10">
    <w:name w:val="xl110"/>
    <w:basedOn w:val="Normal"/>
    <w:rsid w:val="00620A7B"/>
    <w:pPr>
      <w:pBdr>
        <w:top w:val="single" w:sz="8" w:space="0" w:color="auto"/>
        <w:left w:val="single" w:sz="4" w:space="0" w:color="auto"/>
        <w:bottom w:val="single" w:sz="8" w:space="0" w:color="auto"/>
        <w:right w:val="single" w:sz="4" w:space="0" w:color="auto"/>
      </w:pBdr>
      <w:shd w:val="clear" w:color="000000" w:fill="E5E0EC"/>
      <w:spacing w:before="100" w:beforeAutospacing="1" w:after="100" w:afterAutospacing="1"/>
      <w:textAlignment w:val="center"/>
    </w:pPr>
    <w:rPr>
      <w:rFonts w:ascii="Arial" w:eastAsia="Times New Roman" w:hAnsi="Arial" w:cs="Arial"/>
      <w:b/>
      <w:bCs/>
      <w:sz w:val="20"/>
      <w:szCs w:val="20"/>
      <w:lang w:val="en-US"/>
    </w:rPr>
  </w:style>
  <w:style w:type="paragraph" w:customStyle="1" w:styleId="xl111">
    <w:name w:val="xl111"/>
    <w:basedOn w:val="Normal"/>
    <w:rsid w:val="00620A7B"/>
    <w:pPr>
      <w:pBdr>
        <w:top w:val="single" w:sz="8" w:space="0" w:color="auto"/>
        <w:left w:val="single" w:sz="4" w:space="0" w:color="auto"/>
        <w:bottom w:val="single" w:sz="8" w:space="0" w:color="auto"/>
        <w:right w:val="single" w:sz="8" w:space="0" w:color="auto"/>
      </w:pBdr>
      <w:shd w:val="clear" w:color="000000" w:fill="E5E0EC"/>
      <w:spacing w:before="100" w:beforeAutospacing="1" w:after="100" w:afterAutospacing="1"/>
      <w:textAlignment w:val="center"/>
    </w:pPr>
    <w:rPr>
      <w:rFonts w:ascii="Arial" w:eastAsia="Times New Roman" w:hAnsi="Arial" w:cs="Arial"/>
      <w:b/>
      <w:bCs/>
      <w:sz w:val="20"/>
      <w:szCs w:val="20"/>
      <w:lang w:val="en-US"/>
    </w:rPr>
  </w:style>
  <w:style w:type="paragraph" w:customStyle="1" w:styleId="xl112">
    <w:name w:val="xl112"/>
    <w:basedOn w:val="Normal"/>
    <w:rsid w:val="00620A7B"/>
    <w:pPr>
      <w:pBdr>
        <w:top w:val="single" w:sz="8" w:space="0" w:color="auto"/>
        <w:left w:val="single" w:sz="8" w:space="0" w:color="auto"/>
        <w:bottom w:val="single" w:sz="8" w:space="0" w:color="auto"/>
        <w:right w:val="single" w:sz="8" w:space="0" w:color="000000"/>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620A7B"/>
    <w:pPr>
      <w:pBdr>
        <w:top w:val="single" w:sz="8" w:space="0" w:color="auto"/>
        <w:bottom w:val="single" w:sz="8" w:space="0" w:color="auto"/>
        <w:right w:val="single" w:sz="8" w:space="0" w:color="000000"/>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620A7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15">
    <w:name w:val="xl115"/>
    <w:basedOn w:val="Normal"/>
    <w:rsid w:val="00620A7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16">
    <w:name w:val="xl116"/>
    <w:basedOn w:val="Normal"/>
    <w:rsid w:val="00620A7B"/>
    <w:pPr>
      <w:pBdr>
        <w:top w:val="single" w:sz="8" w:space="0" w:color="auto"/>
        <w:bottom w:val="single" w:sz="8" w:space="0" w:color="auto"/>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17">
    <w:name w:val="xl117"/>
    <w:basedOn w:val="Normal"/>
    <w:rsid w:val="00620A7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textAlignment w:val="center"/>
    </w:pPr>
    <w:rPr>
      <w:rFonts w:ascii="Arial" w:eastAsia="Times New Roman" w:hAnsi="Arial" w:cs="Arial"/>
      <w:b/>
      <w:bCs/>
      <w:sz w:val="20"/>
      <w:szCs w:val="20"/>
      <w:lang w:val="en-US"/>
    </w:rPr>
  </w:style>
  <w:style w:type="paragraph" w:customStyle="1" w:styleId="xl118">
    <w:name w:val="xl118"/>
    <w:basedOn w:val="Normal"/>
    <w:rsid w:val="00620A7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textAlignment w:val="center"/>
    </w:pPr>
    <w:rPr>
      <w:rFonts w:ascii="Arial" w:eastAsia="Times New Roman" w:hAnsi="Arial" w:cs="Arial"/>
      <w:b/>
      <w:bCs/>
      <w:sz w:val="20"/>
      <w:szCs w:val="20"/>
      <w:lang w:val="en-US"/>
    </w:rPr>
  </w:style>
  <w:style w:type="paragraph" w:customStyle="1" w:styleId="xl119">
    <w:name w:val="xl119"/>
    <w:basedOn w:val="Normal"/>
    <w:rsid w:val="00620A7B"/>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20">
    <w:name w:val="xl120"/>
    <w:basedOn w:val="Normal"/>
    <w:rsid w:val="00620A7B"/>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21">
    <w:name w:val="xl121"/>
    <w:basedOn w:val="Normal"/>
    <w:rsid w:val="00620A7B"/>
    <w:pPr>
      <w:pBdr>
        <w:top w:val="single" w:sz="4" w:space="0" w:color="auto"/>
        <w:left w:val="single" w:sz="4" w:space="0" w:color="auto"/>
        <w:right w:val="single" w:sz="4"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22">
    <w:name w:val="xl122"/>
    <w:basedOn w:val="Normal"/>
    <w:rsid w:val="00620A7B"/>
    <w:pPr>
      <w:pBdr>
        <w:top w:val="single" w:sz="8" w:space="0" w:color="auto"/>
        <w:left w:val="single" w:sz="4" w:space="0" w:color="auto"/>
        <w:bottom w:val="single" w:sz="8"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23">
    <w:name w:val="xl123"/>
    <w:basedOn w:val="Normal"/>
    <w:rsid w:val="00620A7B"/>
    <w:pPr>
      <w:pBdr>
        <w:top w:val="single" w:sz="8" w:space="0" w:color="auto"/>
        <w:left w:val="single" w:sz="4" w:space="0" w:color="auto"/>
        <w:bottom w:val="single" w:sz="8"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b/>
      <w:bCs/>
      <w:sz w:val="20"/>
      <w:szCs w:val="20"/>
      <w:lang w:val="en-US"/>
    </w:rPr>
  </w:style>
  <w:style w:type="paragraph" w:customStyle="1" w:styleId="xl124">
    <w:name w:val="xl124"/>
    <w:basedOn w:val="Normal"/>
    <w:rsid w:val="00620A7B"/>
    <w:pPr>
      <w:pBdr>
        <w:top w:val="single" w:sz="8" w:space="0" w:color="auto"/>
        <w:left w:val="single" w:sz="4" w:space="0" w:color="auto"/>
        <w:bottom w:val="single" w:sz="8" w:space="0" w:color="auto"/>
        <w:right w:val="single" w:sz="8" w:space="0" w:color="auto"/>
      </w:pBdr>
      <w:shd w:val="clear" w:color="000000" w:fill="EAF1DD"/>
      <w:spacing w:before="100" w:beforeAutospacing="1" w:after="100" w:afterAutospacing="1"/>
      <w:textAlignment w:val="center"/>
    </w:pPr>
    <w:rPr>
      <w:rFonts w:ascii="Arial" w:eastAsia="Times New Roman" w:hAnsi="Arial" w:cs="Arial"/>
      <w:b/>
      <w:bCs/>
      <w:sz w:val="20"/>
      <w:szCs w:val="20"/>
      <w:lang w:val="en-US"/>
    </w:rPr>
  </w:style>
  <w:style w:type="paragraph" w:customStyle="1" w:styleId="xl125">
    <w:name w:val="xl125"/>
    <w:basedOn w:val="Normal"/>
    <w:rsid w:val="00620A7B"/>
    <w:pPr>
      <w:pBdr>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26">
    <w:name w:val="xl126"/>
    <w:basedOn w:val="Normal"/>
    <w:rsid w:val="00620A7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27">
    <w:name w:val="xl127"/>
    <w:basedOn w:val="Normal"/>
    <w:rsid w:val="00620A7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28">
    <w:name w:val="xl128"/>
    <w:basedOn w:val="Normal"/>
    <w:rsid w:val="00620A7B"/>
    <w:pPr>
      <w:pBdr>
        <w:top w:val="single" w:sz="4" w:space="0" w:color="auto"/>
        <w:left w:val="single" w:sz="4"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29">
    <w:name w:val="xl129"/>
    <w:basedOn w:val="Normal"/>
    <w:rsid w:val="00620A7B"/>
    <w:pPr>
      <w:pBdr>
        <w:top w:val="single" w:sz="4" w:space="0" w:color="auto"/>
        <w:left w:val="single" w:sz="4" w:space="0" w:color="auto"/>
        <w:bottom w:val="single" w:sz="4" w:space="0" w:color="auto"/>
        <w:right w:val="single" w:sz="8"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30">
    <w:name w:val="xl130"/>
    <w:basedOn w:val="Normal"/>
    <w:rsid w:val="00620A7B"/>
    <w:pPr>
      <w:pBdr>
        <w:top w:val="single" w:sz="4" w:space="0" w:color="auto"/>
        <w:left w:val="single" w:sz="4" w:space="0" w:color="auto"/>
        <w:bottom w:val="single" w:sz="4" w:space="0" w:color="auto"/>
        <w:right w:val="single" w:sz="8"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31">
    <w:name w:val="xl131"/>
    <w:basedOn w:val="Normal"/>
    <w:rsid w:val="00620A7B"/>
    <w:pPr>
      <w:pBdr>
        <w:top w:val="single" w:sz="4" w:space="0" w:color="auto"/>
        <w:left w:val="single" w:sz="4" w:space="0" w:color="auto"/>
        <w:right w:val="single" w:sz="8"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32">
    <w:name w:val="xl132"/>
    <w:basedOn w:val="Normal"/>
    <w:rsid w:val="00620A7B"/>
    <w:pPr>
      <w:pBdr>
        <w:left w:val="single" w:sz="4" w:space="0" w:color="auto"/>
        <w:bottom w:val="single" w:sz="4" w:space="0" w:color="auto"/>
        <w:right w:val="single" w:sz="8"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33">
    <w:name w:val="xl133"/>
    <w:basedOn w:val="Normal"/>
    <w:rsid w:val="00620A7B"/>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34">
    <w:name w:val="xl134"/>
    <w:basedOn w:val="Normal"/>
    <w:rsid w:val="00620A7B"/>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35">
    <w:name w:val="xl135"/>
    <w:basedOn w:val="Normal"/>
    <w:rsid w:val="00620A7B"/>
    <w:pPr>
      <w:pBdr>
        <w:top w:val="single" w:sz="4" w:space="0" w:color="auto"/>
        <w:left w:val="single" w:sz="4" w:space="0" w:color="auto"/>
        <w:right w:val="single" w:sz="8"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36">
    <w:name w:val="xl136"/>
    <w:basedOn w:val="Normal"/>
    <w:rsid w:val="00620A7B"/>
    <w:pPr>
      <w:pBdr>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37">
    <w:name w:val="xl137"/>
    <w:basedOn w:val="Normal"/>
    <w:rsid w:val="00620A7B"/>
    <w:pPr>
      <w:pBdr>
        <w:left w:val="single" w:sz="4" w:space="0" w:color="auto"/>
        <w:bottom w:val="single" w:sz="4" w:space="0" w:color="auto"/>
        <w:right w:val="single" w:sz="8"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38">
    <w:name w:val="xl138"/>
    <w:basedOn w:val="Normal"/>
    <w:rsid w:val="00620A7B"/>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39">
    <w:name w:val="xl139"/>
    <w:basedOn w:val="Normal"/>
    <w:rsid w:val="00620A7B"/>
    <w:pPr>
      <w:pBdr>
        <w:top w:val="single" w:sz="4" w:space="0" w:color="auto"/>
        <w:left w:val="single" w:sz="4" w:space="0" w:color="auto"/>
        <w:bottom w:val="single" w:sz="4" w:space="0" w:color="auto"/>
        <w:right w:val="single" w:sz="8"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40">
    <w:name w:val="xl140"/>
    <w:basedOn w:val="Normal"/>
    <w:rsid w:val="00620A7B"/>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41">
    <w:name w:val="xl141"/>
    <w:basedOn w:val="Normal"/>
    <w:rsid w:val="00620A7B"/>
    <w:pPr>
      <w:pBdr>
        <w:top w:val="single" w:sz="4" w:space="0" w:color="auto"/>
        <w:left w:val="single" w:sz="4" w:space="0" w:color="auto"/>
        <w:bottom w:val="single" w:sz="4" w:space="0" w:color="auto"/>
        <w:right w:val="single" w:sz="8"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42">
    <w:name w:val="xl142"/>
    <w:basedOn w:val="Normal"/>
    <w:rsid w:val="00620A7B"/>
    <w:pPr>
      <w:pBdr>
        <w:top w:val="single" w:sz="4" w:space="0" w:color="auto"/>
        <w:left w:val="single" w:sz="4"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43">
    <w:name w:val="xl143"/>
    <w:basedOn w:val="Normal"/>
    <w:rsid w:val="00620A7B"/>
    <w:pPr>
      <w:pBdr>
        <w:top w:val="single" w:sz="4" w:space="0" w:color="auto"/>
        <w:left w:val="single" w:sz="4" w:space="0" w:color="auto"/>
        <w:right w:val="single" w:sz="8"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44">
    <w:name w:val="xl144"/>
    <w:basedOn w:val="Normal"/>
    <w:rsid w:val="00620A7B"/>
    <w:pPr>
      <w:pBdr>
        <w:top w:val="single" w:sz="8"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45">
    <w:name w:val="xl145"/>
    <w:basedOn w:val="Normal"/>
    <w:rsid w:val="00620A7B"/>
    <w:pPr>
      <w:pBdr>
        <w:top w:val="single" w:sz="8"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46">
    <w:name w:val="xl146"/>
    <w:basedOn w:val="Normal"/>
    <w:rsid w:val="00620A7B"/>
    <w:pPr>
      <w:pBdr>
        <w:top w:val="single" w:sz="8"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47">
    <w:name w:val="xl147"/>
    <w:basedOn w:val="Normal"/>
    <w:rsid w:val="00620A7B"/>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620A7B"/>
    <w:pPr>
      <w:pBdr>
        <w:top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49">
    <w:name w:val="xl149"/>
    <w:basedOn w:val="Normal"/>
    <w:rsid w:val="00620A7B"/>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620A7B"/>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51">
    <w:name w:val="xl151"/>
    <w:basedOn w:val="Normal"/>
    <w:rsid w:val="00620A7B"/>
    <w:pPr>
      <w:pBdr>
        <w:top w:val="single" w:sz="8" w:space="0" w:color="auto"/>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52">
    <w:name w:val="xl152"/>
    <w:basedOn w:val="Normal"/>
    <w:rsid w:val="00620A7B"/>
    <w:pPr>
      <w:pBdr>
        <w:left w:val="single" w:sz="8" w:space="0" w:color="auto"/>
        <w:bottom w:val="single" w:sz="4" w:space="0" w:color="auto"/>
        <w:right w:val="single" w:sz="4" w:space="0" w:color="auto"/>
      </w:pBdr>
      <w:shd w:val="clear" w:color="000000" w:fill="FDE9D9"/>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153">
    <w:name w:val="xl153"/>
    <w:basedOn w:val="Normal"/>
    <w:rsid w:val="00620A7B"/>
    <w:pPr>
      <w:pBdr>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54">
    <w:name w:val="xl154"/>
    <w:basedOn w:val="Normal"/>
    <w:rsid w:val="00620A7B"/>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55">
    <w:name w:val="xl155"/>
    <w:basedOn w:val="Normal"/>
    <w:rsid w:val="00620A7B"/>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56">
    <w:name w:val="xl156"/>
    <w:basedOn w:val="Normal"/>
    <w:rsid w:val="00620A7B"/>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57">
    <w:name w:val="xl157"/>
    <w:basedOn w:val="Normal"/>
    <w:rsid w:val="00620A7B"/>
    <w:pPr>
      <w:pBdr>
        <w:top w:val="single" w:sz="8" w:space="0" w:color="auto"/>
        <w:bottom w:val="single" w:sz="8"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58">
    <w:name w:val="xl158"/>
    <w:basedOn w:val="Normal"/>
    <w:rsid w:val="00620A7B"/>
    <w:pPr>
      <w:pBdr>
        <w:bottom w:val="single" w:sz="4" w:space="0" w:color="auto"/>
        <w:right w:val="single" w:sz="4" w:space="0" w:color="auto"/>
      </w:pBdr>
      <w:shd w:val="clear" w:color="000000" w:fill="F2DDDC"/>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159">
    <w:name w:val="xl159"/>
    <w:basedOn w:val="Normal"/>
    <w:rsid w:val="00620A7B"/>
    <w:pPr>
      <w:pBdr>
        <w:top w:val="single" w:sz="4" w:space="0" w:color="auto"/>
        <w:bottom w:val="single" w:sz="4" w:space="0" w:color="auto"/>
        <w:right w:val="single" w:sz="4"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60">
    <w:name w:val="xl160"/>
    <w:basedOn w:val="Normal"/>
    <w:rsid w:val="00620A7B"/>
    <w:pPr>
      <w:pBdr>
        <w:top w:val="single" w:sz="8" w:space="0" w:color="auto"/>
        <w:left w:val="single" w:sz="8" w:space="0" w:color="auto"/>
        <w:bottom w:val="single" w:sz="8"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61">
    <w:name w:val="xl161"/>
    <w:basedOn w:val="Normal"/>
    <w:rsid w:val="00620A7B"/>
    <w:pPr>
      <w:pBdr>
        <w:left w:val="single" w:sz="8" w:space="0" w:color="auto"/>
        <w:bottom w:val="single" w:sz="4" w:space="0" w:color="auto"/>
        <w:right w:val="single" w:sz="4" w:space="0" w:color="auto"/>
      </w:pBdr>
      <w:shd w:val="clear" w:color="000000" w:fill="EAF1DD"/>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162">
    <w:name w:val="xl162"/>
    <w:basedOn w:val="Normal"/>
    <w:rsid w:val="00620A7B"/>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63">
    <w:name w:val="xl163"/>
    <w:basedOn w:val="Normal"/>
    <w:rsid w:val="00620A7B"/>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64">
    <w:name w:val="xl164"/>
    <w:basedOn w:val="Normal"/>
    <w:rsid w:val="00620A7B"/>
    <w:pPr>
      <w:pBdr>
        <w:top w:val="single" w:sz="4" w:space="0" w:color="auto"/>
        <w:left w:val="single" w:sz="8"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65">
    <w:name w:val="xl165"/>
    <w:basedOn w:val="Normal"/>
    <w:rsid w:val="00620A7B"/>
    <w:pPr>
      <w:pBdr>
        <w:top w:val="single" w:sz="4" w:space="0" w:color="auto"/>
        <w:left w:val="single" w:sz="4" w:space="0" w:color="auto"/>
        <w:right w:val="single" w:sz="8"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66">
    <w:name w:val="xl166"/>
    <w:basedOn w:val="Normal"/>
    <w:rsid w:val="00620A7B"/>
    <w:pPr>
      <w:pBdr>
        <w:top w:val="single" w:sz="4" w:space="0" w:color="auto"/>
        <w:left w:val="single" w:sz="8"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67">
    <w:name w:val="xl167"/>
    <w:basedOn w:val="Normal"/>
    <w:rsid w:val="00620A7B"/>
    <w:pPr>
      <w:pBdr>
        <w:top w:val="single" w:sz="4" w:space="0" w:color="auto"/>
        <w:right w:val="single" w:sz="4" w:space="0" w:color="auto"/>
      </w:pBdr>
      <w:shd w:val="clear" w:color="000000" w:fill="F2DDD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68">
    <w:name w:val="xl168"/>
    <w:basedOn w:val="Normal"/>
    <w:rsid w:val="00620A7B"/>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0"/>
      <w:szCs w:val="20"/>
      <w:lang w:val="en-US"/>
    </w:rPr>
  </w:style>
  <w:style w:type="paragraph" w:customStyle="1" w:styleId="xl169">
    <w:name w:val="xl169"/>
    <w:basedOn w:val="Normal"/>
    <w:rsid w:val="00620A7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170">
    <w:name w:val="xl170"/>
    <w:basedOn w:val="Normal"/>
    <w:rsid w:val="00620A7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171">
    <w:name w:val="xl171"/>
    <w:basedOn w:val="Normal"/>
    <w:rsid w:val="00620A7B"/>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172">
    <w:name w:val="xl172"/>
    <w:basedOn w:val="Normal"/>
    <w:rsid w:val="00620A7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73">
    <w:name w:val="xl173"/>
    <w:basedOn w:val="Normal"/>
    <w:rsid w:val="00620A7B"/>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174">
    <w:name w:val="xl174"/>
    <w:basedOn w:val="Normal"/>
    <w:rsid w:val="00620A7B"/>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175">
    <w:name w:val="xl175"/>
    <w:basedOn w:val="Normal"/>
    <w:rsid w:val="00620A7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76">
    <w:name w:val="xl176"/>
    <w:basedOn w:val="Normal"/>
    <w:rsid w:val="00620A7B"/>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77">
    <w:name w:val="xl177"/>
    <w:basedOn w:val="Normal"/>
    <w:rsid w:val="00620A7B"/>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78">
    <w:name w:val="xl178"/>
    <w:basedOn w:val="Normal"/>
    <w:rsid w:val="00620A7B"/>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79">
    <w:name w:val="xl179"/>
    <w:basedOn w:val="Normal"/>
    <w:rsid w:val="00620A7B"/>
    <w:pPr>
      <w:pBdr>
        <w:top w:val="single" w:sz="4" w:space="0" w:color="auto"/>
        <w:left w:val="single" w:sz="4" w:space="0" w:color="auto"/>
        <w:bottom w:val="single" w:sz="8" w:space="0" w:color="auto"/>
        <w:right w:val="single" w:sz="8" w:space="0" w:color="auto"/>
      </w:pBdr>
      <w:shd w:val="clear" w:color="000000" w:fill="FDE9D9"/>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80">
    <w:name w:val="xl180"/>
    <w:basedOn w:val="Normal"/>
    <w:rsid w:val="00620A7B"/>
    <w:pPr>
      <w:pBdr>
        <w:top w:val="single" w:sz="8" w:space="0" w:color="auto"/>
        <w:left w:val="single" w:sz="8" w:space="0" w:color="auto"/>
        <w:bottom w:val="single" w:sz="4" w:space="0" w:color="auto"/>
        <w:right w:val="single" w:sz="4" w:space="0" w:color="auto"/>
      </w:pBdr>
      <w:shd w:val="clear" w:color="000000" w:fill="EAF1DD"/>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181">
    <w:name w:val="xl181"/>
    <w:basedOn w:val="Normal"/>
    <w:rsid w:val="00620A7B"/>
    <w:pPr>
      <w:pBdr>
        <w:top w:val="single" w:sz="8" w:space="0" w:color="auto"/>
        <w:left w:val="single" w:sz="4" w:space="0" w:color="auto"/>
        <w:bottom w:val="single" w:sz="4" w:space="0" w:color="auto"/>
        <w:right w:val="single" w:sz="8"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82">
    <w:name w:val="xl182"/>
    <w:basedOn w:val="Normal"/>
    <w:rsid w:val="00620A7B"/>
    <w:pPr>
      <w:pBdr>
        <w:top w:val="single" w:sz="4" w:space="0" w:color="auto"/>
        <w:left w:val="single" w:sz="8" w:space="0" w:color="auto"/>
        <w:bottom w:val="single" w:sz="8"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83">
    <w:name w:val="xl183"/>
    <w:basedOn w:val="Normal"/>
    <w:rsid w:val="00620A7B"/>
    <w:pPr>
      <w:pBdr>
        <w:top w:val="single" w:sz="4" w:space="0" w:color="auto"/>
        <w:left w:val="single" w:sz="4" w:space="0" w:color="auto"/>
        <w:bottom w:val="single" w:sz="8" w:space="0" w:color="auto"/>
        <w:right w:val="single" w:sz="4"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84">
    <w:name w:val="xl184"/>
    <w:basedOn w:val="Normal"/>
    <w:rsid w:val="00620A7B"/>
    <w:pPr>
      <w:pBdr>
        <w:top w:val="single" w:sz="4" w:space="0" w:color="auto"/>
        <w:left w:val="single" w:sz="4" w:space="0" w:color="auto"/>
        <w:bottom w:val="single" w:sz="8" w:space="0" w:color="auto"/>
        <w:right w:val="single" w:sz="8" w:space="0" w:color="auto"/>
      </w:pBdr>
      <w:shd w:val="clear" w:color="000000" w:fill="EAF1DD"/>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85">
    <w:name w:val="xl185"/>
    <w:basedOn w:val="Normal"/>
    <w:rsid w:val="00620A7B"/>
    <w:pPr>
      <w:pBdr>
        <w:top w:val="single" w:sz="8" w:space="0" w:color="auto"/>
        <w:bottom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86">
    <w:name w:val="xl186"/>
    <w:basedOn w:val="Normal"/>
    <w:rsid w:val="00620A7B"/>
    <w:pPr>
      <w:pBdr>
        <w:top w:val="single" w:sz="8" w:space="0" w:color="auto"/>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87">
    <w:name w:val="xl187"/>
    <w:basedOn w:val="Normal"/>
    <w:rsid w:val="00620A7B"/>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88">
    <w:name w:val="xl188"/>
    <w:basedOn w:val="Normal"/>
    <w:rsid w:val="00620A7B"/>
    <w:pPr>
      <w:pBdr>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0"/>
      <w:szCs w:val="20"/>
      <w:lang w:val="en-US"/>
    </w:rPr>
  </w:style>
  <w:style w:type="paragraph" w:customStyle="1" w:styleId="xl189">
    <w:name w:val="xl189"/>
    <w:basedOn w:val="Normal"/>
    <w:rsid w:val="00620A7B"/>
    <w:pPr>
      <w:pBdr>
        <w:top w:val="single" w:sz="8" w:space="0" w:color="000000"/>
        <w:left w:val="single" w:sz="8" w:space="0" w:color="000000"/>
      </w:pBdr>
      <w:shd w:val="clear" w:color="000000" w:fill="FBD4B4"/>
      <w:spacing w:before="100" w:beforeAutospacing="1" w:after="100" w:afterAutospacing="1"/>
      <w:jc w:val="both"/>
      <w:textAlignment w:val="top"/>
    </w:pPr>
    <w:rPr>
      <w:rFonts w:ascii="Times New Roman" w:eastAsia="Times New Roman" w:hAnsi="Times New Roman" w:cs="Times New Roman"/>
      <w:b/>
      <w:bCs/>
      <w:sz w:val="24"/>
      <w:szCs w:val="24"/>
      <w:lang w:val="en-US"/>
    </w:rPr>
  </w:style>
  <w:style w:type="paragraph" w:customStyle="1" w:styleId="xl190">
    <w:name w:val="xl190"/>
    <w:basedOn w:val="Normal"/>
    <w:rsid w:val="00620A7B"/>
    <w:pPr>
      <w:pBdr>
        <w:top w:val="single" w:sz="8" w:space="0" w:color="000000"/>
        <w:left w:val="single" w:sz="8" w:space="0" w:color="000000"/>
        <w:bottom w:val="single" w:sz="8" w:space="0" w:color="000000"/>
      </w:pBdr>
      <w:shd w:val="clear" w:color="000000" w:fill="FBD4B4"/>
      <w:spacing w:before="100" w:beforeAutospacing="1" w:after="100" w:afterAutospacing="1"/>
      <w:jc w:val="both"/>
      <w:textAlignment w:val="top"/>
    </w:pPr>
    <w:rPr>
      <w:rFonts w:ascii="Times New Roman" w:eastAsia="Times New Roman" w:hAnsi="Times New Roman" w:cs="Times New Roman"/>
      <w:b/>
      <w:bCs/>
      <w:sz w:val="24"/>
      <w:szCs w:val="24"/>
      <w:lang w:val="en-US"/>
    </w:rPr>
  </w:style>
  <w:style w:type="paragraph" w:customStyle="1" w:styleId="xl191">
    <w:name w:val="xl191"/>
    <w:basedOn w:val="Normal"/>
    <w:rsid w:val="00620A7B"/>
    <w:pPr>
      <w:pBdr>
        <w:left w:val="single" w:sz="8" w:space="0" w:color="000000"/>
        <w:bottom w:val="single" w:sz="8" w:space="0" w:color="000000"/>
      </w:pBdr>
      <w:shd w:val="clear" w:color="000000" w:fill="FBD4B4"/>
      <w:spacing w:before="100" w:beforeAutospacing="1" w:after="100" w:afterAutospacing="1"/>
      <w:jc w:val="both"/>
      <w:textAlignment w:val="top"/>
    </w:pPr>
    <w:rPr>
      <w:rFonts w:ascii="Times New Roman" w:eastAsia="Times New Roman" w:hAnsi="Times New Roman" w:cs="Times New Roman"/>
      <w:b/>
      <w:bCs/>
      <w:sz w:val="24"/>
      <w:szCs w:val="24"/>
      <w:lang w:val="en-US"/>
    </w:rPr>
  </w:style>
  <w:style w:type="paragraph" w:customStyle="1" w:styleId="xl192">
    <w:name w:val="xl192"/>
    <w:basedOn w:val="Normal"/>
    <w:rsid w:val="00620A7B"/>
    <w:pPr>
      <w:pBdr>
        <w:top w:val="single" w:sz="4" w:space="0" w:color="auto"/>
        <w:left w:val="single" w:sz="8" w:space="0" w:color="auto"/>
        <w:right w:val="single" w:sz="4" w:space="0" w:color="auto"/>
      </w:pBdr>
      <w:spacing w:before="100" w:beforeAutospacing="1" w:after="100" w:afterAutospacing="1"/>
    </w:pPr>
    <w:rPr>
      <w:rFonts w:ascii="Times New Roman" w:eastAsia="Times New Roman" w:hAnsi="Times New Roman" w:cs="Times New Roman"/>
      <w:sz w:val="24"/>
      <w:szCs w:val="24"/>
      <w:lang w:val="en-US"/>
    </w:rPr>
  </w:style>
  <w:style w:type="paragraph" w:customStyle="1" w:styleId="xl193">
    <w:name w:val="xl193"/>
    <w:basedOn w:val="Normal"/>
    <w:rsid w:val="00620A7B"/>
    <w:pPr>
      <w:pBdr>
        <w:top w:val="single" w:sz="4"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194">
    <w:name w:val="xl194"/>
    <w:basedOn w:val="Normal"/>
    <w:rsid w:val="00620A7B"/>
    <w:pPr>
      <w:pBdr>
        <w:left w:val="single" w:sz="8" w:space="0" w:color="000000"/>
        <w:bottom w:val="single" w:sz="8" w:space="0" w:color="000000"/>
      </w:pBdr>
      <w:shd w:val="clear" w:color="000000" w:fill="E46D0A"/>
      <w:spacing w:before="100" w:beforeAutospacing="1" w:after="100" w:afterAutospacing="1"/>
      <w:jc w:val="both"/>
      <w:textAlignment w:val="top"/>
    </w:pPr>
    <w:rPr>
      <w:rFonts w:ascii="Times New Roman" w:eastAsia="Times New Roman" w:hAnsi="Times New Roman" w:cs="Times New Roman"/>
      <w:b/>
      <w:bCs/>
      <w:color w:val="FFFFFF"/>
      <w:sz w:val="24"/>
      <w:szCs w:val="24"/>
      <w:lang w:val="en-US"/>
    </w:rPr>
  </w:style>
  <w:style w:type="paragraph" w:customStyle="1" w:styleId="xl195">
    <w:name w:val="xl195"/>
    <w:basedOn w:val="Normal"/>
    <w:rsid w:val="00620A7B"/>
    <w:pPr>
      <w:pBdr>
        <w:top w:val="single" w:sz="8" w:space="0" w:color="auto"/>
        <w:bottom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96">
    <w:name w:val="xl196"/>
    <w:basedOn w:val="Normal"/>
    <w:rsid w:val="00620A7B"/>
    <w:pPr>
      <w:pBdr>
        <w:top w:val="single" w:sz="8"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197">
    <w:name w:val="xl197"/>
    <w:basedOn w:val="Normal"/>
    <w:rsid w:val="00620A7B"/>
    <w:pPr>
      <w:pBdr>
        <w:top w:val="single" w:sz="8" w:space="0" w:color="auto"/>
        <w:left w:val="single" w:sz="8" w:space="0" w:color="auto"/>
        <w:bottom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198">
    <w:name w:val="xl198"/>
    <w:basedOn w:val="Normal"/>
    <w:rsid w:val="00620A7B"/>
    <w:pPr>
      <w:pBdr>
        <w:top w:val="single" w:sz="8" w:space="0" w:color="auto"/>
        <w:bottom w:val="single" w:sz="8" w:space="0" w:color="auto"/>
        <w:right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199">
    <w:name w:val="xl199"/>
    <w:basedOn w:val="Normal"/>
    <w:rsid w:val="00620A7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00">
    <w:name w:val="xl200"/>
    <w:basedOn w:val="Normal"/>
    <w:rsid w:val="00620A7B"/>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sz w:val="20"/>
      <w:szCs w:val="20"/>
      <w:lang w:val="en-US"/>
    </w:rPr>
  </w:style>
  <w:style w:type="paragraph" w:customStyle="1" w:styleId="xl201">
    <w:name w:val="xl201"/>
    <w:basedOn w:val="Normal"/>
    <w:rsid w:val="00620A7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02">
    <w:name w:val="xl202"/>
    <w:basedOn w:val="Normal"/>
    <w:rsid w:val="00620A7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03">
    <w:name w:val="xl203"/>
    <w:basedOn w:val="Normal"/>
    <w:rsid w:val="00620A7B"/>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04">
    <w:name w:val="xl204"/>
    <w:basedOn w:val="Normal"/>
    <w:rsid w:val="00620A7B"/>
    <w:pPr>
      <w:pBdr>
        <w:top w:val="single" w:sz="8" w:space="0" w:color="auto"/>
        <w:left w:val="single" w:sz="8" w:space="0" w:color="auto"/>
        <w:bottom w:val="single" w:sz="4" w:space="0" w:color="auto"/>
        <w:right w:val="single" w:sz="4" w:space="0" w:color="auto"/>
      </w:pBdr>
      <w:shd w:val="clear" w:color="000000" w:fill="DBE5F1"/>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205">
    <w:name w:val="xl205"/>
    <w:basedOn w:val="Normal"/>
    <w:rsid w:val="00620A7B"/>
    <w:pPr>
      <w:pBdr>
        <w:top w:val="single" w:sz="8" w:space="0" w:color="auto"/>
        <w:left w:val="single" w:sz="4" w:space="0" w:color="auto"/>
        <w:bottom w:val="single" w:sz="4" w:space="0" w:color="auto"/>
        <w:right w:val="single" w:sz="8" w:space="0" w:color="auto"/>
      </w:pBdr>
      <w:shd w:val="clear" w:color="000000" w:fill="DBE5F1"/>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06">
    <w:name w:val="xl206"/>
    <w:basedOn w:val="Normal"/>
    <w:rsid w:val="00620A7B"/>
    <w:pPr>
      <w:pBdr>
        <w:top w:val="single" w:sz="4" w:space="0" w:color="auto"/>
        <w:left w:val="single" w:sz="8" w:space="0" w:color="auto"/>
        <w:bottom w:val="single" w:sz="4" w:space="0" w:color="auto"/>
        <w:right w:val="single" w:sz="4"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207">
    <w:name w:val="xl207"/>
    <w:basedOn w:val="Normal"/>
    <w:rsid w:val="00620A7B"/>
    <w:pPr>
      <w:pBdr>
        <w:top w:val="single" w:sz="4" w:space="0" w:color="auto"/>
        <w:left w:val="single" w:sz="8" w:space="0" w:color="auto"/>
        <w:right w:val="single" w:sz="4" w:space="0" w:color="auto"/>
      </w:pBdr>
      <w:shd w:val="clear" w:color="000000" w:fill="DBE5F1"/>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208">
    <w:name w:val="xl208"/>
    <w:basedOn w:val="Normal"/>
    <w:rsid w:val="00620A7B"/>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209">
    <w:name w:val="xl209"/>
    <w:basedOn w:val="Normal"/>
    <w:rsid w:val="00620A7B"/>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24"/>
      <w:szCs w:val="24"/>
      <w:lang w:val="en-US"/>
    </w:rPr>
  </w:style>
  <w:style w:type="paragraph" w:customStyle="1" w:styleId="xl210">
    <w:name w:val="xl210"/>
    <w:basedOn w:val="Normal"/>
    <w:rsid w:val="00620A7B"/>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211">
    <w:name w:val="xl211"/>
    <w:basedOn w:val="Normal"/>
    <w:rsid w:val="00620A7B"/>
    <w:pPr>
      <w:pBdr>
        <w:top w:val="single" w:sz="8"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212">
    <w:name w:val="xl212"/>
    <w:basedOn w:val="Normal"/>
    <w:rsid w:val="00620A7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24"/>
      <w:szCs w:val="24"/>
      <w:lang w:val="en-US"/>
    </w:rPr>
  </w:style>
  <w:style w:type="paragraph" w:customStyle="1" w:styleId="xl213">
    <w:name w:val="xl213"/>
    <w:basedOn w:val="Normal"/>
    <w:rsid w:val="00620A7B"/>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214">
    <w:name w:val="xl214"/>
    <w:basedOn w:val="Normal"/>
    <w:rsid w:val="00620A7B"/>
    <w:pPr>
      <w:pBdr>
        <w:top w:val="single" w:sz="8" w:space="0" w:color="auto"/>
        <w:bottom w:val="single" w:sz="8" w:space="0" w:color="auto"/>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215">
    <w:name w:val="xl215"/>
    <w:basedOn w:val="Normal"/>
    <w:rsid w:val="00620A7B"/>
    <w:pPr>
      <w:pBdr>
        <w:top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216">
    <w:name w:val="xl216"/>
    <w:basedOn w:val="Normal"/>
    <w:rsid w:val="00620A7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217">
    <w:name w:val="xl217"/>
    <w:basedOn w:val="Normal"/>
    <w:rsid w:val="00620A7B"/>
    <w:pPr>
      <w:pBdr>
        <w:top w:val="single" w:sz="8" w:space="0" w:color="auto"/>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218">
    <w:name w:val="xl218"/>
    <w:basedOn w:val="Normal"/>
    <w:rsid w:val="00620A7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219">
    <w:name w:val="xl219"/>
    <w:basedOn w:val="Normal"/>
    <w:rsid w:val="00620A7B"/>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220">
    <w:name w:val="xl220"/>
    <w:basedOn w:val="Normal"/>
    <w:rsid w:val="00620A7B"/>
    <w:pPr>
      <w:pBdr>
        <w:top w:val="single" w:sz="8" w:space="0" w:color="000000"/>
        <w:left w:val="single" w:sz="8" w:space="0" w:color="000000"/>
      </w:pBdr>
      <w:shd w:val="clear" w:color="000000" w:fill="E5E0EC"/>
      <w:spacing w:before="100" w:beforeAutospacing="1" w:after="100" w:afterAutospacing="1"/>
      <w:jc w:val="both"/>
      <w:textAlignment w:val="top"/>
    </w:pPr>
    <w:rPr>
      <w:rFonts w:ascii="Times New Roman" w:eastAsia="Times New Roman" w:hAnsi="Times New Roman" w:cs="Times New Roman"/>
      <w:b/>
      <w:bCs/>
      <w:sz w:val="24"/>
      <w:szCs w:val="24"/>
      <w:lang w:val="en-US"/>
    </w:rPr>
  </w:style>
  <w:style w:type="paragraph" w:customStyle="1" w:styleId="xl221">
    <w:name w:val="xl221"/>
    <w:basedOn w:val="Normal"/>
    <w:rsid w:val="00620A7B"/>
    <w:pPr>
      <w:pBdr>
        <w:left w:val="single" w:sz="8" w:space="0" w:color="000000"/>
        <w:bottom w:val="single" w:sz="8" w:space="0" w:color="000000"/>
      </w:pBdr>
      <w:shd w:val="clear" w:color="000000" w:fill="B2A1C7"/>
      <w:spacing w:before="100" w:beforeAutospacing="1" w:after="100" w:afterAutospacing="1"/>
      <w:jc w:val="both"/>
      <w:textAlignment w:val="top"/>
    </w:pPr>
    <w:rPr>
      <w:rFonts w:ascii="Times New Roman" w:eastAsia="Times New Roman" w:hAnsi="Times New Roman" w:cs="Times New Roman"/>
      <w:b/>
      <w:bCs/>
      <w:color w:val="FFFFFF"/>
      <w:sz w:val="24"/>
      <w:szCs w:val="24"/>
      <w:lang w:val="en-US"/>
    </w:rPr>
  </w:style>
  <w:style w:type="paragraph" w:customStyle="1" w:styleId="xl222">
    <w:name w:val="xl222"/>
    <w:basedOn w:val="Normal"/>
    <w:rsid w:val="00620A7B"/>
    <w:pPr>
      <w:pBdr>
        <w:top w:val="single" w:sz="8" w:space="0" w:color="auto"/>
        <w:left w:val="single" w:sz="8" w:space="0" w:color="auto"/>
        <w:bottom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223">
    <w:name w:val="xl223"/>
    <w:basedOn w:val="Normal"/>
    <w:rsid w:val="00620A7B"/>
    <w:pPr>
      <w:pBdr>
        <w:left w:val="single" w:sz="8" w:space="0" w:color="auto"/>
        <w:bottom w:val="single" w:sz="4" w:space="0" w:color="auto"/>
        <w:right w:val="single" w:sz="4" w:space="0" w:color="auto"/>
      </w:pBdr>
      <w:shd w:val="clear" w:color="000000" w:fill="E5E0EC"/>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224">
    <w:name w:val="xl224"/>
    <w:basedOn w:val="Normal"/>
    <w:rsid w:val="00620A7B"/>
    <w:pPr>
      <w:pBdr>
        <w:top w:val="single" w:sz="4" w:space="0" w:color="auto"/>
        <w:left w:val="single" w:sz="8" w:space="0" w:color="auto"/>
        <w:bottom w:val="single" w:sz="4"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225">
    <w:name w:val="xl225"/>
    <w:basedOn w:val="Normal"/>
    <w:rsid w:val="00620A7B"/>
    <w:pPr>
      <w:pBdr>
        <w:top w:val="single" w:sz="4" w:space="0" w:color="auto"/>
        <w:left w:val="single" w:sz="8" w:space="0" w:color="auto"/>
        <w:right w:val="single" w:sz="4" w:space="0" w:color="auto"/>
      </w:pBdr>
      <w:shd w:val="clear" w:color="000000" w:fill="E5E0EC"/>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226">
    <w:name w:val="xl226"/>
    <w:basedOn w:val="Normal"/>
    <w:rsid w:val="00620A7B"/>
    <w:pPr>
      <w:pBdr>
        <w:top w:val="single" w:sz="8"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27">
    <w:name w:val="xl227"/>
    <w:basedOn w:val="Normal"/>
    <w:rsid w:val="00620A7B"/>
    <w:pPr>
      <w:pBdr>
        <w:top w:val="single" w:sz="8" w:space="0" w:color="auto"/>
        <w:left w:val="single" w:sz="8"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28">
    <w:name w:val="xl228"/>
    <w:basedOn w:val="Normal"/>
    <w:rsid w:val="00620A7B"/>
    <w:pPr>
      <w:pBdr>
        <w:top w:val="single" w:sz="8" w:space="0" w:color="auto"/>
        <w:left w:val="single" w:sz="4" w:space="0" w:color="auto"/>
        <w:bottom w:val="single" w:sz="4" w:space="0" w:color="auto"/>
        <w:right w:val="single" w:sz="8"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29">
    <w:name w:val="xl229"/>
    <w:basedOn w:val="Normal"/>
    <w:rsid w:val="00620A7B"/>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230">
    <w:name w:val="xl230"/>
    <w:basedOn w:val="Normal"/>
    <w:rsid w:val="00620A7B"/>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231">
    <w:name w:val="xl231"/>
    <w:basedOn w:val="Normal"/>
    <w:rsid w:val="00620A7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232">
    <w:name w:val="xl232"/>
    <w:basedOn w:val="Normal"/>
    <w:rsid w:val="00620A7B"/>
    <w:pPr>
      <w:pBdr>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233">
    <w:name w:val="xl233"/>
    <w:basedOn w:val="Normal"/>
    <w:rsid w:val="00620A7B"/>
    <w:pPr>
      <w:pBdr>
        <w:left w:val="single" w:sz="8"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34">
    <w:name w:val="xl234"/>
    <w:basedOn w:val="Normal"/>
    <w:rsid w:val="00620A7B"/>
    <w:pPr>
      <w:pBdr>
        <w:left w:val="single" w:sz="8"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35">
    <w:name w:val="xl235"/>
    <w:basedOn w:val="Normal"/>
    <w:rsid w:val="00620A7B"/>
    <w:pPr>
      <w:pBdr>
        <w:bottom w:val="single" w:sz="4"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36">
    <w:name w:val="xl236"/>
    <w:basedOn w:val="Normal"/>
    <w:rsid w:val="00620A7B"/>
    <w:pPr>
      <w:pBdr>
        <w:top w:val="single" w:sz="4" w:space="0" w:color="auto"/>
        <w:left w:val="single" w:sz="8"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37">
    <w:name w:val="xl237"/>
    <w:basedOn w:val="Normal"/>
    <w:rsid w:val="00620A7B"/>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38">
    <w:name w:val="xl238"/>
    <w:basedOn w:val="Normal"/>
    <w:rsid w:val="00620A7B"/>
    <w:pPr>
      <w:pBdr>
        <w:top w:val="single" w:sz="4" w:space="0" w:color="auto"/>
        <w:left w:val="single" w:sz="4" w:space="0" w:color="auto"/>
        <w:bottom w:val="single" w:sz="4" w:space="0" w:color="auto"/>
        <w:right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39">
    <w:name w:val="xl239"/>
    <w:basedOn w:val="Normal"/>
    <w:rsid w:val="00620A7B"/>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0">
    <w:name w:val="xl240"/>
    <w:basedOn w:val="Normal"/>
    <w:rsid w:val="00620A7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1">
    <w:name w:val="xl241"/>
    <w:basedOn w:val="Normal"/>
    <w:rsid w:val="00620A7B"/>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2">
    <w:name w:val="xl242"/>
    <w:basedOn w:val="Normal"/>
    <w:rsid w:val="00620A7B"/>
    <w:pPr>
      <w:pBdr>
        <w:top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3">
    <w:name w:val="xl243"/>
    <w:basedOn w:val="Normal"/>
    <w:rsid w:val="00620A7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4">
    <w:name w:val="xl244"/>
    <w:basedOn w:val="Normal"/>
    <w:rsid w:val="00620A7B"/>
    <w:pPr>
      <w:pBdr>
        <w:top w:val="single" w:sz="4" w:space="0" w:color="auto"/>
        <w:left w:val="single" w:sz="4" w:space="0" w:color="auto"/>
        <w:bottom w:val="single" w:sz="4" w:space="0" w:color="auto"/>
        <w:right w:val="single" w:sz="8"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5">
    <w:name w:val="xl245"/>
    <w:basedOn w:val="Normal"/>
    <w:rsid w:val="00620A7B"/>
    <w:pPr>
      <w:pBdr>
        <w:top w:val="single" w:sz="4" w:space="0" w:color="auto"/>
        <w:left w:val="single" w:sz="8"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6">
    <w:name w:val="xl246"/>
    <w:basedOn w:val="Normal"/>
    <w:rsid w:val="00620A7B"/>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7">
    <w:name w:val="xl247"/>
    <w:basedOn w:val="Normal"/>
    <w:rsid w:val="00620A7B"/>
    <w:pPr>
      <w:pBdr>
        <w:top w:val="single" w:sz="4" w:space="0" w:color="auto"/>
        <w:left w:val="single" w:sz="4" w:space="0" w:color="auto"/>
        <w:right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8">
    <w:name w:val="xl248"/>
    <w:basedOn w:val="Normal"/>
    <w:rsid w:val="00620A7B"/>
    <w:pPr>
      <w:pBdr>
        <w:top w:val="single" w:sz="4" w:space="0" w:color="auto"/>
        <w:left w:val="single" w:sz="8"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49">
    <w:name w:val="xl249"/>
    <w:basedOn w:val="Normal"/>
    <w:rsid w:val="00620A7B"/>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50">
    <w:name w:val="xl250"/>
    <w:basedOn w:val="Normal"/>
    <w:rsid w:val="00620A7B"/>
    <w:pPr>
      <w:pBdr>
        <w:top w:val="single" w:sz="4" w:space="0" w:color="auto"/>
        <w:left w:val="single" w:sz="4" w:space="0" w:color="auto"/>
        <w:right w:val="single" w:sz="8"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51">
    <w:name w:val="xl251"/>
    <w:basedOn w:val="Normal"/>
    <w:rsid w:val="00620A7B"/>
    <w:pPr>
      <w:pBdr>
        <w:top w:val="single" w:sz="4" w:space="0" w:color="auto"/>
        <w:right w:val="single" w:sz="4"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52">
    <w:name w:val="xl252"/>
    <w:basedOn w:val="Normal"/>
    <w:rsid w:val="00620A7B"/>
    <w:pPr>
      <w:pBdr>
        <w:top w:val="single" w:sz="4" w:space="0" w:color="auto"/>
        <w:left w:val="single" w:sz="4" w:space="0" w:color="auto"/>
        <w:right w:val="single" w:sz="4"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53">
    <w:name w:val="xl253"/>
    <w:basedOn w:val="Normal"/>
    <w:rsid w:val="00620A7B"/>
    <w:pPr>
      <w:pBdr>
        <w:top w:val="single" w:sz="4" w:space="0" w:color="auto"/>
        <w:left w:val="single" w:sz="4" w:space="0" w:color="auto"/>
        <w:right w:val="single" w:sz="8"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54">
    <w:name w:val="xl254"/>
    <w:basedOn w:val="Normal"/>
    <w:rsid w:val="00620A7B"/>
    <w:pPr>
      <w:pBdr>
        <w:left w:val="single" w:sz="8"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lang w:val="en-US"/>
    </w:rPr>
  </w:style>
  <w:style w:type="paragraph" w:customStyle="1" w:styleId="xl255">
    <w:name w:val="xl255"/>
    <w:basedOn w:val="Normal"/>
    <w:rsid w:val="00620A7B"/>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lang w:val="en-US"/>
    </w:rPr>
  </w:style>
  <w:style w:type="paragraph" w:customStyle="1" w:styleId="xl256">
    <w:name w:val="xl256"/>
    <w:basedOn w:val="Normal"/>
    <w:rsid w:val="00620A7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57">
    <w:name w:val="xl257"/>
    <w:basedOn w:val="Normal"/>
    <w:rsid w:val="00620A7B"/>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58">
    <w:name w:val="xl258"/>
    <w:basedOn w:val="Normal"/>
    <w:rsid w:val="00620A7B"/>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259">
    <w:name w:val="xl259"/>
    <w:basedOn w:val="Normal"/>
    <w:rsid w:val="00620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260">
    <w:name w:val="xl260"/>
    <w:basedOn w:val="Normal"/>
    <w:rsid w:val="00620A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61">
    <w:name w:val="xl261"/>
    <w:basedOn w:val="Normal"/>
    <w:rsid w:val="00620A7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62">
    <w:name w:val="xl262"/>
    <w:basedOn w:val="Normal"/>
    <w:rsid w:val="00620A7B"/>
    <w:pPr>
      <w:pBdr>
        <w:top w:val="single" w:sz="4" w:space="0" w:color="auto"/>
        <w:left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263">
    <w:name w:val="xl263"/>
    <w:basedOn w:val="Normal"/>
    <w:rsid w:val="00620A7B"/>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264">
    <w:name w:val="xl264"/>
    <w:basedOn w:val="Normal"/>
    <w:rsid w:val="00620A7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65">
    <w:name w:val="xl265"/>
    <w:basedOn w:val="Normal"/>
    <w:rsid w:val="00620A7B"/>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66">
    <w:name w:val="xl266"/>
    <w:basedOn w:val="Normal"/>
    <w:rsid w:val="00620A7B"/>
    <w:pPr>
      <w:pBdr>
        <w:top w:val="single" w:sz="8" w:space="0" w:color="auto"/>
        <w:bottom w:val="single" w:sz="8" w:space="0" w:color="auto"/>
        <w:right w:val="single" w:sz="8" w:space="0" w:color="000000"/>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267">
    <w:name w:val="xl267"/>
    <w:basedOn w:val="Normal"/>
    <w:rsid w:val="00620A7B"/>
    <w:pPr>
      <w:pBdr>
        <w:top w:val="single" w:sz="8" w:space="0" w:color="auto"/>
        <w:bottom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268">
    <w:name w:val="xl268"/>
    <w:basedOn w:val="Normal"/>
    <w:rsid w:val="00620A7B"/>
    <w:pPr>
      <w:pBdr>
        <w:top w:val="single" w:sz="8" w:space="0" w:color="auto"/>
        <w:left w:val="single" w:sz="8" w:space="0" w:color="auto"/>
        <w:bottom w:val="single" w:sz="4" w:space="0" w:color="auto"/>
        <w:right w:val="single" w:sz="4" w:space="0" w:color="auto"/>
      </w:pBdr>
      <w:shd w:val="clear" w:color="000000" w:fill="E5E0EC"/>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269">
    <w:name w:val="xl269"/>
    <w:basedOn w:val="Normal"/>
    <w:rsid w:val="00620A7B"/>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0">
    <w:name w:val="xl270"/>
    <w:basedOn w:val="Normal"/>
    <w:rsid w:val="00620A7B"/>
    <w:pPr>
      <w:pBdr>
        <w:top w:val="single" w:sz="4" w:space="0" w:color="auto"/>
        <w:left w:val="single" w:sz="4" w:space="0" w:color="auto"/>
        <w:bottom w:val="single" w:sz="4" w:space="0" w:color="auto"/>
        <w:right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1">
    <w:name w:val="xl271"/>
    <w:basedOn w:val="Normal"/>
    <w:rsid w:val="00620A7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2">
    <w:name w:val="xl272"/>
    <w:basedOn w:val="Normal"/>
    <w:rsid w:val="00620A7B"/>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3">
    <w:name w:val="xl273"/>
    <w:basedOn w:val="Normal"/>
    <w:rsid w:val="00620A7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4">
    <w:name w:val="xl274"/>
    <w:basedOn w:val="Normal"/>
    <w:rsid w:val="00620A7B"/>
    <w:pPr>
      <w:pBdr>
        <w:top w:val="single" w:sz="4" w:space="0" w:color="auto"/>
        <w:left w:val="single" w:sz="4" w:space="0" w:color="auto"/>
        <w:bottom w:val="single" w:sz="4" w:space="0" w:color="auto"/>
        <w:right w:val="single" w:sz="8" w:space="0" w:color="auto"/>
      </w:pBdr>
      <w:shd w:val="clear" w:color="000000" w:fill="F2DDDC"/>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5">
    <w:name w:val="xl275"/>
    <w:basedOn w:val="Normal"/>
    <w:rsid w:val="00620A7B"/>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6">
    <w:name w:val="xl276"/>
    <w:basedOn w:val="Normal"/>
    <w:rsid w:val="00620A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7">
    <w:name w:val="xl277"/>
    <w:basedOn w:val="Normal"/>
    <w:rsid w:val="00620A7B"/>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8">
    <w:name w:val="xl278"/>
    <w:basedOn w:val="Normal"/>
    <w:rsid w:val="00620A7B"/>
    <w:pPr>
      <w:pBdr>
        <w:top w:val="single" w:sz="4" w:space="0" w:color="auto"/>
        <w:left w:val="single" w:sz="8"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79">
    <w:name w:val="xl279"/>
    <w:basedOn w:val="Normal"/>
    <w:rsid w:val="00620A7B"/>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80">
    <w:name w:val="xl280"/>
    <w:basedOn w:val="Normal"/>
    <w:rsid w:val="00620A7B"/>
    <w:pPr>
      <w:pBdr>
        <w:top w:val="single" w:sz="4" w:space="0" w:color="auto"/>
        <w:left w:val="single" w:sz="4"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81">
    <w:name w:val="xl281"/>
    <w:basedOn w:val="Normal"/>
    <w:rsid w:val="00620A7B"/>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n-US"/>
    </w:rPr>
  </w:style>
  <w:style w:type="paragraph" w:customStyle="1" w:styleId="xl282">
    <w:name w:val="xl282"/>
    <w:basedOn w:val="Normal"/>
    <w:rsid w:val="00620A7B"/>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n-US"/>
    </w:rPr>
  </w:style>
  <w:style w:type="paragraph" w:customStyle="1" w:styleId="xl283">
    <w:name w:val="xl283"/>
    <w:basedOn w:val="Normal"/>
    <w:rsid w:val="00620A7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0"/>
      <w:szCs w:val="20"/>
      <w:lang w:val="en-US"/>
    </w:rPr>
  </w:style>
  <w:style w:type="paragraph" w:customStyle="1" w:styleId="xl284">
    <w:name w:val="xl284"/>
    <w:basedOn w:val="Normal"/>
    <w:rsid w:val="00620A7B"/>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20"/>
      <w:szCs w:val="20"/>
      <w:lang w:val="en-US"/>
    </w:rPr>
  </w:style>
  <w:style w:type="paragraph" w:customStyle="1" w:styleId="xl285">
    <w:name w:val="xl285"/>
    <w:basedOn w:val="Normal"/>
    <w:rsid w:val="00620A7B"/>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jc w:val="center"/>
    </w:pPr>
    <w:rPr>
      <w:rFonts w:ascii="Arial" w:eastAsia="Times New Roman" w:hAnsi="Arial" w:cs="Arial"/>
      <w:sz w:val="20"/>
      <w:szCs w:val="20"/>
      <w:lang w:val="en-US"/>
    </w:rPr>
  </w:style>
  <w:style w:type="paragraph" w:customStyle="1" w:styleId="xl286">
    <w:name w:val="xl286"/>
    <w:basedOn w:val="Normal"/>
    <w:rsid w:val="00620A7B"/>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w:eastAsia="Times New Roman" w:hAnsi="Arial" w:cs="Arial"/>
      <w:sz w:val="20"/>
      <w:szCs w:val="20"/>
      <w:lang w:val="en-US"/>
    </w:rPr>
  </w:style>
  <w:style w:type="paragraph" w:customStyle="1" w:styleId="xl287">
    <w:name w:val="xl287"/>
    <w:basedOn w:val="Normal"/>
    <w:rsid w:val="00620A7B"/>
    <w:pPr>
      <w:pBdr>
        <w:top w:val="single" w:sz="8" w:space="0" w:color="auto"/>
        <w:left w:val="single" w:sz="4" w:space="0" w:color="auto"/>
        <w:bottom w:val="single" w:sz="4" w:space="0" w:color="auto"/>
        <w:right w:val="single" w:sz="8" w:space="0" w:color="auto"/>
      </w:pBdr>
      <w:shd w:val="clear" w:color="000000" w:fill="FDE9D9"/>
      <w:spacing w:before="100" w:beforeAutospacing="1" w:after="100" w:afterAutospacing="1"/>
      <w:jc w:val="center"/>
    </w:pPr>
    <w:rPr>
      <w:rFonts w:ascii="Arial" w:eastAsia="Times New Roman" w:hAnsi="Arial" w:cs="Arial"/>
      <w:sz w:val="20"/>
      <w:szCs w:val="20"/>
      <w:lang w:val="en-US"/>
    </w:rPr>
  </w:style>
  <w:style w:type="paragraph" w:customStyle="1" w:styleId="xl288">
    <w:name w:val="xl288"/>
    <w:basedOn w:val="Normal"/>
    <w:rsid w:val="00620A7B"/>
    <w:pPr>
      <w:pBdr>
        <w:top w:val="single" w:sz="8" w:space="0" w:color="auto"/>
        <w:left w:val="single" w:sz="8" w:space="0" w:color="auto"/>
        <w:bottom w:val="single" w:sz="4" w:space="0" w:color="auto"/>
        <w:right w:val="single" w:sz="4" w:space="0" w:color="auto"/>
      </w:pBdr>
      <w:shd w:val="clear" w:color="000000" w:fill="EAF1DD"/>
      <w:spacing w:before="100" w:beforeAutospacing="1" w:after="100" w:afterAutospacing="1"/>
      <w:jc w:val="center"/>
    </w:pPr>
    <w:rPr>
      <w:rFonts w:ascii="Arial" w:eastAsia="Times New Roman" w:hAnsi="Arial" w:cs="Arial"/>
      <w:sz w:val="20"/>
      <w:szCs w:val="20"/>
      <w:lang w:val="en-US"/>
    </w:rPr>
  </w:style>
  <w:style w:type="paragraph" w:customStyle="1" w:styleId="xl289">
    <w:name w:val="xl289"/>
    <w:basedOn w:val="Normal"/>
    <w:rsid w:val="00620A7B"/>
    <w:pPr>
      <w:pBdr>
        <w:top w:val="single" w:sz="8"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rFonts w:ascii="Arial" w:eastAsia="Times New Roman" w:hAnsi="Arial" w:cs="Arial"/>
      <w:sz w:val="20"/>
      <w:szCs w:val="20"/>
      <w:lang w:val="en-US"/>
    </w:rPr>
  </w:style>
  <w:style w:type="paragraph" w:customStyle="1" w:styleId="xl290">
    <w:name w:val="xl290"/>
    <w:basedOn w:val="Normal"/>
    <w:rsid w:val="00620A7B"/>
    <w:pPr>
      <w:pBdr>
        <w:top w:val="single" w:sz="8" w:space="0" w:color="auto"/>
        <w:left w:val="single" w:sz="4" w:space="0" w:color="auto"/>
        <w:bottom w:val="single" w:sz="4" w:space="0" w:color="auto"/>
        <w:right w:val="single" w:sz="8" w:space="0" w:color="auto"/>
      </w:pBdr>
      <w:shd w:val="clear" w:color="000000" w:fill="EAF1DD"/>
      <w:spacing w:before="100" w:beforeAutospacing="1" w:after="100" w:afterAutospacing="1"/>
      <w:jc w:val="center"/>
    </w:pPr>
    <w:rPr>
      <w:rFonts w:ascii="Arial" w:eastAsia="Times New Roman" w:hAnsi="Arial" w:cs="Arial"/>
      <w:sz w:val="20"/>
      <w:szCs w:val="20"/>
      <w:lang w:val="en-US"/>
    </w:rPr>
  </w:style>
  <w:style w:type="paragraph" w:customStyle="1" w:styleId="xl291">
    <w:name w:val="xl291"/>
    <w:basedOn w:val="Normal"/>
    <w:rsid w:val="00620A7B"/>
    <w:pPr>
      <w:pBdr>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20"/>
      <w:szCs w:val="20"/>
      <w:lang w:val="en-US"/>
    </w:rPr>
  </w:style>
  <w:style w:type="paragraph" w:customStyle="1" w:styleId="xl292">
    <w:name w:val="xl292"/>
    <w:basedOn w:val="Normal"/>
    <w:rsid w:val="00620A7B"/>
    <w:pPr>
      <w:pBdr>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20"/>
      <w:szCs w:val="20"/>
      <w:lang w:val="en-US"/>
    </w:rPr>
  </w:style>
  <w:style w:type="paragraph" w:customStyle="1" w:styleId="xl293">
    <w:name w:val="xl293"/>
    <w:basedOn w:val="Normal"/>
    <w:rsid w:val="00620A7B"/>
    <w:pPr>
      <w:pBdr>
        <w:left w:val="single" w:sz="4" w:space="0" w:color="auto"/>
        <w:bottom w:val="single" w:sz="4" w:space="0" w:color="auto"/>
        <w:right w:val="single" w:sz="8" w:space="0" w:color="auto"/>
      </w:pBdr>
      <w:shd w:val="clear" w:color="000000" w:fill="F2DDDC"/>
      <w:spacing w:before="100" w:beforeAutospacing="1" w:after="100" w:afterAutospacing="1"/>
      <w:jc w:val="center"/>
    </w:pPr>
    <w:rPr>
      <w:rFonts w:ascii="Arial" w:eastAsia="Times New Roman" w:hAnsi="Arial" w:cs="Arial"/>
      <w:sz w:val="20"/>
      <w:szCs w:val="20"/>
      <w:lang w:val="en-US"/>
    </w:rPr>
  </w:style>
  <w:style w:type="paragraph" w:customStyle="1" w:styleId="xl294">
    <w:name w:val="xl294"/>
    <w:basedOn w:val="Normal"/>
    <w:rsid w:val="00620A7B"/>
    <w:pPr>
      <w:pBdr>
        <w:left w:val="single" w:sz="8"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295">
    <w:name w:val="xl295"/>
    <w:basedOn w:val="Normal"/>
    <w:rsid w:val="00620A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96">
    <w:name w:val="xl296"/>
    <w:basedOn w:val="Normal"/>
    <w:rsid w:val="00620A7B"/>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297">
    <w:name w:val="xl297"/>
    <w:basedOn w:val="Normal"/>
    <w:rsid w:val="00620A7B"/>
    <w:pPr>
      <w:pBdr>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0"/>
      <w:szCs w:val="20"/>
      <w:lang w:val="en-US"/>
    </w:rPr>
  </w:style>
  <w:style w:type="paragraph" w:customStyle="1" w:styleId="xl298">
    <w:name w:val="xl298"/>
    <w:basedOn w:val="Normal"/>
    <w:rsid w:val="00620A7B"/>
    <w:pPr>
      <w:pBdr>
        <w:top w:val="single" w:sz="8" w:space="0" w:color="auto"/>
        <w:bottom w:val="single" w:sz="4" w:space="0" w:color="auto"/>
        <w:right w:val="single" w:sz="4" w:space="0" w:color="auto"/>
      </w:pBdr>
      <w:shd w:val="clear" w:color="000000" w:fill="F2DDDC"/>
      <w:spacing w:before="100" w:beforeAutospacing="1" w:after="100" w:afterAutospacing="1"/>
      <w:jc w:val="center"/>
      <w:textAlignment w:val="top"/>
    </w:pPr>
    <w:rPr>
      <w:rFonts w:ascii="Arial" w:eastAsia="Times New Roman" w:hAnsi="Arial" w:cs="Arial"/>
      <w:b/>
      <w:bCs/>
      <w:sz w:val="20"/>
      <w:szCs w:val="20"/>
      <w:lang w:val="en-US"/>
    </w:rPr>
  </w:style>
  <w:style w:type="paragraph" w:customStyle="1" w:styleId="xl299">
    <w:name w:val="xl299"/>
    <w:basedOn w:val="Normal"/>
    <w:rsid w:val="00620A7B"/>
    <w:pPr>
      <w:pBdr>
        <w:top w:val="single" w:sz="8" w:space="0" w:color="auto"/>
        <w:left w:val="single" w:sz="8" w:space="0" w:color="auto"/>
        <w:bottom w:val="single" w:sz="8" w:space="0" w:color="auto"/>
      </w:pBdr>
      <w:shd w:val="clear" w:color="000000" w:fill="EAF1DD"/>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300">
    <w:name w:val="xl300"/>
    <w:basedOn w:val="Normal"/>
    <w:rsid w:val="00620A7B"/>
    <w:pPr>
      <w:pBdr>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lang w:val="en-US"/>
    </w:rPr>
  </w:style>
  <w:style w:type="paragraph" w:customStyle="1" w:styleId="xl301">
    <w:name w:val="xl301"/>
    <w:basedOn w:val="Normal"/>
    <w:rsid w:val="00620A7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302">
    <w:name w:val="xl302"/>
    <w:basedOn w:val="Normal"/>
    <w:rsid w:val="00620A7B"/>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03">
    <w:name w:val="xl303"/>
    <w:basedOn w:val="Normal"/>
    <w:rsid w:val="00620A7B"/>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color w:val="FF0000"/>
      <w:sz w:val="24"/>
      <w:szCs w:val="24"/>
      <w:lang w:val="en-US"/>
    </w:rPr>
  </w:style>
  <w:style w:type="paragraph" w:customStyle="1" w:styleId="xl304">
    <w:name w:val="xl304"/>
    <w:basedOn w:val="Normal"/>
    <w:rsid w:val="00620A7B"/>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05">
    <w:name w:val="xl305"/>
    <w:basedOn w:val="Normal"/>
    <w:rsid w:val="00620A7B"/>
    <w:pPr>
      <w:pBdr>
        <w:top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06">
    <w:name w:val="xl306"/>
    <w:basedOn w:val="Normal"/>
    <w:rsid w:val="00620A7B"/>
    <w:pPr>
      <w:pBdr>
        <w:top w:val="single" w:sz="4" w:space="0" w:color="auto"/>
        <w:left w:val="single" w:sz="8" w:space="0" w:color="auto"/>
        <w:right w:val="single" w:sz="4" w:space="0" w:color="auto"/>
      </w:pBdr>
      <w:shd w:val="clear" w:color="000000" w:fill="DBE5F1"/>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07">
    <w:name w:val="xl307"/>
    <w:basedOn w:val="Normal"/>
    <w:rsid w:val="00620A7B"/>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08">
    <w:name w:val="xl308"/>
    <w:basedOn w:val="Normal"/>
    <w:rsid w:val="00620A7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color w:val="FF0000"/>
      <w:sz w:val="24"/>
      <w:szCs w:val="24"/>
      <w:lang w:val="en-US"/>
    </w:rPr>
  </w:style>
  <w:style w:type="paragraph" w:customStyle="1" w:styleId="xl309">
    <w:name w:val="xl309"/>
    <w:basedOn w:val="Normal"/>
    <w:rsid w:val="00620A7B"/>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10">
    <w:name w:val="xl310"/>
    <w:basedOn w:val="Normal"/>
    <w:rsid w:val="00620A7B"/>
    <w:pPr>
      <w:pBdr>
        <w:top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11">
    <w:name w:val="xl311"/>
    <w:basedOn w:val="Normal"/>
    <w:rsid w:val="00620A7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FF0000"/>
      <w:sz w:val="24"/>
      <w:szCs w:val="24"/>
      <w:lang w:val="en-US"/>
    </w:rPr>
  </w:style>
  <w:style w:type="paragraph" w:customStyle="1" w:styleId="xl312">
    <w:name w:val="xl312"/>
    <w:basedOn w:val="Normal"/>
    <w:rsid w:val="00620A7B"/>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13">
    <w:name w:val="xl313"/>
    <w:basedOn w:val="Normal"/>
    <w:rsid w:val="00620A7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14">
    <w:name w:val="xl314"/>
    <w:basedOn w:val="Normal"/>
    <w:rsid w:val="00620A7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15">
    <w:name w:val="xl315"/>
    <w:basedOn w:val="Normal"/>
    <w:rsid w:val="00620A7B"/>
    <w:pPr>
      <w:pBdr>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24"/>
      <w:szCs w:val="24"/>
      <w:lang w:val="en-US"/>
    </w:rPr>
  </w:style>
  <w:style w:type="paragraph" w:customStyle="1" w:styleId="xl316">
    <w:name w:val="xl316"/>
    <w:basedOn w:val="Normal"/>
    <w:rsid w:val="00620A7B"/>
    <w:pPr>
      <w:pBdr>
        <w:top w:val="single" w:sz="8" w:space="0" w:color="auto"/>
        <w:left w:val="single" w:sz="8" w:space="0" w:color="auto"/>
        <w:bottom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17">
    <w:name w:val="xl317"/>
    <w:basedOn w:val="Normal"/>
    <w:rsid w:val="00620A7B"/>
    <w:pPr>
      <w:pBdr>
        <w:top w:val="single" w:sz="8" w:space="0" w:color="auto"/>
        <w:left w:val="single" w:sz="4" w:space="0" w:color="auto"/>
        <w:bottom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18">
    <w:name w:val="xl318"/>
    <w:basedOn w:val="Normal"/>
    <w:rsid w:val="00620A7B"/>
    <w:pPr>
      <w:pBdr>
        <w:top w:val="single" w:sz="8" w:space="0" w:color="auto"/>
        <w:left w:val="single" w:sz="4" w:space="0" w:color="auto"/>
        <w:bottom w:val="single" w:sz="8" w:space="0" w:color="auto"/>
        <w:right w:val="single" w:sz="8"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19">
    <w:name w:val="xl319"/>
    <w:basedOn w:val="Normal"/>
    <w:rsid w:val="00620A7B"/>
    <w:pPr>
      <w:pBdr>
        <w:top w:val="single" w:sz="8" w:space="0" w:color="auto"/>
        <w:left w:val="single" w:sz="8" w:space="0" w:color="auto"/>
        <w:bottom w:val="single" w:sz="8"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20">
    <w:name w:val="xl320"/>
    <w:basedOn w:val="Normal"/>
    <w:rsid w:val="00620A7B"/>
    <w:pPr>
      <w:pBdr>
        <w:top w:val="single" w:sz="8" w:space="0" w:color="auto"/>
        <w:left w:val="single" w:sz="4" w:space="0" w:color="auto"/>
        <w:bottom w:val="single" w:sz="8" w:space="0" w:color="auto"/>
        <w:right w:val="single" w:sz="4"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21">
    <w:name w:val="xl321"/>
    <w:basedOn w:val="Normal"/>
    <w:rsid w:val="00620A7B"/>
    <w:pPr>
      <w:pBdr>
        <w:top w:val="single" w:sz="8" w:space="0" w:color="auto"/>
        <w:left w:val="single" w:sz="4" w:space="0" w:color="auto"/>
        <w:bottom w:val="single" w:sz="8" w:space="0" w:color="auto"/>
        <w:right w:val="single" w:sz="8" w:space="0" w:color="auto"/>
      </w:pBdr>
      <w:shd w:val="clear" w:color="000000" w:fill="EAF1DD"/>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22">
    <w:name w:val="xl322"/>
    <w:basedOn w:val="Normal"/>
    <w:rsid w:val="00620A7B"/>
    <w:pPr>
      <w:pBdr>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23">
    <w:name w:val="xl323"/>
    <w:basedOn w:val="Normal"/>
    <w:rsid w:val="00620A7B"/>
    <w:pPr>
      <w:pBdr>
        <w:top w:val="single" w:sz="8" w:space="0" w:color="auto"/>
        <w:left w:val="single" w:sz="8" w:space="0" w:color="auto"/>
        <w:bottom w:val="single" w:sz="8"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324">
    <w:name w:val="xl324"/>
    <w:basedOn w:val="Normal"/>
    <w:rsid w:val="00620A7B"/>
    <w:pPr>
      <w:pBdr>
        <w:top w:val="single" w:sz="8" w:space="0" w:color="auto"/>
        <w:left w:val="single" w:sz="4" w:space="0" w:color="auto"/>
        <w:bottom w:val="single" w:sz="8"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25">
    <w:name w:val="xl325"/>
    <w:basedOn w:val="Normal"/>
    <w:rsid w:val="00620A7B"/>
    <w:pPr>
      <w:pBdr>
        <w:top w:val="single" w:sz="8" w:space="0" w:color="auto"/>
        <w:left w:val="single" w:sz="4" w:space="0" w:color="auto"/>
        <w:bottom w:val="single" w:sz="8" w:space="0" w:color="auto"/>
        <w:right w:val="single" w:sz="8"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26">
    <w:name w:val="xl326"/>
    <w:basedOn w:val="Normal"/>
    <w:rsid w:val="00620A7B"/>
    <w:pPr>
      <w:pBdr>
        <w:left w:val="single" w:sz="4"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327">
    <w:name w:val="xl327"/>
    <w:basedOn w:val="Normal"/>
    <w:rsid w:val="00620A7B"/>
    <w:pPr>
      <w:pBdr>
        <w:top w:val="single" w:sz="8" w:space="0" w:color="auto"/>
        <w:left w:val="single" w:sz="8" w:space="0" w:color="auto"/>
        <w:right w:val="single" w:sz="4" w:space="0" w:color="auto"/>
      </w:pBdr>
      <w:spacing w:before="100" w:beforeAutospacing="1" w:after="100" w:afterAutospacing="1"/>
      <w:textAlignment w:val="top"/>
    </w:pPr>
    <w:rPr>
      <w:rFonts w:ascii="Arial" w:eastAsia="Times New Roman" w:hAnsi="Arial" w:cs="Arial"/>
      <w:sz w:val="20"/>
      <w:szCs w:val="20"/>
      <w:lang w:val="en-US"/>
    </w:rPr>
  </w:style>
  <w:style w:type="paragraph" w:customStyle="1" w:styleId="xl328">
    <w:name w:val="xl328"/>
    <w:basedOn w:val="Normal"/>
    <w:rsid w:val="00620A7B"/>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29">
    <w:name w:val="xl329"/>
    <w:basedOn w:val="Normal"/>
    <w:rsid w:val="00620A7B"/>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0">
    <w:name w:val="xl330"/>
    <w:basedOn w:val="Normal"/>
    <w:rsid w:val="00620A7B"/>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1">
    <w:name w:val="xl331"/>
    <w:basedOn w:val="Normal"/>
    <w:rsid w:val="00620A7B"/>
    <w:pPr>
      <w:pBdr>
        <w:top w:val="single" w:sz="8"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2">
    <w:name w:val="xl332"/>
    <w:basedOn w:val="Normal"/>
    <w:rsid w:val="00620A7B"/>
    <w:pPr>
      <w:pBdr>
        <w:top w:val="single" w:sz="8" w:space="0" w:color="auto"/>
        <w:left w:val="single" w:sz="4" w:space="0" w:color="auto"/>
        <w:righ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3">
    <w:name w:val="xl333"/>
    <w:basedOn w:val="Normal"/>
    <w:rsid w:val="00620A7B"/>
    <w:pPr>
      <w:pBdr>
        <w:top w:val="single" w:sz="8" w:space="0" w:color="auto"/>
        <w:left w:val="single" w:sz="4" w:space="0" w:color="auto"/>
      </w:pBdr>
      <w:shd w:val="clear" w:color="000000" w:fill="E5E0E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4">
    <w:name w:val="xl334"/>
    <w:basedOn w:val="Normal"/>
    <w:rsid w:val="00620A7B"/>
    <w:pPr>
      <w:pBdr>
        <w:top w:val="single" w:sz="8" w:space="0" w:color="auto"/>
        <w:left w:val="single" w:sz="8" w:space="0" w:color="auto"/>
        <w:right w:val="single" w:sz="4" w:space="0" w:color="auto"/>
      </w:pBdr>
      <w:shd w:val="clear" w:color="000000" w:fill="DBEEF3"/>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5">
    <w:name w:val="xl335"/>
    <w:basedOn w:val="Normal"/>
    <w:rsid w:val="00620A7B"/>
    <w:pPr>
      <w:pBdr>
        <w:top w:val="single" w:sz="8" w:space="0" w:color="auto"/>
        <w:left w:val="single" w:sz="4" w:space="0" w:color="auto"/>
        <w:right w:val="single" w:sz="4" w:space="0" w:color="auto"/>
      </w:pBdr>
      <w:shd w:val="clear" w:color="000000" w:fill="DBEEF3"/>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6">
    <w:name w:val="xl336"/>
    <w:basedOn w:val="Normal"/>
    <w:rsid w:val="00620A7B"/>
    <w:pPr>
      <w:pBdr>
        <w:top w:val="single" w:sz="8" w:space="0" w:color="auto"/>
        <w:left w:val="single" w:sz="4" w:space="0" w:color="auto"/>
        <w:right w:val="single" w:sz="8" w:space="0" w:color="auto"/>
      </w:pBdr>
      <w:shd w:val="clear" w:color="000000" w:fill="DBEEF3"/>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7">
    <w:name w:val="xl337"/>
    <w:basedOn w:val="Normal"/>
    <w:rsid w:val="00620A7B"/>
    <w:pPr>
      <w:pBdr>
        <w:top w:val="single" w:sz="8"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338">
    <w:name w:val="xl338"/>
    <w:basedOn w:val="Normal"/>
    <w:rsid w:val="00620A7B"/>
    <w:pPr>
      <w:pBdr>
        <w:top w:val="single" w:sz="8" w:space="0" w:color="auto"/>
        <w:left w:val="single" w:sz="4" w:space="0" w:color="auto"/>
        <w:right w:val="single" w:sz="4"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39">
    <w:name w:val="xl339"/>
    <w:basedOn w:val="Normal"/>
    <w:rsid w:val="00620A7B"/>
    <w:pPr>
      <w:pBdr>
        <w:top w:val="single" w:sz="8" w:space="0" w:color="auto"/>
        <w:left w:val="single" w:sz="4" w:space="0" w:color="auto"/>
        <w:right w:val="single" w:sz="8" w:space="0" w:color="auto"/>
      </w:pBdr>
      <w:shd w:val="clear" w:color="000000" w:fill="F2DDDC"/>
      <w:spacing w:before="100" w:beforeAutospacing="1" w:after="100" w:afterAutospacing="1"/>
      <w:jc w:val="center"/>
      <w:textAlignment w:val="center"/>
    </w:pPr>
    <w:rPr>
      <w:rFonts w:ascii="Arial" w:eastAsia="Times New Roman" w:hAnsi="Arial" w:cs="Arial"/>
      <w:sz w:val="20"/>
      <w:szCs w:val="20"/>
      <w:lang w:val="en-US"/>
    </w:rPr>
  </w:style>
  <w:style w:type="paragraph" w:customStyle="1" w:styleId="xl340">
    <w:name w:val="xl340"/>
    <w:basedOn w:val="Normal"/>
    <w:rsid w:val="00620A7B"/>
    <w:pPr>
      <w:pBdr>
        <w:top w:val="single" w:sz="8" w:space="0" w:color="auto"/>
        <w:left w:val="single" w:sz="4"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341">
    <w:name w:val="xl341"/>
    <w:basedOn w:val="Normal"/>
    <w:rsid w:val="00620A7B"/>
    <w:pPr>
      <w:pBdr>
        <w:top w:val="single" w:sz="8" w:space="0" w:color="auto"/>
        <w:left w:val="single" w:sz="4" w:space="0" w:color="auto"/>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42">
    <w:name w:val="xl342"/>
    <w:basedOn w:val="Normal"/>
    <w:rsid w:val="00620A7B"/>
    <w:pPr>
      <w:pBdr>
        <w:top w:val="single" w:sz="8" w:space="0" w:color="auto"/>
        <w:bottom w:val="single" w:sz="8" w:space="0" w:color="auto"/>
      </w:pBdr>
      <w:shd w:val="clear" w:color="000000" w:fill="EAF1DD"/>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343">
    <w:name w:val="xl343"/>
    <w:basedOn w:val="Normal"/>
    <w:rsid w:val="00620A7B"/>
    <w:pPr>
      <w:pBdr>
        <w:top w:val="single" w:sz="8" w:space="0" w:color="auto"/>
        <w:bottom w:val="single" w:sz="8" w:space="0" w:color="auto"/>
        <w:right w:val="single" w:sz="8" w:space="0" w:color="auto"/>
      </w:pBdr>
      <w:shd w:val="clear" w:color="000000" w:fill="EAF1DD"/>
      <w:spacing w:before="100" w:beforeAutospacing="1" w:after="100" w:afterAutospacing="1"/>
      <w:jc w:val="center"/>
      <w:textAlignment w:val="center"/>
    </w:pPr>
    <w:rPr>
      <w:rFonts w:ascii="Arial" w:eastAsia="Times New Roman" w:hAnsi="Arial" w:cs="Arial"/>
      <w:b/>
      <w:bCs/>
      <w:sz w:val="20"/>
      <w:szCs w:val="20"/>
      <w:lang w:val="en-US"/>
    </w:rPr>
  </w:style>
  <w:style w:type="paragraph" w:customStyle="1" w:styleId="xl344">
    <w:name w:val="xl344"/>
    <w:basedOn w:val="Normal"/>
    <w:rsid w:val="00620A7B"/>
    <w:pPr>
      <w:pBdr>
        <w:left w:val="single" w:sz="8" w:space="0" w:color="000000"/>
        <w:bottom w:val="single" w:sz="8" w:space="0" w:color="auto"/>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45">
    <w:name w:val="xl345"/>
    <w:basedOn w:val="Normal"/>
    <w:rsid w:val="00620A7B"/>
    <w:pPr>
      <w:pBdr>
        <w:bottom w:val="single" w:sz="8" w:space="0" w:color="auto"/>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46">
    <w:name w:val="xl346"/>
    <w:basedOn w:val="Normal"/>
    <w:rsid w:val="00620A7B"/>
    <w:pPr>
      <w:pBdr>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47">
    <w:name w:val="xl347"/>
    <w:basedOn w:val="Normal"/>
    <w:rsid w:val="00620A7B"/>
    <w:pPr>
      <w:pBdr>
        <w:top w:val="single" w:sz="8" w:space="0" w:color="auto"/>
        <w:left w:val="single" w:sz="8" w:space="0" w:color="000000"/>
        <w:bottom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48">
    <w:name w:val="xl348"/>
    <w:basedOn w:val="Normal"/>
    <w:rsid w:val="00620A7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49">
    <w:name w:val="xl349"/>
    <w:basedOn w:val="Normal"/>
    <w:rsid w:val="00620A7B"/>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50">
    <w:name w:val="xl350"/>
    <w:basedOn w:val="Normal"/>
    <w:rsid w:val="00620A7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51">
    <w:name w:val="xl351"/>
    <w:basedOn w:val="Normal"/>
    <w:rsid w:val="00620A7B"/>
    <w:pPr>
      <w:pBdr>
        <w:top w:val="single" w:sz="4" w:space="0" w:color="auto"/>
        <w:left w:val="single" w:sz="8"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52">
    <w:name w:val="xl352"/>
    <w:basedOn w:val="Normal"/>
    <w:rsid w:val="00620A7B"/>
    <w:pPr>
      <w:pBdr>
        <w:top w:val="single" w:sz="4"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53">
    <w:name w:val="xl353"/>
    <w:basedOn w:val="Normal"/>
    <w:rsid w:val="00620A7B"/>
    <w:pPr>
      <w:pBdr>
        <w:top w:val="single" w:sz="4" w:space="0" w:color="auto"/>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54">
    <w:name w:val="xl354"/>
    <w:basedOn w:val="Normal"/>
    <w:rsid w:val="00620A7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55">
    <w:name w:val="xl355"/>
    <w:basedOn w:val="Normal"/>
    <w:rsid w:val="00620A7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56">
    <w:name w:val="xl356"/>
    <w:basedOn w:val="Normal"/>
    <w:rsid w:val="00620A7B"/>
    <w:pPr>
      <w:pBdr>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57">
    <w:name w:val="xl357"/>
    <w:basedOn w:val="Normal"/>
    <w:rsid w:val="00620A7B"/>
    <w:pPr>
      <w:pBdr>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58">
    <w:name w:val="xl358"/>
    <w:basedOn w:val="Normal"/>
    <w:rsid w:val="00620A7B"/>
    <w:pPr>
      <w:pBdr>
        <w:top w:val="single" w:sz="8" w:space="0" w:color="auto"/>
        <w:left w:val="single" w:sz="8" w:space="0" w:color="auto"/>
        <w:bottom w:val="single" w:sz="8" w:space="0" w:color="auto"/>
      </w:pBdr>
      <w:shd w:val="clear" w:color="000000" w:fill="B2A1C7"/>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359">
    <w:name w:val="xl359"/>
    <w:basedOn w:val="Normal"/>
    <w:rsid w:val="00620A7B"/>
    <w:pPr>
      <w:pBdr>
        <w:top w:val="single" w:sz="8" w:space="0" w:color="auto"/>
        <w:bottom w:val="single" w:sz="8" w:space="0" w:color="auto"/>
      </w:pBdr>
      <w:shd w:val="clear" w:color="000000" w:fill="B2A1C7"/>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360">
    <w:name w:val="xl360"/>
    <w:basedOn w:val="Normal"/>
    <w:rsid w:val="00620A7B"/>
    <w:pPr>
      <w:pBdr>
        <w:top w:val="single" w:sz="8" w:space="0" w:color="auto"/>
        <w:bottom w:val="single" w:sz="8" w:space="0" w:color="auto"/>
        <w:right w:val="single" w:sz="8" w:space="0" w:color="auto"/>
      </w:pBdr>
      <w:shd w:val="clear" w:color="000000" w:fill="B2A1C7"/>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361">
    <w:name w:val="xl361"/>
    <w:basedOn w:val="Normal"/>
    <w:rsid w:val="00620A7B"/>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4"/>
      <w:szCs w:val="24"/>
      <w:lang w:val="en-US"/>
    </w:rPr>
  </w:style>
  <w:style w:type="paragraph" w:customStyle="1" w:styleId="xl362">
    <w:name w:val="xl362"/>
    <w:basedOn w:val="Normal"/>
    <w:rsid w:val="00620A7B"/>
    <w:pPr>
      <w:pBdr>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4"/>
      <w:szCs w:val="24"/>
      <w:lang w:val="en-US"/>
    </w:rPr>
  </w:style>
  <w:style w:type="paragraph" w:customStyle="1" w:styleId="xl363">
    <w:name w:val="xl363"/>
    <w:basedOn w:val="Normal"/>
    <w:rsid w:val="00620A7B"/>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4"/>
      <w:szCs w:val="24"/>
      <w:lang w:val="en-US"/>
    </w:rPr>
  </w:style>
  <w:style w:type="paragraph" w:customStyle="1" w:styleId="xl364">
    <w:name w:val="xl364"/>
    <w:basedOn w:val="Normal"/>
    <w:rsid w:val="00620A7B"/>
    <w:pPr>
      <w:pBdr>
        <w:top w:val="single" w:sz="8" w:space="0" w:color="auto"/>
        <w:left w:val="single" w:sz="8"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65">
    <w:name w:val="xl365"/>
    <w:basedOn w:val="Normal"/>
    <w:rsid w:val="00620A7B"/>
    <w:pPr>
      <w:pBdr>
        <w:top w:val="single" w:sz="8"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66">
    <w:name w:val="xl366"/>
    <w:basedOn w:val="Normal"/>
    <w:rsid w:val="00620A7B"/>
    <w:pPr>
      <w:pBdr>
        <w:top w:val="single" w:sz="8" w:space="0" w:color="auto"/>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67">
    <w:name w:val="xl367"/>
    <w:basedOn w:val="Normal"/>
    <w:rsid w:val="00620A7B"/>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68">
    <w:name w:val="xl368"/>
    <w:basedOn w:val="Normal"/>
    <w:rsid w:val="00620A7B"/>
    <w:pPr>
      <w:pBdr>
        <w:lef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69">
    <w:name w:val="xl369"/>
    <w:basedOn w:val="Normal"/>
    <w:rsid w:val="00620A7B"/>
    <w:pPr>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70">
    <w:name w:val="xl370"/>
    <w:basedOn w:val="Normal"/>
    <w:rsid w:val="00620A7B"/>
    <w:pPr>
      <w:pBdr>
        <w:top w:val="single" w:sz="8" w:space="0" w:color="auto"/>
        <w:left w:val="single" w:sz="8" w:space="0" w:color="000000"/>
        <w:bottom w:val="single" w:sz="8" w:space="0" w:color="auto"/>
      </w:pBdr>
      <w:shd w:val="clear" w:color="000000" w:fill="548DD4"/>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371">
    <w:name w:val="xl371"/>
    <w:basedOn w:val="Normal"/>
    <w:rsid w:val="00620A7B"/>
    <w:pPr>
      <w:pBdr>
        <w:top w:val="single" w:sz="8" w:space="0" w:color="auto"/>
        <w:bottom w:val="single" w:sz="8" w:space="0" w:color="auto"/>
      </w:pBdr>
      <w:shd w:val="clear" w:color="000000" w:fill="548DD4"/>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372">
    <w:name w:val="xl372"/>
    <w:basedOn w:val="Normal"/>
    <w:rsid w:val="00620A7B"/>
    <w:pPr>
      <w:pBdr>
        <w:top w:val="single" w:sz="8" w:space="0" w:color="auto"/>
        <w:bottom w:val="single" w:sz="8" w:space="0" w:color="auto"/>
        <w:right w:val="single" w:sz="8" w:space="0" w:color="auto"/>
      </w:pBdr>
      <w:shd w:val="clear" w:color="000000" w:fill="548DD4"/>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373">
    <w:name w:val="xl373"/>
    <w:basedOn w:val="Normal"/>
    <w:rsid w:val="00620A7B"/>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74">
    <w:name w:val="xl374"/>
    <w:basedOn w:val="Normal"/>
    <w:rsid w:val="00620A7B"/>
    <w:pPr>
      <w:pBdr>
        <w:top w:val="single" w:sz="8" w:space="0" w:color="auto"/>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75">
    <w:name w:val="xl375"/>
    <w:basedOn w:val="Normal"/>
    <w:rsid w:val="00620A7B"/>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76">
    <w:name w:val="xl376"/>
    <w:basedOn w:val="Normal"/>
    <w:rsid w:val="00620A7B"/>
    <w:pPr>
      <w:pBdr>
        <w:top w:val="single" w:sz="4" w:space="0" w:color="auto"/>
        <w:left w:val="single" w:sz="8" w:space="0" w:color="auto"/>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77">
    <w:name w:val="xl377"/>
    <w:basedOn w:val="Normal"/>
    <w:rsid w:val="00620A7B"/>
    <w:pPr>
      <w:pBdr>
        <w:top w:val="single" w:sz="4" w:space="0" w:color="auto"/>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78">
    <w:name w:val="xl378"/>
    <w:basedOn w:val="Normal"/>
    <w:rsid w:val="00620A7B"/>
    <w:pPr>
      <w:pBdr>
        <w:top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79">
    <w:name w:val="xl379"/>
    <w:basedOn w:val="Normal"/>
    <w:rsid w:val="00620A7B"/>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80">
    <w:name w:val="xl380"/>
    <w:basedOn w:val="Normal"/>
    <w:rsid w:val="00620A7B"/>
    <w:pPr>
      <w:pBdr>
        <w:lef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81">
    <w:name w:val="xl381"/>
    <w:basedOn w:val="Normal"/>
    <w:rsid w:val="00620A7B"/>
    <w:pPr>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82">
    <w:name w:val="xl382"/>
    <w:basedOn w:val="Normal"/>
    <w:rsid w:val="00620A7B"/>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4"/>
      <w:szCs w:val="24"/>
      <w:lang w:val="en-US"/>
    </w:rPr>
  </w:style>
  <w:style w:type="paragraph" w:customStyle="1" w:styleId="xl383">
    <w:name w:val="xl383"/>
    <w:basedOn w:val="Normal"/>
    <w:rsid w:val="00620A7B"/>
    <w:pPr>
      <w:pBdr>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4"/>
      <w:szCs w:val="24"/>
      <w:lang w:val="en-US"/>
    </w:rPr>
  </w:style>
  <w:style w:type="paragraph" w:customStyle="1" w:styleId="xl384">
    <w:name w:val="xl384"/>
    <w:basedOn w:val="Normal"/>
    <w:rsid w:val="00620A7B"/>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4"/>
      <w:szCs w:val="24"/>
      <w:lang w:val="en-US"/>
    </w:rPr>
  </w:style>
  <w:style w:type="paragraph" w:customStyle="1" w:styleId="xl385">
    <w:name w:val="xl385"/>
    <w:basedOn w:val="Normal"/>
    <w:rsid w:val="00620A7B"/>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val="en-US"/>
    </w:rPr>
  </w:style>
  <w:style w:type="paragraph" w:customStyle="1" w:styleId="xl386">
    <w:name w:val="xl386"/>
    <w:basedOn w:val="Normal"/>
    <w:rsid w:val="00620A7B"/>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387">
    <w:name w:val="xl387"/>
    <w:basedOn w:val="Normal"/>
    <w:rsid w:val="00620A7B"/>
    <w:pPr>
      <w:pBdr>
        <w:left w:val="single" w:sz="8"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388">
    <w:name w:val="xl388"/>
    <w:basedOn w:val="Normal"/>
    <w:rsid w:val="00620A7B"/>
    <w:pPr>
      <w:pBdr>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389">
    <w:name w:val="xl389"/>
    <w:basedOn w:val="Normal"/>
    <w:rsid w:val="00620A7B"/>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4"/>
      <w:szCs w:val="24"/>
      <w:lang w:val="en-US"/>
    </w:rPr>
  </w:style>
  <w:style w:type="paragraph" w:customStyle="1" w:styleId="xl390">
    <w:name w:val="xl390"/>
    <w:basedOn w:val="Normal"/>
    <w:rsid w:val="00620A7B"/>
    <w:pPr>
      <w:pBdr>
        <w:left w:val="single" w:sz="8" w:space="0" w:color="auto"/>
      </w:pBdr>
      <w:spacing w:before="100" w:beforeAutospacing="1" w:after="100" w:afterAutospacing="1"/>
      <w:textAlignment w:val="top"/>
    </w:pPr>
    <w:rPr>
      <w:rFonts w:ascii="Times New Roman" w:eastAsia="Times New Roman" w:hAnsi="Times New Roman" w:cs="Times New Roman"/>
      <w:sz w:val="24"/>
      <w:szCs w:val="24"/>
      <w:lang w:val="en-US"/>
    </w:rPr>
  </w:style>
  <w:style w:type="paragraph" w:customStyle="1" w:styleId="xl391">
    <w:name w:val="xl391"/>
    <w:basedOn w:val="Normal"/>
    <w:rsid w:val="00620A7B"/>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4"/>
      <w:szCs w:val="24"/>
      <w:lang w:val="en-US"/>
    </w:rPr>
  </w:style>
  <w:style w:type="paragraph" w:customStyle="1" w:styleId="xl392">
    <w:name w:val="xl392"/>
    <w:basedOn w:val="Normal"/>
    <w:rsid w:val="00620A7B"/>
    <w:pPr>
      <w:pBdr>
        <w:top w:val="single" w:sz="8" w:space="0" w:color="auto"/>
        <w:left w:val="single" w:sz="8" w:space="0" w:color="auto"/>
        <w:bottom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93">
    <w:name w:val="xl393"/>
    <w:basedOn w:val="Normal"/>
    <w:rsid w:val="00620A7B"/>
    <w:pPr>
      <w:pBdr>
        <w:top w:val="single" w:sz="8" w:space="0" w:color="auto"/>
        <w:bottom w:val="single" w:sz="8" w:space="0" w:color="auto"/>
        <w:right w:val="single" w:sz="8"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94">
    <w:name w:val="xl394"/>
    <w:basedOn w:val="Normal"/>
    <w:rsid w:val="00620A7B"/>
    <w:pPr>
      <w:pBdr>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95">
    <w:name w:val="xl395"/>
    <w:basedOn w:val="Normal"/>
    <w:rsid w:val="00620A7B"/>
    <w:pPr>
      <w:pBdr>
        <w:top w:val="single" w:sz="8"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396">
    <w:name w:val="xl396"/>
    <w:basedOn w:val="Normal"/>
    <w:rsid w:val="00620A7B"/>
    <w:pPr>
      <w:pBdr>
        <w:top w:val="single" w:sz="8" w:space="0" w:color="auto"/>
        <w:left w:val="single" w:sz="8" w:space="0" w:color="auto"/>
        <w:bottom w:val="single" w:sz="8" w:space="0" w:color="auto"/>
      </w:pBdr>
      <w:shd w:val="clear" w:color="000000" w:fill="FBD4B4"/>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97">
    <w:name w:val="xl397"/>
    <w:basedOn w:val="Normal"/>
    <w:rsid w:val="00620A7B"/>
    <w:pPr>
      <w:pBdr>
        <w:top w:val="single" w:sz="8" w:space="0" w:color="auto"/>
        <w:bottom w:val="single" w:sz="8" w:space="0" w:color="auto"/>
      </w:pBdr>
      <w:shd w:val="clear" w:color="000000" w:fill="FBD4B4"/>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98">
    <w:name w:val="xl398"/>
    <w:basedOn w:val="Normal"/>
    <w:rsid w:val="00620A7B"/>
    <w:pPr>
      <w:pBdr>
        <w:top w:val="single" w:sz="8" w:space="0" w:color="auto"/>
        <w:bottom w:val="single" w:sz="8" w:space="0" w:color="auto"/>
        <w:right w:val="single" w:sz="8" w:space="0" w:color="auto"/>
      </w:pBdr>
      <w:shd w:val="clear" w:color="000000" w:fill="FBD4B4"/>
      <w:spacing w:before="100" w:beforeAutospacing="1" w:after="100" w:afterAutospacing="1"/>
      <w:jc w:val="center"/>
      <w:textAlignment w:val="center"/>
    </w:pPr>
    <w:rPr>
      <w:rFonts w:ascii="Times New Roman" w:eastAsia="Times New Roman" w:hAnsi="Times New Roman" w:cs="Times New Roman"/>
      <w:b/>
      <w:bCs/>
      <w:sz w:val="24"/>
      <w:szCs w:val="24"/>
      <w:lang w:val="en-US"/>
    </w:rPr>
  </w:style>
  <w:style w:type="paragraph" w:customStyle="1" w:styleId="xl399">
    <w:name w:val="xl399"/>
    <w:basedOn w:val="Normal"/>
    <w:rsid w:val="00620A7B"/>
    <w:pPr>
      <w:pBdr>
        <w:top w:val="single" w:sz="8" w:space="0" w:color="auto"/>
        <w:left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400">
    <w:name w:val="xl400"/>
    <w:basedOn w:val="Normal"/>
    <w:rsid w:val="00620A7B"/>
    <w:pPr>
      <w:pBdr>
        <w:left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401">
    <w:name w:val="xl401"/>
    <w:basedOn w:val="Normal"/>
    <w:rsid w:val="00620A7B"/>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4"/>
      <w:szCs w:val="24"/>
      <w:lang w:val="en-US"/>
    </w:rPr>
  </w:style>
  <w:style w:type="paragraph" w:customStyle="1" w:styleId="xl402">
    <w:name w:val="xl402"/>
    <w:basedOn w:val="Normal"/>
    <w:rsid w:val="00620A7B"/>
    <w:pPr>
      <w:pBdr>
        <w:left w:val="single" w:sz="8" w:space="0" w:color="auto"/>
        <w:bottom w:val="single" w:sz="8" w:space="0" w:color="auto"/>
      </w:pBdr>
      <w:shd w:val="clear" w:color="000000" w:fill="E46D0A"/>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403">
    <w:name w:val="xl403"/>
    <w:basedOn w:val="Normal"/>
    <w:rsid w:val="00620A7B"/>
    <w:pPr>
      <w:pBdr>
        <w:bottom w:val="single" w:sz="8" w:space="0" w:color="auto"/>
      </w:pBdr>
      <w:shd w:val="clear" w:color="000000" w:fill="E46D0A"/>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customStyle="1" w:styleId="xl404">
    <w:name w:val="xl404"/>
    <w:basedOn w:val="Normal"/>
    <w:rsid w:val="00620A7B"/>
    <w:pPr>
      <w:pBdr>
        <w:bottom w:val="single" w:sz="8" w:space="0" w:color="auto"/>
        <w:right w:val="single" w:sz="8" w:space="0" w:color="auto"/>
      </w:pBdr>
      <w:shd w:val="clear" w:color="000000" w:fill="E46D0A"/>
      <w:spacing w:before="100" w:beforeAutospacing="1" w:after="100" w:afterAutospacing="1"/>
      <w:jc w:val="center"/>
      <w:textAlignment w:val="center"/>
    </w:pPr>
    <w:rPr>
      <w:rFonts w:ascii="Times New Roman" w:eastAsia="Times New Roman" w:hAnsi="Times New Roman" w:cs="Times New Roman"/>
      <w:b/>
      <w:bCs/>
      <w:color w:val="FFFFFF"/>
      <w:sz w:val="24"/>
      <w:szCs w:val="24"/>
      <w:lang w:val="en-US"/>
    </w:rPr>
  </w:style>
  <w:style w:type="paragraph" w:styleId="NoSpacing">
    <w:name w:val="No Spacing"/>
    <w:link w:val="NoSpacingChar"/>
    <w:uiPriority w:val="1"/>
    <w:qFormat/>
    <w:rsid w:val="00A0074D"/>
    <w:rPr>
      <w:rFonts w:eastAsiaTheme="minorEastAsia"/>
    </w:rPr>
  </w:style>
  <w:style w:type="character" w:customStyle="1" w:styleId="NoSpacingChar">
    <w:name w:val="No Spacing Char"/>
    <w:basedOn w:val="DefaultParagraphFont"/>
    <w:link w:val="NoSpacing"/>
    <w:uiPriority w:val="1"/>
    <w:rsid w:val="00A0074D"/>
    <w:rPr>
      <w:rFonts w:eastAsiaTheme="minorEastAsia"/>
    </w:rPr>
  </w:style>
  <w:style w:type="paragraph" w:customStyle="1" w:styleId="Default">
    <w:name w:val="Default"/>
    <w:link w:val="DefaultChar"/>
    <w:qFormat/>
    <w:rsid w:val="00F72EE3"/>
    <w:pPr>
      <w:autoSpaceDE w:val="0"/>
      <w:autoSpaceDN w:val="0"/>
      <w:adjustRightInd w:val="0"/>
    </w:pPr>
    <w:rPr>
      <w:rFonts w:ascii="Myriad Pro" w:eastAsiaTheme="minorHAnsi" w:hAnsi="Myriad Pro" w:cs="Myriad Pro"/>
      <w:color w:val="000000"/>
      <w:sz w:val="24"/>
      <w:szCs w:val="24"/>
    </w:rPr>
  </w:style>
  <w:style w:type="character" w:customStyle="1" w:styleId="Heading2Char">
    <w:name w:val="Heading 2 Char"/>
    <w:basedOn w:val="DefaultParagraphFont"/>
    <w:link w:val="Heading2"/>
    <w:uiPriority w:val="9"/>
    <w:semiHidden/>
    <w:rsid w:val="00811001"/>
    <w:rPr>
      <w:rFonts w:ascii="Cambria" w:eastAsia="MS Gothic" w:hAnsi="Cambria" w:cs="Times New Roman"/>
      <w:b/>
      <w:bCs/>
      <w:color w:val="4F81BD"/>
      <w:sz w:val="26"/>
      <w:szCs w:val="26"/>
      <w:lang w:val="sq-AL" w:eastAsia="sq-AL"/>
    </w:rPr>
  </w:style>
  <w:style w:type="character" w:customStyle="1" w:styleId="Heading3Char">
    <w:name w:val="Heading 3 Char"/>
    <w:basedOn w:val="DefaultParagraphFont"/>
    <w:link w:val="Heading3"/>
    <w:semiHidden/>
    <w:rsid w:val="00811001"/>
    <w:rPr>
      <w:rFonts w:ascii="Cambria" w:eastAsia="Times New Roman" w:hAnsi="Cambria" w:cs="Times New Roman"/>
      <w:b/>
      <w:bCs/>
      <w:sz w:val="26"/>
      <w:szCs w:val="26"/>
      <w:lang w:val="sq-AL" w:eastAsia="sq-AL"/>
    </w:rPr>
  </w:style>
  <w:style w:type="character" w:customStyle="1" w:styleId="Heading4Char">
    <w:name w:val="Heading 4 Char"/>
    <w:basedOn w:val="DefaultParagraphFont"/>
    <w:link w:val="Heading4"/>
    <w:uiPriority w:val="9"/>
    <w:semiHidden/>
    <w:rsid w:val="00811001"/>
    <w:rPr>
      <w:rFonts w:ascii="Calibri" w:eastAsia="Times New Roman" w:hAnsi="Calibri" w:cs="Times New Roman"/>
      <w:b/>
      <w:sz w:val="24"/>
      <w:szCs w:val="24"/>
      <w:lang w:val="en-GB"/>
    </w:rPr>
  </w:style>
  <w:style w:type="character" w:customStyle="1" w:styleId="Heading5Char">
    <w:name w:val="Heading 5 Char"/>
    <w:basedOn w:val="DefaultParagraphFont"/>
    <w:link w:val="Heading5"/>
    <w:uiPriority w:val="9"/>
    <w:semiHidden/>
    <w:rsid w:val="00811001"/>
    <w:rPr>
      <w:rFonts w:ascii="Calibri" w:eastAsia="Times New Roman" w:hAnsi="Calibri" w:cs="Times New Roman"/>
      <w:b/>
      <w:sz w:val="24"/>
      <w:szCs w:val="24"/>
      <w:lang w:val="en-GB"/>
    </w:rPr>
  </w:style>
  <w:style w:type="character" w:styleId="Emphasis">
    <w:name w:val="Emphasis"/>
    <w:qFormat/>
    <w:rsid w:val="00811001"/>
    <w:rPr>
      <w:i/>
      <w:iCs/>
      <w:lang w:val="sq-AL" w:eastAsia="sq-AL"/>
    </w:rPr>
  </w:style>
  <w:style w:type="paragraph" w:styleId="HTMLPreformatted">
    <w:name w:val="HTML Preformatted"/>
    <w:basedOn w:val="Normal"/>
    <w:link w:val="HTMLPreformattedChar"/>
    <w:uiPriority w:val="99"/>
    <w:semiHidden/>
    <w:unhideWhenUsed/>
    <w:rsid w:val="00811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sq-AL"/>
    </w:rPr>
  </w:style>
  <w:style w:type="character" w:customStyle="1" w:styleId="HTMLPreformattedChar">
    <w:name w:val="HTML Preformatted Char"/>
    <w:basedOn w:val="DefaultParagraphFont"/>
    <w:link w:val="HTMLPreformatted"/>
    <w:uiPriority w:val="99"/>
    <w:semiHidden/>
    <w:rsid w:val="00811001"/>
    <w:rPr>
      <w:rFonts w:ascii="Courier New" w:eastAsia="Times New Roman" w:hAnsi="Courier New" w:cs="Times New Roman"/>
      <w:sz w:val="20"/>
      <w:szCs w:val="20"/>
      <w:lang w:val="sq-AL" w:eastAsia="sq-AL"/>
    </w:rPr>
  </w:style>
  <w:style w:type="character" w:customStyle="1" w:styleId="NormalWebChar">
    <w:name w:val="Normal (Web) Char"/>
    <w:link w:val="NormalWeb"/>
    <w:uiPriority w:val="99"/>
    <w:semiHidden/>
    <w:locked/>
    <w:rsid w:val="00811001"/>
    <w:rPr>
      <w:sz w:val="24"/>
      <w:lang w:val="sq-AL" w:eastAsia="sq-AL"/>
    </w:rPr>
  </w:style>
  <w:style w:type="paragraph" w:customStyle="1" w:styleId="msonormal0">
    <w:name w:val="msonormal"/>
    <w:basedOn w:val="Normal"/>
    <w:uiPriority w:val="99"/>
    <w:rsid w:val="00811001"/>
    <w:pPr>
      <w:spacing w:before="100" w:beforeAutospacing="1" w:after="100" w:afterAutospacing="1"/>
    </w:pPr>
    <w:rPr>
      <w:rFonts w:eastAsiaTheme="minorHAnsi"/>
      <w:sz w:val="24"/>
      <w:lang w:eastAsia="sq-AL"/>
    </w:rPr>
  </w:style>
  <w:style w:type="paragraph" w:styleId="NormalWeb">
    <w:name w:val="Normal (Web)"/>
    <w:basedOn w:val="Normal"/>
    <w:link w:val="NormalWebChar"/>
    <w:uiPriority w:val="99"/>
    <w:semiHidden/>
    <w:unhideWhenUsed/>
    <w:rsid w:val="00811001"/>
    <w:pPr>
      <w:spacing w:before="100" w:beforeAutospacing="1" w:after="100" w:afterAutospacing="1"/>
    </w:pPr>
    <w:rPr>
      <w:sz w:val="24"/>
      <w:lang w:eastAsia="sq-AL"/>
    </w:rPr>
  </w:style>
  <w:style w:type="paragraph" w:styleId="TOC2">
    <w:name w:val="toc 2"/>
    <w:basedOn w:val="Normal"/>
    <w:next w:val="Normal"/>
    <w:autoRedefine/>
    <w:uiPriority w:val="39"/>
    <w:semiHidden/>
    <w:unhideWhenUsed/>
    <w:qFormat/>
    <w:rsid w:val="00811001"/>
    <w:pPr>
      <w:spacing w:before="120" w:after="120"/>
      <w:ind w:left="238"/>
    </w:pPr>
    <w:rPr>
      <w:rFonts w:ascii="Times New Roman" w:eastAsia="Calibri" w:hAnsi="Times New Roman" w:cs="Times New Roman"/>
      <w:noProof/>
      <w:sz w:val="24"/>
      <w:szCs w:val="24"/>
      <w:lang w:eastAsia="sq-AL"/>
    </w:rPr>
  </w:style>
  <w:style w:type="paragraph" w:styleId="TOC3">
    <w:name w:val="toc 3"/>
    <w:basedOn w:val="Normal"/>
    <w:next w:val="Normal"/>
    <w:autoRedefine/>
    <w:uiPriority w:val="39"/>
    <w:semiHidden/>
    <w:unhideWhenUsed/>
    <w:qFormat/>
    <w:rsid w:val="00811001"/>
    <w:pPr>
      <w:spacing w:before="120" w:after="120"/>
    </w:pPr>
    <w:rPr>
      <w:rFonts w:ascii="Times New Roman" w:eastAsia="Calibri" w:hAnsi="Times New Roman" w:cs="Times New Roman"/>
      <w:sz w:val="24"/>
      <w:szCs w:val="24"/>
      <w:lang w:eastAsia="sq-AL"/>
    </w:rPr>
  </w:style>
  <w:style w:type="character" w:customStyle="1" w:styleId="FootnoteTextChar1">
    <w:name w:val="Footnote Text Char1"/>
    <w:basedOn w:val="DefaultParagraphFont"/>
    <w:uiPriority w:val="99"/>
    <w:semiHidden/>
    <w:rsid w:val="00811001"/>
    <w:rPr>
      <w:rFonts w:ascii="Times New Roman" w:eastAsia="Calibri" w:hAnsi="Times New Roman" w:cs="Times New Roman"/>
      <w:sz w:val="20"/>
      <w:szCs w:val="20"/>
      <w:lang w:val="sq-AL" w:eastAsia="sq-AL"/>
    </w:rPr>
  </w:style>
  <w:style w:type="character" w:customStyle="1" w:styleId="FootnoteTextChar3">
    <w:name w:val="Footnote Text Char3"/>
    <w:aliases w:val="FA Char1,FA Fußnotentext Char1,Footnote Text Char Char Char Char Char1,Footnote Text Char Char Char Char2,Footnote Text Char Char Char2,Footnote Text Char1 Char1,Footnote Text Char Char Char Char Char Char Char1,FA3 Char,n Char"/>
    <w:basedOn w:val="DefaultParagraphFont"/>
    <w:uiPriority w:val="99"/>
    <w:semiHidden/>
    <w:rsid w:val="00811001"/>
    <w:rPr>
      <w:rFonts w:ascii="Times New Roman" w:eastAsia="Calibri" w:hAnsi="Times New Roman" w:cs="Times New Roman"/>
      <w:lang w:val="sq-AL" w:eastAsia="sq-AL"/>
    </w:rPr>
  </w:style>
  <w:style w:type="paragraph" w:styleId="Caption">
    <w:name w:val="caption"/>
    <w:basedOn w:val="Normal"/>
    <w:next w:val="Normal"/>
    <w:uiPriority w:val="35"/>
    <w:semiHidden/>
    <w:unhideWhenUsed/>
    <w:qFormat/>
    <w:rsid w:val="00811001"/>
    <w:rPr>
      <w:rFonts w:ascii="Times New Roman" w:eastAsia="Calibri" w:hAnsi="Times New Roman" w:cs="Times New Roman"/>
      <w:b/>
      <w:bCs/>
      <w:sz w:val="20"/>
      <w:szCs w:val="20"/>
      <w:lang w:eastAsia="sq-AL"/>
    </w:rPr>
  </w:style>
  <w:style w:type="paragraph" w:styleId="EndnoteText">
    <w:name w:val="endnote text"/>
    <w:basedOn w:val="Normal"/>
    <w:link w:val="EndnoteTextChar"/>
    <w:uiPriority w:val="99"/>
    <w:semiHidden/>
    <w:unhideWhenUsed/>
    <w:rsid w:val="00811001"/>
    <w:rPr>
      <w:rFonts w:ascii="Times New Roman" w:eastAsia="Calibri" w:hAnsi="Times New Roman" w:cs="Times New Roman"/>
      <w:sz w:val="20"/>
      <w:szCs w:val="20"/>
      <w:lang w:eastAsia="sq-AL"/>
    </w:rPr>
  </w:style>
  <w:style w:type="character" w:customStyle="1" w:styleId="EndnoteTextChar">
    <w:name w:val="Endnote Text Char"/>
    <w:basedOn w:val="DefaultParagraphFont"/>
    <w:link w:val="EndnoteText"/>
    <w:uiPriority w:val="99"/>
    <w:semiHidden/>
    <w:rsid w:val="00811001"/>
    <w:rPr>
      <w:rFonts w:ascii="Times New Roman" w:eastAsia="Calibri" w:hAnsi="Times New Roman" w:cs="Times New Roman"/>
      <w:sz w:val="20"/>
      <w:szCs w:val="20"/>
      <w:lang w:val="sq-AL" w:eastAsia="sq-AL"/>
    </w:rPr>
  </w:style>
  <w:style w:type="paragraph" w:styleId="Title">
    <w:name w:val="Title"/>
    <w:basedOn w:val="Normal"/>
    <w:next w:val="Normal"/>
    <w:link w:val="TitleChar"/>
    <w:uiPriority w:val="99"/>
    <w:qFormat/>
    <w:rsid w:val="00811001"/>
    <w:pPr>
      <w:pBdr>
        <w:bottom w:val="single" w:sz="8" w:space="4" w:color="4F81BD"/>
      </w:pBdr>
      <w:spacing w:after="300"/>
      <w:contextualSpacing/>
    </w:pPr>
    <w:rPr>
      <w:rFonts w:ascii="Cambria" w:eastAsia="Times New Roman" w:hAnsi="Cambria" w:cs="Times New Roman"/>
      <w:color w:val="17365D"/>
      <w:spacing w:val="5"/>
      <w:kern w:val="28"/>
      <w:sz w:val="52"/>
      <w:szCs w:val="52"/>
      <w:lang w:eastAsia="sq-AL"/>
    </w:rPr>
  </w:style>
  <w:style w:type="character" w:customStyle="1" w:styleId="TitleChar">
    <w:name w:val="Title Char"/>
    <w:basedOn w:val="DefaultParagraphFont"/>
    <w:link w:val="Title"/>
    <w:uiPriority w:val="99"/>
    <w:rsid w:val="00811001"/>
    <w:rPr>
      <w:rFonts w:ascii="Cambria" w:eastAsia="Times New Roman" w:hAnsi="Cambria" w:cs="Times New Roman"/>
      <w:color w:val="17365D"/>
      <w:spacing w:val="5"/>
      <w:kern w:val="28"/>
      <w:sz w:val="52"/>
      <w:szCs w:val="52"/>
      <w:lang w:val="sq-AL" w:eastAsia="sq-AL"/>
    </w:rPr>
  </w:style>
  <w:style w:type="paragraph" w:styleId="BodyText">
    <w:name w:val="Body Text"/>
    <w:basedOn w:val="Normal"/>
    <w:link w:val="BodyTextChar"/>
    <w:uiPriority w:val="99"/>
    <w:semiHidden/>
    <w:unhideWhenUsed/>
    <w:qFormat/>
    <w:rsid w:val="00811001"/>
    <w:pPr>
      <w:spacing w:after="120"/>
    </w:pPr>
    <w:rPr>
      <w:rFonts w:ascii="Times New Roman" w:eastAsia="Calibri" w:hAnsi="Times New Roman" w:cs="Times New Roman"/>
      <w:sz w:val="24"/>
      <w:szCs w:val="24"/>
      <w:lang w:eastAsia="sq-AL"/>
    </w:rPr>
  </w:style>
  <w:style w:type="character" w:customStyle="1" w:styleId="BodyTextChar">
    <w:name w:val="Body Text Char"/>
    <w:basedOn w:val="DefaultParagraphFont"/>
    <w:link w:val="BodyText"/>
    <w:uiPriority w:val="99"/>
    <w:semiHidden/>
    <w:rsid w:val="00811001"/>
    <w:rPr>
      <w:rFonts w:ascii="Times New Roman" w:eastAsia="Calibri" w:hAnsi="Times New Roman" w:cs="Times New Roman"/>
      <w:sz w:val="24"/>
      <w:szCs w:val="24"/>
      <w:lang w:val="sq-AL" w:eastAsia="sq-AL"/>
    </w:rPr>
  </w:style>
  <w:style w:type="paragraph" w:styleId="Subtitle">
    <w:name w:val="Subtitle"/>
    <w:basedOn w:val="Normal"/>
    <w:next w:val="Normal"/>
    <w:link w:val="SubtitleChar"/>
    <w:uiPriority w:val="99"/>
    <w:qFormat/>
    <w:rsid w:val="00811001"/>
    <w:rPr>
      <w:rFonts w:ascii="Cambria" w:eastAsia="Times New Roman" w:hAnsi="Cambria" w:cs="Times New Roman"/>
      <w:i/>
      <w:iCs/>
      <w:color w:val="4F81BD"/>
      <w:spacing w:val="15"/>
      <w:sz w:val="24"/>
      <w:szCs w:val="24"/>
      <w:lang w:eastAsia="sq-AL"/>
    </w:rPr>
  </w:style>
  <w:style w:type="character" w:customStyle="1" w:styleId="SubtitleChar">
    <w:name w:val="Subtitle Char"/>
    <w:basedOn w:val="DefaultParagraphFont"/>
    <w:link w:val="Subtitle"/>
    <w:uiPriority w:val="99"/>
    <w:rsid w:val="00811001"/>
    <w:rPr>
      <w:rFonts w:ascii="Cambria" w:eastAsia="Times New Roman" w:hAnsi="Cambria" w:cs="Times New Roman"/>
      <w:i/>
      <w:iCs/>
      <w:color w:val="4F81BD"/>
      <w:spacing w:val="15"/>
      <w:sz w:val="24"/>
      <w:szCs w:val="24"/>
      <w:lang w:val="sq-AL" w:eastAsia="sq-AL"/>
    </w:rPr>
  </w:style>
  <w:style w:type="paragraph" w:styleId="BodyText2">
    <w:name w:val="Body Text 2"/>
    <w:basedOn w:val="Normal"/>
    <w:link w:val="BodyText2Char"/>
    <w:uiPriority w:val="99"/>
    <w:semiHidden/>
    <w:unhideWhenUsed/>
    <w:rsid w:val="00811001"/>
    <w:pPr>
      <w:spacing w:after="120" w:line="480" w:lineRule="auto"/>
    </w:pPr>
    <w:rPr>
      <w:rFonts w:ascii="Times New Roman" w:eastAsia="Calibri" w:hAnsi="Times New Roman" w:cs="Times New Roman"/>
      <w:sz w:val="24"/>
      <w:szCs w:val="24"/>
      <w:lang w:eastAsia="sq-AL"/>
    </w:rPr>
  </w:style>
  <w:style w:type="character" w:customStyle="1" w:styleId="BodyText2Char">
    <w:name w:val="Body Text 2 Char"/>
    <w:basedOn w:val="DefaultParagraphFont"/>
    <w:link w:val="BodyText2"/>
    <w:uiPriority w:val="99"/>
    <w:semiHidden/>
    <w:rsid w:val="00811001"/>
    <w:rPr>
      <w:rFonts w:ascii="Times New Roman" w:eastAsia="Calibri" w:hAnsi="Times New Roman" w:cs="Times New Roman"/>
      <w:sz w:val="24"/>
      <w:szCs w:val="24"/>
      <w:lang w:val="sq-AL" w:eastAsia="sq-AL"/>
    </w:rPr>
  </w:style>
  <w:style w:type="paragraph" w:styleId="BodyTextIndent2">
    <w:name w:val="Body Text Indent 2"/>
    <w:basedOn w:val="Normal"/>
    <w:link w:val="BodyTextIndent2Char"/>
    <w:uiPriority w:val="99"/>
    <w:semiHidden/>
    <w:unhideWhenUsed/>
    <w:rsid w:val="00811001"/>
    <w:pPr>
      <w:spacing w:after="120" w:line="480" w:lineRule="auto"/>
      <w:ind w:left="360"/>
    </w:pPr>
    <w:rPr>
      <w:rFonts w:ascii="Courier New" w:eastAsia="Times New Roman" w:hAnsi="Courier New" w:cs="Times New Roman"/>
      <w:sz w:val="14"/>
      <w:szCs w:val="20"/>
      <w:lang w:eastAsia="sq-AL"/>
    </w:rPr>
  </w:style>
  <w:style w:type="character" w:customStyle="1" w:styleId="BodyTextIndent2Char">
    <w:name w:val="Body Text Indent 2 Char"/>
    <w:basedOn w:val="DefaultParagraphFont"/>
    <w:link w:val="BodyTextIndent2"/>
    <w:uiPriority w:val="99"/>
    <w:semiHidden/>
    <w:rsid w:val="00811001"/>
    <w:rPr>
      <w:rFonts w:ascii="Courier New" w:eastAsia="Times New Roman" w:hAnsi="Courier New" w:cs="Times New Roman"/>
      <w:sz w:val="14"/>
      <w:szCs w:val="20"/>
      <w:lang w:val="sq-AL" w:eastAsia="sq-AL"/>
    </w:rPr>
  </w:style>
  <w:style w:type="paragraph" w:styleId="DocumentMap">
    <w:name w:val="Document Map"/>
    <w:basedOn w:val="Normal"/>
    <w:link w:val="DocumentMapChar"/>
    <w:uiPriority w:val="99"/>
    <w:semiHidden/>
    <w:unhideWhenUsed/>
    <w:rsid w:val="00811001"/>
    <w:rPr>
      <w:rFonts w:ascii="Tahoma" w:eastAsia="Calibri" w:hAnsi="Tahoma" w:cs="Times New Roman"/>
      <w:sz w:val="16"/>
      <w:szCs w:val="16"/>
      <w:lang w:eastAsia="sq-AL"/>
    </w:rPr>
  </w:style>
  <w:style w:type="character" w:customStyle="1" w:styleId="DocumentMapChar">
    <w:name w:val="Document Map Char"/>
    <w:basedOn w:val="DefaultParagraphFont"/>
    <w:link w:val="DocumentMap"/>
    <w:uiPriority w:val="99"/>
    <w:semiHidden/>
    <w:rsid w:val="00811001"/>
    <w:rPr>
      <w:rFonts w:ascii="Tahoma" w:eastAsia="Calibri" w:hAnsi="Tahoma" w:cs="Times New Roman"/>
      <w:sz w:val="16"/>
      <w:szCs w:val="16"/>
      <w:lang w:val="sq-AL" w:eastAsia="sq-AL"/>
    </w:r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uiPriority w:val="34"/>
    <w:qFormat/>
    <w:locked/>
    <w:rsid w:val="00811001"/>
    <w:rPr>
      <w:lang w:val="en-GB"/>
    </w:rPr>
  </w:style>
  <w:style w:type="paragraph" w:styleId="Bibliography">
    <w:name w:val="Bibliography"/>
    <w:basedOn w:val="Normal"/>
    <w:next w:val="Normal"/>
    <w:uiPriority w:val="37"/>
    <w:semiHidden/>
    <w:unhideWhenUsed/>
    <w:rsid w:val="00811001"/>
    <w:rPr>
      <w:rFonts w:ascii="Times New Roman" w:eastAsia="Calibri" w:hAnsi="Times New Roman" w:cs="Times New Roman"/>
      <w:sz w:val="24"/>
      <w:szCs w:val="24"/>
      <w:lang w:val="en-US"/>
    </w:rPr>
  </w:style>
  <w:style w:type="paragraph" w:customStyle="1" w:styleId="BVIfnrCarCarCarCarChar">
    <w:name w:val="BVI fnr Car Car Car Car Char"/>
    <w:basedOn w:val="Normal"/>
    <w:link w:val="FootnoteReference"/>
    <w:uiPriority w:val="99"/>
    <w:qFormat/>
    <w:rsid w:val="00811001"/>
    <w:pPr>
      <w:spacing w:after="160" w:line="240" w:lineRule="exact"/>
    </w:pPr>
    <w:rPr>
      <w:vertAlign w:val="superscript"/>
      <w:lang w:val="en-US"/>
    </w:rPr>
  </w:style>
  <w:style w:type="paragraph" w:customStyle="1" w:styleId="Normal1">
    <w:name w:val="Normal1"/>
    <w:uiPriority w:val="99"/>
    <w:rsid w:val="00811001"/>
    <w:rPr>
      <w:rFonts w:ascii="Times New Roman" w:eastAsia="Times New Roman" w:hAnsi="Times New Roman" w:cs="Times New Roman"/>
      <w:sz w:val="24"/>
      <w:szCs w:val="24"/>
    </w:rPr>
  </w:style>
  <w:style w:type="character" w:customStyle="1" w:styleId="SingleTxtGChar">
    <w:name w:val="_ Single Txt_G Char"/>
    <w:link w:val="SingleTxtG"/>
    <w:locked/>
    <w:rsid w:val="00811001"/>
    <w:rPr>
      <w:rFonts w:ascii="Times New Roman" w:hAnsi="Times New Roman" w:cs="Times New Roman"/>
      <w:sz w:val="20"/>
      <w:szCs w:val="20"/>
      <w:lang w:val="sq-AL"/>
    </w:rPr>
  </w:style>
  <w:style w:type="paragraph" w:customStyle="1" w:styleId="SingleTxtG">
    <w:name w:val="_ Single Txt_G"/>
    <w:basedOn w:val="Normal"/>
    <w:link w:val="SingleTxtGChar"/>
    <w:qFormat/>
    <w:rsid w:val="00811001"/>
    <w:pPr>
      <w:suppressAutoHyphens/>
      <w:kinsoku w:val="0"/>
      <w:overflowPunct w:val="0"/>
      <w:autoSpaceDE w:val="0"/>
      <w:autoSpaceDN w:val="0"/>
      <w:adjustRightInd w:val="0"/>
      <w:snapToGrid w:val="0"/>
      <w:spacing w:after="120" w:line="240" w:lineRule="atLeast"/>
      <w:ind w:left="1134" w:right="1134"/>
      <w:jc w:val="both"/>
    </w:pPr>
    <w:rPr>
      <w:rFonts w:ascii="Times New Roman" w:hAnsi="Times New Roman" w:cs="Times New Roman"/>
      <w:sz w:val="20"/>
      <w:szCs w:val="20"/>
    </w:rPr>
  </w:style>
  <w:style w:type="paragraph" w:customStyle="1" w:styleId="H23G">
    <w:name w:val="_ H_2/3_G"/>
    <w:basedOn w:val="Normal"/>
    <w:next w:val="Normal"/>
    <w:uiPriority w:val="99"/>
    <w:qFormat/>
    <w:rsid w:val="00811001"/>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pPr>
    <w:rPr>
      <w:rFonts w:ascii="Times New Roman" w:eastAsiaTheme="minorHAnsi" w:hAnsi="Times New Roman" w:cs="Times New Roman"/>
      <w:b/>
      <w:sz w:val="20"/>
      <w:szCs w:val="20"/>
    </w:rPr>
  </w:style>
  <w:style w:type="character" w:customStyle="1" w:styleId="DefaultChar">
    <w:name w:val="Default Char"/>
    <w:link w:val="Default"/>
    <w:locked/>
    <w:rsid w:val="00811001"/>
    <w:rPr>
      <w:rFonts w:ascii="Myriad Pro" w:eastAsiaTheme="minorHAnsi" w:hAnsi="Myriad Pro" w:cs="Myriad Pro"/>
      <w:color w:val="000000"/>
      <w:sz w:val="24"/>
      <w:szCs w:val="24"/>
    </w:rPr>
  </w:style>
  <w:style w:type="paragraph" w:customStyle="1" w:styleId="FootnoteReferenceLVL63">
    <w:name w:val="Footnote Reference_LVL63"/>
    <w:aliases w:val="Footnote Reference_LVL64,Footnote Car Zchn Zchn,Footnote symbol Car Zchn Zchn,Times 10 Point Car Zchn Zchn,Exposant 3 Point Car Zchn Zchn,Footnote Reference Superscript Car Zchn Zchn,Char Char Char Char Char Car Zchn Zchn,4_G"/>
    <w:basedOn w:val="Normal"/>
    <w:uiPriority w:val="99"/>
    <w:rsid w:val="00811001"/>
    <w:pPr>
      <w:spacing w:after="160" w:line="240" w:lineRule="exact"/>
    </w:pPr>
    <w:rPr>
      <w:rFonts w:ascii="Calibri" w:eastAsia="Calibri" w:hAnsi="Calibri" w:cs="Times New Roman"/>
      <w:sz w:val="20"/>
      <w:szCs w:val="20"/>
      <w:vertAlign w:val="superscript"/>
      <w:lang w:val="en-US"/>
    </w:rPr>
  </w:style>
  <w:style w:type="paragraph" w:customStyle="1" w:styleId="MediumGrid1-Accent21">
    <w:name w:val="Medium Grid 1 - Accent 21"/>
    <w:basedOn w:val="Normal"/>
    <w:uiPriority w:val="34"/>
    <w:qFormat/>
    <w:rsid w:val="00811001"/>
    <w:pPr>
      <w:ind w:left="720"/>
      <w:contextualSpacing/>
    </w:pPr>
    <w:rPr>
      <w:rFonts w:ascii="Times New Roman" w:eastAsia="Calibri" w:hAnsi="Times New Roman" w:cs="Times New Roman"/>
      <w:sz w:val="24"/>
      <w:szCs w:val="24"/>
      <w:lang w:val="en-US"/>
    </w:rPr>
  </w:style>
  <w:style w:type="paragraph" w:customStyle="1" w:styleId="NoSpacing2">
    <w:name w:val="No Spacing2"/>
    <w:uiPriority w:val="99"/>
    <w:qFormat/>
    <w:rsid w:val="00811001"/>
    <w:pPr>
      <w:spacing w:after="200" w:line="276" w:lineRule="auto"/>
    </w:pPr>
    <w:rPr>
      <w:rFonts w:ascii="Times New Roman" w:eastAsia="Times New Roman" w:hAnsi="Times New Roman" w:cs="Times New Roman"/>
      <w:sz w:val="24"/>
      <w:szCs w:val="24"/>
    </w:rPr>
  </w:style>
  <w:style w:type="character" w:styleId="EndnoteReference">
    <w:name w:val="endnote reference"/>
    <w:semiHidden/>
    <w:unhideWhenUsed/>
    <w:rsid w:val="00811001"/>
    <w:rPr>
      <w:vertAlign w:val="superscript"/>
    </w:rPr>
  </w:style>
  <w:style w:type="character" w:customStyle="1" w:styleId="hps">
    <w:name w:val="hps"/>
    <w:basedOn w:val="DefaultParagraphFont"/>
    <w:rsid w:val="00811001"/>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semiHidden/>
    <w:locked/>
    <w:rsid w:val="00811001"/>
    <w:rPr>
      <w:rFonts w:ascii="Helvetica" w:hAnsi="Helvetica" w:cs="Times New Roman" w:hint="default"/>
      <w:sz w:val="20"/>
      <w:szCs w:val="20"/>
      <w:lang w:val="sq-AL" w:eastAsia="sq-AL"/>
    </w:rPr>
  </w:style>
  <w:style w:type="character" w:customStyle="1" w:styleId="fletore">
    <w:name w:val="fletore"/>
    <w:uiPriority w:val="99"/>
    <w:rsid w:val="00811001"/>
    <w:rPr>
      <w:rFonts w:ascii="Times New Roman" w:hAnsi="Times New Roman" w:cs="Times New Roman" w:hint="default"/>
      <w:lang w:val="sq-AL" w:eastAsia="sq-AL"/>
    </w:rPr>
  </w:style>
  <w:style w:type="character" w:customStyle="1" w:styleId="actstitle">
    <w:name w:val="actstitle"/>
    <w:uiPriority w:val="99"/>
    <w:rsid w:val="00811001"/>
    <w:rPr>
      <w:rFonts w:ascii="Times New Roman" w:hAnsi="Times New Roman" w:cs="Times New Roman" w:hint="default"/>
      <w:lang w:val="sq-AL" w:eastAsia="sq-AL"/>
    </w:rPr>
  </w:style>
  <w:style w:type="character" w:customStyle="1" w:styleId="shorttext">
    <w:name w:val="short_text"/>
    <w:basedOn w:val="DefaultParagraphFont"/>
    <w:rsid w:val="00811001"/>
  </w:style>
  <w:style w:type="character" w:customStyle="1" w:styleId="apple-converted-space">
    <w:name w:val="apple-converted-space"/>
    <w:basedOn w:val="DefaultParagraphFont"/>
    <w:rsid w:val="00811001"/>
  </w:style>
  <w:style w:type="character" w:customStyle="1" w:styleId="oi732d6d">
    <w:name w:val="oi732d6d"/>
    <w:basedOn w:val="DefaultParagraphFont"/>
    <w:rsid w:val="00811001"/>
  </w:style>
  <w:style w:type="character" w:customStyle="1" w:styleId="tlid-translation">
    <w:name w:val="tlid-translation"/>
    <w:basedOn w:val="DefaultParagraphFont"/>
    <w:rsid w:val="00811001"/>
  </w:style>
  <w:style w:type="character" w:customStyle="1" w:styleId="BodyTextChar1">
    <w:name w:val="Body Text Char1"/>
    <w:basedOn w:val="DefaultParagraphFont"/>
    <w:uiPriority w:val="99"/>
    <w:semiHidden/>
    <w:rsid w:val="00811001"/>
    <w:rPr>
      <w:rFonts w:ascii="Times New Roman" w:eastAsia="Calibri" w:hAnsi="Times New Roman" w:cs="Times New Roman" w:hint="default"/>
      <w:sz w:val="24"/>
      <w:szCs w:val="24"/>
    </w:rPr>
  </w:style>
  <w:style w:type="character" w:customStyle="1" w:styleId="qlabel">
    <w:name w:val="qlabel"/>
    <w:basedOn w:val="DefaultParagraphFont"/>
    <w:rsid w:val="00811001"/>
  </w:style>
  <w:style w:type="character" w:customStyle="1" w:styleId="longtext1">
    <w:name w:val="long_text1"/>
    <w:rsid w:val="00811001"/>
    <w:rPr>
      <w:sz w:val="20"/>
      <w:szCs w:val="20"/>
    </w:rPr>
  </w:style>
  <w:style w:type="character" w:customStyle="1" w:styleId="shorttext1">
    <w:name w:val="short_text1"/>
    <w:rsid w:val="00811001"/>
    <w:rPr>
      <w:sz w:val="29"/>
      <w:szCs w:val="29"/>
    </w:rPr>
  </w:style>
  <w:style w:type="table" w:styleId="LightShading-Accent6">
    <w:name w:val="Light Shading Accent 6"/>
    <w:basedOn w:val="TableNormal"/>
    <w:uiPriority w:val="60"/>
    <w:semiHidden/>
    <w:unhideWhenUsed/>
    <w:rsid w:val="00811001"/>
    <w:rPr>
      <w:rFonts w:eastAsiaTheme="minorHAnsi"/>
      <w:color w:val="E36C0A" w:themeColor="accent6" w:themeShade="BF"/>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0" w:beforeAutospacing="0" w:afterLines="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6">
    <w:name w:val="Light List Accent 6"/>
    <w:basedOn w:val="TableNormal"/>
    <w:uiPriority w:val="61"/>
    <w:semiHidden/>
    <w:unhideWhenUsed/>
    <w:rsid w:val="00811001"/>
    <w:rPr>
      <w:rFonts w:eastAsiaTheme="minorHAnsi"/>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F79646" w:themeFill="accent6"/>
      </w:tcPr>
    </w:tblStylePr>
    <w:tblStylePr w:type="lastRow">
      <w:pPr>
        <w:spacing w:beforeLines="0" w:before="0" w:beforeAutospacing="0" w:afterLines="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Accent112">
    <w:name w:val="Light Shading - Accent 112"/>
    <w:basedOn w:val="TableNormal"/>
    <w:uiPriority w:val="60"/>
    <w:rsid w:val="00811001"/>
    <w:rPr>
      <w:rFonts w:eastAsiaTheme="minorHAnsi"/>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1">
    <w:name w:val="Light Shading - Accent 11"/>
    <w:basedOn w:val="TableNormal"/>
    <w:uiPriority w:val="60"/>
    <w:rsid w:val="00811001"/>
    <w:rPr>
      <w:rFonts w:eastAsiaTheme="minorHAnsi"/>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
    <w:name w:val="Unresolved Mention"/>
    <w:basedOn w:val="DefaultParagraphFont"/>
    <w:uiPriority w:val="99"/>
    <w:semiHidden/>
    <w:unhideWhenUsed/>
    <w:rsid w:val="008A5894"/>
    <w:rPr>
      <w:color w:val="605E5C"/>
      <w:shd w:val="clear" w:color="auto" w:fill="E1DFDD"/>
    </w:rPr>
  </w:style>
  <w:style w:type="table" w:customStyle="1" w:styleId="GridTable4-Accent31">
    <w:name w:val="Grid Table 4 - Accent 31"/>
    <w:basedOn w:val="TableNormal"/>
    <w:uiPriority w:val="49"/>
    <w:rsid w:val="00EF19B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numbering" w:customStyle="1" w:styleId="NoList1">
    <w:name w:val="No List1"/>
    <w:next w:val="NoList"/>
    <w:uiPriority w:val="99"/>
    <w:semiHidden/>
    <w:unhideWhenUsed/>
    <w:rsid w:val="00812305"/>
  </w:style>
  <w:style w:type="table" w:customStyle="1" w:styleId="TableGrid3">
    <w:name w:val="Table Grid3"/>
    <w:basedOn w:val="TableNormal"/>
    <w:next w:val="TableGrid"/>
    <w:uiPriority w:val="39"/>
    <w:rsid w:val="00812305"/>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unhideWhenUsed/>
    <w:qFormat/>
    <w:rsid w:val="00DD398D"/>
    <w:rPr>
      <w:vertAlign w:val="superscript"/>
    </w:rPr>
  </w:style>
  <w:style w:type="character" w:customStyle="1" w:styleId="FootnoteAnchor">
    <w:name w:val="Footnote Anchor"/>
    <w:rsid w:val="00DD398D"/>
    <w:rPr>
      <w:vertAlign w:val="superscript"/>
    </w:rPr>
  </w:style>
  <w:style w:type="numbering" w:customStyle="1" w:styleId="NoList2">
    <w:name w:val="No List2"/>
    <w:next w:val="NoList"/>
    <w:uiPriority w:val="99"/>
    <w:semiHidden/>
    <w:unhideWhenUsed/>
    <w:rsid w:val="0086657C"/>
  </w:style>
  <w:style w:type="paragraph" w:customStyle="1" w:styleId="Heading11">
    <w:name w:val="Heading 11"/>
    <w:basedOn w:val="Normal"/>
    <w:next w:val="Normal"/>
    <w:uiPriority w:val="9"/>
    <w:qFormat/>
    <w:rsid w:val="0086657C"/>
    <w:pPr>
      <w:keepNext/>
      <w:keepLines/>
      <w:spacing w:before="480"/>
      <w:outlineLvl w:val="0"/>
    </w:pPr>
    <w:rPr>
      <w:rFonts w:ascii="Cambria" w:eastAsia="Times New Roman" w:hAnsi="Cambria" w:cs="Times New Roman"/>
      <w:b/>
      <w:bCs/>
      <w:color w:val="365F91"/>
      <w:sz w:val="28"/>
      <w:szCs w:val="28"/>
    </w:rPr>
  </w:style>
  <w:style w:type="numbering" w:customStyle="1" w:styleId="NoList11">
    <w:name w:val="No List11"/>
    <w:next w:val="NoList"/>
    <w:uiPriority w:val="99"/>
    <w:semiHidden/>
    <w:unhideWhenUsed/>
    <w:rsid w:val="0086657C"/>
  </w:style>
  <w:style w:type="table" w:customStyle="1" w:styleId="TableGrid11">
    <w:name w:val="Table Grid11"/>
    <w:basedOn w:val="TableNormal"/>
    <w:next w:val="TableGrid"/>
    <w:uiPriority w:val="59"/>
    <w:rsid w:val="008665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uiPriority w:val="9"/>
    <w:rsid w:val="0086657C"/>
    <w:rPr>
      <w:rFonts w:ascii="Calibri Light" w:eastAsia="Times New Roman" w:hAnsi="Calibri Light" w:cs="Times New Roman"/>
      <w:color w:val="2F5496"/>
      <w:sz w:val="32"/>
      <w:szCs w:val="32"/>
      <w:lang w:val="sq-AL"/>
    </w:rPr>
  </w:style>
  <w:style w:type="character" w:customStyle="1" w:styleId="Hyperlink1">
    <w:name w:val="Hyperlink1"/>
    <w:basedOn w:val="DefaultParagraphFont"/>
    <w:uiPriority w:val="99"/>
    <w:unhideWhenUsed/>
    <w:rsid w:val="0086657C"/>
    <w:rPr>
      <w:color w:val="0000FF"/>
      <w:u w:val="single"/>
    </w:rPr>
  </w:style>
  <w:style w:type="table" w:customStyle="1" w:styleId="TableGrid111">
    <w:name w:val="Table Grid111"/>
    <w:basedOn w:val="TableNormal"/>
    <w:next w:val="TableGrid"/>
    <w:uiPriority w:val="59"/>
    <w:rsid w:val="0086657C"/>
    <w:rPr>
      <w:rFonts w:eastAsia="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uiPriority w:val="1"/>
    <w:qFormat/>
    <w:rsid w:val="0086657C"/>
    <w:rPr>
      <w:rFonts w:eastAsia="Times New Roman"/>
    </w:rPr>
  </w:style>
  <w:style w:type="table" w:customStyle="1" w:styleId="LightShading-Accent61">
    <w:name w:val="Light Shading - Accent 61"/>
    <w:basedOn w:val="TableNormal"/>
    <w:next w:val="LightShading-Accent6"/>
    <w:uiPriority w:val="60"/>
    <w:semiHidden/>
    <w:unhideWhenUsed/>
    <w:rsid w:val="0086657C"/>
    <w:rPr>
      <w:rFonts w:eastAsia="Calibri"/>
      <w:color w:val="E36C0A"/>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Accent61">
    <w:name w:val="Light List - Accent 61"/>
    <w:basedOn w:val="TableNormal"/>
    <w:next w:val="LightList-Accent6"/>
    <w:uiPriority w:val="61"/>
    <w:semiHidden/>
    <w:unhideWhenUsed/>
    <w:rsid w:val="0086657C"/>
    <w:rPr>
      <w:rFonts w:eastAsia="Calibri"/>
    </w:rPr>
    <w:tblPr>
      <w:tblStyleRowBandSize w:val="1"/>
      <w:tblStyleColBandSize w:val="1"/>
      <w:tblInd w:w="0" w:type="nil"/>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Accent1121">
    <w:name w:val="Light Shading - Accent 1121"/>
    <w:basedOn w:val="TableNormal"/>
    <w:uiPriority w:val="60"/>
    <w:rsid w:val="0086657C"/>
    <w:rPr>
      <w:rFonts w:eastAsia="Calibri"/>
      <w:color w:val="365F91"/>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1">
    <w:name w:val="Light Shading - Accent 111"/>
    <w:basedOn w:val="TableNormal"/>
    <w:uiPriority w:val="60"/>
    <w:rsid w:val="0086657C"/>
    <w:rPr>
      <w:rFonts w:eastAsia="Calibri"/>
      <w:color w:val="365F91"/>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4-Accent310">
    <w:name w:val="Grid Table 4 - Accent 31"/>
    <w:basedOn w:val="TableNormal"/>
    <w:next w:val="GridTable4-Accent31"/>
    <w:uiPriority w:val="49"/>
    <w:rsid w:val="0086657C"/>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111">
    <w:name w:val="No List111"/>
    <w:next w:val="NoList"/>
    <w:uiPriority w:val="99"/>
    <w:semiHidden/>
    <w:unhideWhenUsed/>
    <w:rsid w:val="0086657C"/>
  </w:style>
  <w:style w:type="table" w:customStyle="1" w:styleId="TableGrid4">
    <w:name w:val="Table Grid4"/>
    <w:basedOn w:val="TableNormal"/>
    <w:next w:val="TableGrid"/>
    <w:uiPriority w:val="39"/>
    <w:rsid w:val="0086657C"/>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62">
    <w:name w:val="Light Shading - Accent 62"/>
    <w:basedOn w:val="TableNormal"/>
    <w:next w:val="LightShading-Accent6"/>
    <w:uiPriority w:val="60"/>
    <w:semiHidden/>
    <w:unhideWhenUsed/>
    <w:rsid w:val="0086657C"/>
    <w:rPr>
      <w:rFonts w:eastAsia="Calibri"/>
      <w:color w:val="538135"/>
      <w:lang w:val="en-GB"/>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List-Accent62">
    <w:name w:val="Light List - Accent 62"/>
    <w:basedOn w:val="TableNormal"/>
    <w:next w:val="LightList-Accent6"/>
    <w:uiPriority w:val="61"/>
    <w:semiHidden/>
    <w:unhideWhenUsed/>
    <w:rsid w:val="0086657C"/>
    <w:rPr>
      <w:rFonts w:eastAsia="Calibri"/>
      <w:lang w:val="en-GB"/>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GridTable4-Accent32">
    <w:name w:val="Grid Table 4 - Accent 32"/>
    <w:basedOn w:val="TableNormal"/>
    <w:next w:val="GridTable4-Accent31"/>
    <w:uiPriority w:val="49"/>
    <w:rsid w:val="0086657C"/>
    <w:rPr>
      <w:rFonts w:eastAsia="Calibri"/>
      <w:lang w:val="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31553">
      <w:bodyDiv w:val="1"/>
      <w:marLeft w:val="0"/>
      <w:marRight w:val="0"/>
      <w:marTop w:val="0"/>
      <w:marBottom w:val="0"/>
      <w:divBdr>
        <w:top w:val="none" w:sz="0" w:space="0" w:color="auto"/>
        <w:left w:val="none" w:sz="0" w:space="0" w:color="auto"/>
        <w:bottom w:val="none" w:sz="0" w:space="0" w:color="auto"/>
        <w:right w:val="none" w:sz="0" w:space="0" w:color="auto"/>
      </w:divBdr>
    </w:div>
    <w:div w:id="432284631">
      <w:bodyDiv w:val="1"/>
      <w:marLeft w:val="0"/>
      <w:marRight w:val="0"/>
      <w:marTop w:val="0"/>
      <w:marBottom w:val="0"/>
      <w:divBdr>
        <w:top w:val="none" w:sz="0" w:space="0" w:color="auto"/>
        <w:left w:val="none" w:sz="0" w:space="0" w:color="auto"/>
        <w:bottom w:val="none" w:sz="0" w:space="0" w:color="auto"/>
        <w:right w:val="none" w:sz="0" w:space="0" w:color="auto"/>
      </w:divBdr>
    </w:div>
    <w:div w:id="468714991">
      <w:bodyDiv w:val="1"/>
      <w:marLeft w:val="0"/>
      <w:marRight w:val="0"/>
      <w:marTop w:val="0"/>
      <w:marBottom w:val="0"/>
      <w:divBdr>
        <w:top w:val="none" w:sz="0" w:space="0" w:color="auto"/>
        <w:left w:val="none" w:sz="0" w:space="0" w:color="auto"/>
        <w:bottom w:val="none" w:sz="0" w:space="0" w:color="auto"/>
        <w:right w:val="none" w:sz="0" w:space="0" w:color="auto"/>
      </w:divBdr>
    </w:div>
    <w:div w:id="505754282">
      <w:bodyDiv w:val="1"/>
      <w:marLeft w:val="0"/>
      <w:marRight w:val="0"/>
      <w:marTop w:val="0"/>
      <w:marBottom w:val="0"/>
      <w:divBdr>
        <w:top w:val="none" w:sz="0" w:space="0" w:color="auto"/>
        <w:left w:val="none" w:sz="0" w:space="0" w:color="auto"/>
        <w:bottom w:val="none" w:sz="0" w:space="0" w:color="auto"/>
        <w:right w:val="none" w:sz="0" w:space="0" w:color="auto"/>
      </w:divBdr>
    </w:div>
    <w:div w:id="509485416">
      <w:bodyDiv w:val="1"/>
      <w:marLeft w:val="0"/>
      <w:marRight w:val="0"/>
      <w:marTop w:val="0"/>
      <w:marBottom w:val="0"/>
      <w:divBdr>
        <w:top w:val="none" w:sz="0" w:space="0" w:color="auto"/>
        <w:left w:val="none" w:sz="0" w:space="0" w:color="auto"/>
        <w:bottom w:val="none" w:sz="0" w:space="0" w:color="auto"/>
        <w:right w:val="none" w:sz="0" w:space="0" w:color="auto"/>
      </w:divBdr>
    </w:div>
    <w:div w:id="629895698">
      <w:bodyDiv w:val="1"/>
      <w:marLeft w:val="0"/>
      <w:marRight w:val="0"/>
      <w:marTop w:val="0"/>
      <w:marBottom w:val="0"/>
      <w:divBdr>
        <w:top w:val="none" w:sz="0" w:space="0" w:color="auto"/>
        <w:left w:val="none" w:sz="0" w:space="0" w:color="auto"/>
        <w:bottom w:val="none" w:sz="0" w:space="0" w:color="auto"/>
        <w:right w:val="none" w:sz="0" w:space="0" w:color="auto"/>
      </w:divBdr>
    </w:div>
    <w:div w:id="735543125">
      <w:bodyDiv w:val="1"/>
      <w:marLeft w:val="0"/>
      <w:marRight w:val="0"/>
      <w:marTop w:val="0"/>
      <w:marBottom w:val="0"/>
      <w:divBdr>
        <w:top w:val="none" w:sz="0" w:space="0" w:color="auto"/>
        <w:left w:val="none" w:sz="0" w:space="0" w:color="auto"/>
        <w:bottom w:val="none" w:sz="0" w:space="0" w:color="auto"/>
        <w:right w:val="none" w:sz="0" w:space="0" w:color="auto"/>
      </w:divBdr>
    </w:div>
    <w:div w:id="814183353">
      <w:bodyDiv w:val="1"/>
      <w:marLeft w:val="0"/>
      <w:marRight w:val="0"/>
      <w:marTop w:val="0"/>
      <w:marBottom w:val="0"/>
      <w:divBdr>
        <w:top w:val="none" w:sz="0" w:space="0" w:color="auto"/>
        <w:left w:val="none" w:sz="0" w:space="0" w:color="auto"/>
        <w:bottom w:val="none" w:sz="0" w:space="0" w:color="auto"/>
        <w:right w:val="none" w:sz="0" w:space="0" w:color="auto"/>
      </w:divBdr>
    </w:div>
    <w:div w:id="925378031">
      <w:bodyDiv w:val="1"/>
      <w:marLeft w:val="0"/>
      <w:marRight w:val="0"/>
      <w:marTop w:val="0"/>
      <w:marBottom w:val="0"/>
      <w:divBdr>
        <w:top w:val="none" w:sz="0" w:space="0" w:color="auto"/>
        <w:left w:val="none" w:sz="0" w:space="0" w:color="auto"/>
        <w:bottom w:val="none" w:sz="0" w:space="0" w:color="auto"/>
        <w:right w:val="none" w:sz="0" w:space="0" w:color="auto"/>
      </w:divBdr>
    </w:div>
    <w:div w:id="971251210">
      <w:bodyDiv w:val="1"/>
      <w:marLeft w:val="0"/>
      <w:marRight w:val="0"/>
      <w:marTop w:val="0"/>
      <w:marBottom w:val="0"/>
      <w:divBdr>
        <w:top w:val="none" w:sz="0" w:space="0" w:color="auto"/>
        <w:left w:val="none" w:sz="0" w:space="0" w:color="auto"/>
        <w:bottom w:val="none" w:sz="0" w:space="0" w:color="auto"/>
        <w:right w:val="none" w:sz="0" w:space="0" w:color="auto"/>
      </w:divBdr>
    </w:div>
    <w:div w:id="1032222268">
      <w:bodyDiv w:val="1"/>
      <w:marLeft w:val="0"/>
      <w:marRight w:val="0"/>
      <w:marTop w:val="0"/>
      <w:marBottom w:val="0"/>
      <w:divBdr>
        <w:top w:val="none" w:sz="0" w:space="0" w:color="auto"/>
        <w:left w:val="none" w:sz="0" w:space="0" w:color="auto"/>
        <w:bottom w:val="none" w:sz="0" w:space="0" w:color="auto"/>
        <w:right w:val="none" w:sz="0" w:space="0" w:color="auto"/>
      </w:divBdr>
    </w:div>
    <w:div w:id="1087534109">
      <w:bodyDiv w:val="1"/>
      <w:marLeft w:val="0"/>
      <w:marRight w:val="0"/>
      <w:marTop w:val="0"/>
      <w:marBottom w:val="0"/>
      <w:divBdr>
        <w:top w:val="none" w:sz="0" w:space="0" w:color="auto"/>
        <w:left w:val="none" w:sz="0" w:space="0" w:color="auto"/>
        <w:bottom w:val="none" w:sz="0" w:space="0" w:color="auto"/>
        <w:right w:val="none" w:sz="0" w:space="0" w:color="auto"/>
      </w:divBdr>
    </w:div>
    <w:div w:id="1193494297">
      <w:bodyDiv w:val="1"/>
      <w:marLeft w:val="0"/>
      <w:marRight w:val="0"/>
      <w:marTop w:val="0"/>
      <w:marBottom w:val="0"/>
      <w:divBdr>
        <w:top w:val="none" w:sz="0" w:space="0" w:color="auto"/>
        <w:left w:val="none" w:sz="0" w:space="0" w:color="auto"/>
        <w:bottom w:val="none" w:sz="0" w:space="0" w:color="auto"/>
        <w:right w:val="none" w:sz="0" w:space="0" w:color="auto"/>
      </w:divBdr>
      <w:divsChild>
        <w:div w:id="1576820678">
          <w:marLeft w:val="547"/>
          <w:marRight w:val="0"/>
          <w:marTop w:val="106"/>
          <w:marBottom w:val="0"/>
          <w:divBdr>
            <w:top w:val="none" w:sz="0" w:space="0" w:color="auto"/>
            <w:left w:val="none" w:sz="0" w:space="0" w:color="auto"/>
            <w:bottom w:val="none" w:sz="0" w:space="0" w:color="auto"/>
            <w:right w:val="none" w:sz="0" w:space="0" w:color="auto"/>
          </w:divBdr>
        </w:div>
        <w:div w:id="1334186177">
          <w:marLeft w:val="547"/>
          <w:marRight w:val="0"/>
          <w:marTop w:val="106"/>
          <w:marBottom w:val="0"/>
          <w:divBdr>
            <w:top w:val="none" w:sz="0" w:space="0" w:color="auto"/>
            <w:left w:val="none" w:sz="0" w:space="0" w:color="auto"/>
            <w:bottom w:val="none" w:sz="0" w:space="0" w:color="auto"/>
            <w:right w:val="none" w:sz="0" w:space="0" w:color="auto"/>
          </w:divBdr>
        </w:div>
        <w:div w:id="1368916373">
          <w:marLeft w:val="547"/>
          <w:marRight w:val="0"/>
          <w:marTop w:val="106"/>
          <w:marBottom w:val="0"/>
          <w:divBdr>
            <w:top w:val="none" w:sz="0" w:space="0" w:color="auto"/>
            <w:left w:val="none" w:sz="0" w:space="0" w:color="auto"/>
            <w:bottom w:val="none" w:sz="0" w:space="0" w:color="auto"/>
            <w:right w:val="none" w:sz="0" w:space="0" w:color="auto"/>
          </w:divBdr>
        </w:div>
      </w:divsChild>
    </w:div>
    <w:div w:id="1239287338">
      <w:bodyDiv w:val="1"/>
      <w:marLeft w:val="0"/>
      <w:marRight w:val="0"/>
      <w:marTop w:val="0"/>
      <w:marBottom w:val="0"/>
      <w:divBdr>
        <w:top w:val="none" w:sz="0" w:space="0" w:color="auto"/>
        <w:left w:val="none" w:sz="0" w:space="0" w:color="auto"/>
        <w:bottom w:val="none" w:sz="0" w:space="0" w:color="auto"/>
        <w:right w:val="none" w:sz="0" w:space="0" w:color="auto"/>
      </w:divBdr>
    </w:div>
    <w:div w:id="1322007928">
      <w:bodyDiv w:val="1"/>
      <w:marLeft w:val="0"/>
      <w:marRight w:val="0"/>
      <w:marTop w:val="0"/>
      <w:marBottom w:val="0"/>
      <w:divBdr>
        <w:top w:val="none" w:sz="0" w:space="0" w:color="auto"/>
        <w:left w:val="none" w:sz="0" w:space="0" w:color="auto"/>
        <w:bottom w:val="none" w:sz="0" w:space="0" w:color="auto"/>
        <w:right w:val="none" w:sz="0" w:space="0" w:color="auto"/>
      </w:divBdr>
    </w:div>
    <w:div w:id="1353843056">
      <w:bodyDiv w:val="1"/>
      <w:marLeft w:val="0"/>
      <w:marRight w:val="0"/>
      <w:marTop w:val="0"/>
      <w:marBottom w:val="0"/>
      <w:divBdr>
        <w:top w:val="none" w:sz="0" w:space="0" w:color="auto"/>
        <w:left w:val="none" w:sz="0" w:space="0" w:color="auto"/>
        <w:bottom w:val="none" w:sz="0" w:space="0" w:color="auto"/>
        <w:right w:val="none" w:sz="0" w:space="0" w:color="auto"/>
      </w:divBdr>
    </w:div>
    <w:div w:id="1416899769">
      <w:bodyDiv w:val="1"/>
      <w:marLeft w:val="0"/>
      <w:marRight w:val="0"/>
      <w:marTop w:val="0"/>
      <w:marBottom w:val="0"/>
      <w:divBdr>
        <w:top w:val="none" w:sz="0" w:space="0" w:color="auto"/>
        <w:left w:val="none" w:sz="0" w:space="0" w:color="auto"/>
        <w:bottom w:val="none" w:sz="0" w:space="0" w:color="auto"/>
        <w:right w:val="none" w:sz="0" w:space="0" w:color="auto"/>
      </w:divBdr>
    </w:div>
    <w:div w:id="1590121453">
      <w:bodyDiv w:val="1"/>
      <w:marLeft w:val="0"/>
      <w:marRight w:val="0"/>
      <w:marTop w:val="0"/>
      <w:marBottom w:val="0"/>
      <w:divBdr>
        <w:top w:val="none" w:sz="0" w:space="0" w:color="auto"/>
        <w:left w:val="none" w:sz="0" w:space="0" w:color="auto"/>
        <w:bottom w:val="none" w:sz="0" w:space="0" w:color="auto"/>
        <w:right w:val="none" w:sz="0" w:space="0" w:color="auto"/>
      </w:divBdr>
    </w:div>
    <w:div w:id="1608392525">
      <w:bodyDiv w:val="1"/>
      <w:marLeft w:val="0"/>
      <w:marRight w:val="0"/>
      <w:marTop w:val="0"/>
      <w:marBottom w:val="0"/>
      <w:divBdr>
        <w:top w:val="none" w:sz="0" w:space="0" w:color="auto"/>
        <w:left w:val="none" w:sz="0" w:space="0" w:color="auto"/>
        <w:bottom w:val="none" w:sz="0" w:space="0" w:color="auto"/>
        <w:right w:val="none" w:sz="0" w:space="0" w:color="auto"/>
      </w:divBdr>
    </w:div>
    <w:div w:id="1683966903">
      <w:bodyDiv w:val="1"/>
      <w:marLeft w:val="0"/>
      <w:marRight w:val="0"/>
      <w:marTop w:val="0"/>
      <w:marBottom w:val="0"/>
      <w:divBdr>
        <w:top w:val="none" w:sz="0" w:space="0" w:color="auto"/>
        <w:left w:val="none" w:sz="0" w:space="0" w:color="auto"/>
        <w:bottom w:val="none" w:sz="0" w:space="0" w:color="auto"/>
        <w:right w:val="none" w:sz="0" w:space="0" w:color="auto"/>
      </w:divBdr>
    </w:div>
    <w:div w:id="1785613829">
      <w:bodyDiv w:val="1"/>
      <w:marLeft w:val="0"/>
      <w:marRight w:val="0"/>
      <w:marTop w:val="0"/>
      <w:marBottom w:val="0"/>
      <w:divBdr>
        <w:top w:val="none" w:sz="0" w:space="0" w:color="auto"/>
        <w:left w:val="none" w:sz="0" w:space="0" w:color="auto"/>
        <w:bottom w:val="none" w:sz="0" w:space="0" w:color="auto"/>
        <w:right w:val="none" w:sz="0" w:space="0" w:color="auto"/>
      </w:divBdr>
    </w:div>
    <w:div w:id="1988973732">
      <w:bodyDiv w:val="1"/>
      <w:marLeft w:val="0"/>
      <w:marRight w:val="0"/>
      <w:marTop w:val="0"/>
      <w:marBottom w:val="0"/>
      <w:divBdr>
        <w:top w:val="none" w:sz="0" w:space="0" w:color="auto"/>
        <w:left w:val="none" w:sz="0" w:space="0" w:color="auto"/>
        <w:bottom w:val="none" w:sz="0" w:space="0" w:color="auto"/>
        <w:right w:val="none" w:sz="0" w:space="0" w:color="auto"/>
      </w:divBdr>
    </w:div>
    <w:div w:id="2098086783">
      <w:bodyDiv w:val="1"/>
      <w:marLeft w:val="0"/>
      <w:marRight w:val="0"/>
      <w:marTop w:val="0"/>
      <w:marBottom w:val="0"/>
      <w:divBdr>
        <w:top w:val="none" w:sz="0" w:space="0" w:color="auto"/>
        <w:left w:val="none" w:sz="0" w:space="0" w:color="auto"/>
        <w:bottom w:val="none" w:sz="0" w:space="0" w:color="auto"/>
        <w:right w:val="none" w:sz="0" w:space="0" w:color="auto"/>
      </w:divBdr>
    </w:div>
    <w:div w:id="2102876033">
      <w:bodyDiv w:val="1"/>
      <w:marLeft w:val="0"/>
      <w:marRight w:val="0"/>
      <w:marTop w:val="0"/>
      <w:marBottom w:val="0"/>
      <w:divBdr>
        <w:top w:val="none" w:sz="0" w:space="0" w:color="auto"/>
        <w:left w:val="none" w:sz="0" w:space="0" w:color="auto"/>
        <w:bottom w:val="none" w:sz="0" w:space="0" w:color="auto"/>
        <w:right w:val="none" w:sz="0" w:space="0" w:color="auto"/>
      </w:divBdr>
      <w:divsChild>
        <w:div w:id="1360742414">
          <w:marLeft w:val="907"/>
          <w:marRight w:val="0"/>
          <w:marTop w:val="0"/>
          <w:marBottom w:val="0"/>
          <w:divBdr>
            <w:top w:val="none" w:sz="0" w:space="0" w:color="auto"/>
            <w:left w:val="none" w:sz="0" w:space="0" w:color="auto"/>
            <w:bottom w:val="none" w:sz="0" w:space="0" w:color="auto"/>
            <w:right w:val="none" w:sz="0" w:space="0" w:color="auto"/>
          </w:divBdr>
        </w:div>
        <w:div w:id="295335467">
          <w:marLeft w:val="907"/>
          <w:marRight w:val="0"/>
          <w:marTop w:val="0"/>
          <w:marBottom w:val="0"/>
          <w:divBdr>
            <w:top w:val="none" w:sz="0" w:space="0" w:color="auto"/>
            <w:left w:val="none" w:sz="0" w:space="0" w:color="auto"/>
            <w:bottom w:val="none" w:sz="0" w:space="0" w:color="auto"/>
            <w:right w:val="none" w:sz="0" w:space="0" w:color="auto"/>
          </w:divBdr>
        </w:div>
        <w:div w:id="118187608">
          <w:marLeft w:val="907"/>
          <w:marRight w:val="0"/>
          <w:marTop w:val="0"/>
          <w:marBottom w:val="0"/>
          <w:divBdr>
            <w:top w:val="none" w:sz="0" w:space="0" w:color="auto"/>
            <w:left w:val="none" w:sz="0" w:space="0" w:color="auto"/>
            <w:bottom w:val="none" w:sz="0" w:space="0" w:color="auto"/>
            <w:right w:val="none" w:sz="0" w:space="0" w:color="auto"/>
          </w:divBdr>
        </w:div>
        <w:div w:id="108161818">
          <w:marLeft w:val="907"/>
          <w:marRight w:val="0"/>
          <w:marTop w:val="0"/>
          <w:marBottom w:val="0"/>
          <w:divBdr>
            <w:top w:val="none" w:sz="0" w:space="0" w:color="auto"/>
            <w:left w:val="none" w:sz="0" w:space="0" w:color="auto"/>
            <w:bottom w:val="none" w:sz="0" w:space="0" w:color="auto"/>
            <w:right w:val="none" w:sz="0" w:space="0" w:color="auto"/>
          </w:divBdr>
        </w:div>
      </w:divsChild>
    </w:div>
    <w:div w:id="211721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durres.gov.al/images/Draft_PVVBGJ_-_Bashkia_Durres_-_nentor_2022.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shendetesia.gov.al/wp-content/uploads/2021/07/Strategjia-Kombetare-per-Barazine-Gjinore-2021-2030.docx" TargetMode="External"/><Relationship Id="rId2" Type="http://schemas.openxmlformats.org/officeDocument/2006/relationships/hyperlink" Target="https://eige.europa.eu/thesaurus/browse" TargetMode="External"/><Relationship Id="rId1" Type="http://schemas.openxmlformats.org/officeDocument/2006/relationships/hyperlink" Target="https://www.ccre.org/img/uploads/piecesjointe/filename/charte_egalite_al.pdf" TargetMode="External"/><Relationship Id="rId5" Type="http://schemas.openxmlformats.org/officeDocument/2006/relationships/hyperlink" Target="https://www.ccre.org/img/uploads/piecesjointe/filename/charte_egalite_al.pdf" TargetMode="External"/><Relationship Id="rId4" Type="http://schemas.openxmlformats.org/officeDocument/2006/relationships/hyperlink" Target="https://charter-equality.eu/the-action-plan-step-by-step/definir-un-plan-daction-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Prill 2018</PublishDate>
  <Abstract>Përgatitur nga Bashkia Elbasan në kuadër të zbatimit të                                    Kartës Evropiane për Barazi të grave dhe burrave në jetën vendore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39BF5F-26BF-48C2-B863-C2F6ECDCB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52</Pages>
  <Words>15792</Words>
  <Characters>90016</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PLANI I VEPRIMIT   PËR                 BARAZINË GJINORE   2018 - 2020</vt:lpstr>
    </vt:vector>
  </TitlesOfParts>
  <Company/>
  <LinksUpToDate>false</LinksUpToDate>
  <CharactersWithSpaces>105597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 I VEPRIMIT   PËR                 BARAZINË GJINORE   2018 - 2020</dc:title>
  <dc:subject>2018 - 2020</dc:subject>
  <dc:creator>Monika Kocaqi</dc:creator>
  <cp:lastModifiedBy>Kapiteneria Durres</cp:lastModifiedBy>
  <cp:revision>3</cp:revision>
  <cp:lastPrinted>2022-05-21T12:37:00Z</cp:lastPrinted>
  <dcterms:created xsi:type="dcterms:W3CDTF">2023-06-01T11:03:00Z</dcterms:created>
  <dcterms:modified xsi:type="dcterms:W3CDTF">2024-02-08T12:30:00Z</dcterms:modified>
</cp:coreProperties>
</file>